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5C8792" w14:textId="77777777" w:rsidR="00FD7D1C" w:rsidRDefault="00FD7D1C" w:rsidP="00FD7D1C">
      <w:pPr>
        <w:tabs>
          <w:tab w:val="left" w:pos="5400"/>
        </w:tabs>
        <w:spacing w:after="0" w:line="360" w:lineRule="auto"/>
        <w:ind w:right="-1"/>
        <w:jc w:val="center"/>
        <w:rPr>
          <w:rFonts w:ascii="Times New Roman" w:eastAsia="Times New Roman" w:hAnsi="Times New Roman"/>
          <w:b/>
          <w:sz w:val="24"/>
          <w:szCs w:val="28"/>
          <w:lang w:eastAsia="ru-RU"/>
        </w:rPr>
      </w:pPr>
      <w:bookmarkStart w:id="0" w:name="_Hlk132897456"/>
      <w:r>
        <w:rPr>
          <w:rFonts w:ascii="Times New Roman" w:eastAsia="Times New Roman" w:hAnsi="Times New Roman"/>
          <w:noProof/>
          <w:sz w:val="24"/>
          <w:szCs w:val="24"/>
          <w:lang w:eastAsia="ru-RU"/>
        </w:rPr>
        <w:drawing>
          <wp:inline distT="0" distB="0" distL="0" distR="0" wp14:anchorId="6596D92F" wp14:editId="6716D543">
            <wp:extent cx="942975" cy="9144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42975" cy="914400"/>
                    </a:xfrm>
                    <a:prstGeom prst="rect">
                      <a:avLst/>
                    </a:prstGeom>
                    <a:solidFill>
                      <a:srgbClr val="FFFFFF"/>
                    </a:solidFill>
                    <a:ln>
                      <a:noFill/>
                    </a:ln>
                  </pic:spPr>
                </pic:pic>
              </a:graphicData>
            </a:graphic>
          </wp:inline>
        </w:drawing>
      </w:r>
    </w:p>
    <w:p w14:paraId="46C9C295" w14:textId="77777777" w:rsidR="00FD7D1C" w:rsidRDefault="00FD7D1C" w:rsidP="00FD7D1C">
      <w:pPr>
        <w:tabs>
          <w:tab w:val="left" w:pos="5400"/>
        </w:tabs>
        <w:suppressAutoHyphens/>
        <w:spacing w:after="0" w:line="240" w:lineRule="auto"/>
        <w:ind w:right="-1"/>
        <w:jc w:val="center"/>
        <w:rPr>
          <w:rFonts w:ascii="Times New Roman" w:eastAsia="Times New Roman" w:hAnsi="Times New Roman"/>
          <w:b/>
          <w:sz w:val="26"/>
          <w:szCs w:val="26"/>
          <w:lang w:eastAsia="ar-SA"/>
        </w:rPr>
      </w:pPr>
      <w:r>
        <w:rPr>
          <w:rFonts w:ascii="Times New Roman" w:eastAsia="Times New Roman" w:hAnsi="Times New Roman"/>
          <w:b/>
          <w:sz w:val="28"/>
          <w:szCs w:val="28"/>
          <w:lang w:eastAsia="ar-SA"/>
        </w:rPr>
        <w:t>АДМИНИСТРАЦИЯ КУРСКОЙ ОБЛАСТИ</w:t>
      </w:r>
    </w:p>
    <w:p w14:paraId="453AA01A" w14:textId="77777777" w:rsidR="00FD7D1C" w:rsidRDefault="00FD7D1C" w:rsidP="00FD7D1C">
      <w:pPr>
        <w:tabs>
          <w:tab w:val="left" w:pos="5400"/>
        </w:tabs>
        <w:suppressAutoHyphens/>
        <w:spacing w:after="0" w:line="240" w:lineRule="auto"/>
        <w:ind w:right="-1"/>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КОМИТЕТ АРХИТЕКТУРЫ И ГРАДОСТРОИТЕЛЬСТВА КУРСКОЙ ОБЛАСТИ</w:t>
      </w:r>
    </w:p>
    <w:p w14:paraId="751CD458" w14:textId="77777777" w:rsidR="00FD7D1C" w:rsidRDefault="00FD7D1C" w:rsidP="00FD7D1C">
      <w:pPr>
        <w:spacing w:after="0" w:line="240" w:lineRule="auto"/>
        <w:ind w:right="-1"/>
        <w:jc w:val="center"/>
        <w:rPr>
          <w:rFonts w:ascii="Times New Roman" w:eastAsia="Times New Roman" w:hAnsi="Times New Roman"/>
          <w:b/>
          <w:sz w:val="32"/>
          <w:szCs w:val="32"/>
          <w:lang w:eastAsia="ru-RU"/>
        </w:rPr>
      </w:pPr>
    </w:p>
    <w:p w14:paraId="6E0B1812" w14:textId="77777777" w:rsidR="00FD7D1C" w:rsidRDefault="00FD7D1C" w:rsidP="00FD7D1C">
      <w:pPr>
        <w:spacing w:after="0" w:line="240" w:lineRule="auto"/>
        <w:ind w:right="-1"/>
        <w:jc w:val="center"/>
        <w:rPr>
          <w:rFonts w:ascii="Times New Roman" w:eastAsia="Times New Roman" w:hAnsi="Times New Roman"/>
          <w:b/>
          <w:sz w:val="32"/>
          <w:szCs w:val="32"/>
          <w:lang w:eastAsia="ru-RU"/>
        </w:rPr>
      </w:pPr>
      <w:r>
        <w:rPr>
          <w:rFonts w:ascii="Times New Roman" w:eastAsia="Times New Roman" w:hAnsi="Times New Roman"/>
          <w:b/>
          <w:sz w:val="32"/>
          <w:szCs w:val="32"/>
          <w:lang w:eastAsia="ru-RU"/>
        </w:rPr>
        <w:t>Р Е Ш Е Н И Е</w:t>
      </w:r>
    </w:p>
    <w:p w14:paraId="3AA75E27" w14:textId="77777777" w:rsidR="00FD7D1C" w:rsidRDefault="00FD7D1C" w:rsidP="00FD7D1C">
      <w:pPr>
        <w:shd w:val="clear" w:color="auto" w:fill="FFFFFF"/>
        <w:spacing w:after="0" w:line="240" w:lineRule="auto"/>
        <w:ind w:right="-1"/>
        <w:rPr>
          <w:rFonts w:ascii="Times New Roman" w:eastAsia="Times New Roman" w:hAnsi="Times New Roman"/>
          <w:sz w:val="27"/>
          <w:szCs w:val="27"/>
          <w:lang w:eastAsia="ru-RU"/>
        </w:rPr>
      </w:pPr>
    </w:p>
    <w:p w14:paraId="41D3E27F" w14:textId="77777777" w:rsidR="00FD7D1C" w:rsidRDefault="00FD7D1C" w:rsidP="00FD7D1C">
      <w:pPr>
        <w:shd w:val="clear" w:color="auto" w:fill="FFFFFF"/>
        <w:spacing w:after="0" w:line="240" w:lineRule="auto"/>
        <w:ind w:right="-1"/>
        <w:rPr>
          <w:rFonts w:ascii="Times New Roman" w:eastAsia="Times New Roman" w:hAnsi="Times New Roman"/>
          <w:sz w:val="28"/>
          <w:szCs w:val="28"/>
          <w:lang w:eastAsia="ru-RU"/>
        </w:rPr>
      </w:pPr>
      <w:r>
        <w:rPr>
          <w:rFonts w:ascii="Times New Roman" w:eastAsia="Times New Roman" w:hAnsi="Times New Roman"/>
          <w:sz w:val="28"/>
          <w:szCs w:val="28"/>
          <w:lang w:eastAsia="ru-RU"/>
        </w:rPr>
        <w:t>«___» август 2023 года                                                                             № ____</w:t>
      </w:r>
    </w:p>
    <w:p w14:paraId="78A5044A" w14:textId="77777777" w:rsidR="00FD7D1C" w:rsidRDefault="00FD7D1C" w:rsidP="00FD7D1C">
      <w:pPr>
        <w:spacing w:after="0" w:line="252"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г. Курск</w:t>
      </w:r>
    </w:p>
    <w:p w14:paraId="6DA28922" w14:textId="77777777" w:rsidR="00FD7D1C" w:rsidRDefault="00FD7D1C" w:rsidP="00FD7D1C">
      <w:pPr>
        <w:spacing w:after="0" w:line="240" w:lineRule="auto"/>
        <w:jc w:val="center"/>
        <w:textAlignment w:val="baseline"/>
        <w:rPr>
          <w:rFonts w:ascii="Times New Roman" w:eastAsia="Times New Roman" w:hAnsi="Times New Roman"/>
          <w:bCs/>
          <w:sz w:val="28"/>
          <w:szCs w:val="28"/>
          <w:lang w:eastAsia="ru-RU"/>
        </w:rPr>
      </w:pPr>
    </w:p>
    <w:p w14:paraId="0F73E01B" w14:textId="77777777" w:rsidR="00FD7D1C" w:rsidRDefault="00FD7D1C" w:rsidP="00FD7D1C">
      <w:pPr>
        <w:spacing w:after="0" w:line="240" w:lineRule="auto"/>
        <w:jc w:val="center"/>
        <w:textAlignment w:val="baseline"/>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 xml:space="preserve">О внесении изменений в Генеральный план </w:t>
      </w:r>
    </w:p>
    <w:p w14:paraId="6B691DEF" w14:textId="77777777" w:rsidR="00FD7D1C" w:rsidRDefault="00FD7D1C" w:rsidP="00FD7D1C">
      <w:pPr>
        <w:spacing w:after="0" w:line="240" w:lineRule="auto"/>
        <w:jc w:val="center"/>
        <w:textAlignment w:val="baseline"/>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 xml:space="preserve">муниципального образования «Щетинский сельсовет» </w:t>
      </w:r>
    </w:p>
    <w:p w14:paraId="3AAE4785" w14:textId="77777777" w:rsidR="00FD7D1C" w:rsidRDefault="00FD7D1C" w:rsidP="00FD7D1C">
      <w:pPr>
        <w:spacing w:after="0" w:line="240" w:lineRule="auto"/>
        <w:jc w:val="center"/>
        <w:textAlignment w:val="baseline"/>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Курского района Курской области</w:t>
      </w:r>
    </w:p>
    <w:p w14:paraId="4AFA9028" w14:textId="77777777" w:rsidR="00FD7D1C" w:rsidRDefault="00FD7D1C" w:rsidP="00FD7D1C">
      <w:pPr>
        <w:spacing w:after="0" w:line="240" w:lineRule="auto"/>
        <w:jc w:val="center"/>
        <w:textAlignment w:val="baseline"/>
        <w:rPr>
          <w:rFonts w:ascii="Times New Roman" w:eastAsia="Times New Roman" w:hAnsi="Times New Roman"/>
          <w:b/>
          <w:bCs/>
          <w:sz w:val="28"/>
          <w:szCs w:val="28"/>
          <w:lang w:eastAsia="ru-RU"/>
        </w:rPr>
      </w:pPr>
    </w:p>
    <w:p w14:paraId="09793C61" w14:textId="77777777" w:rsidR="00FD7D1C" w:rsidRDefault="00FD7D1C" w:rsidP="00FD7D1C">
      <w:pPr>
        <w:pStyle w:val="a4"/>
        <w:tabs>
          <w:tab w:val="left" w:pos="709"/>
        </w:tabs>
        <w:ind w:firstLine="709"/>
        <w:jc w:val="both"/>
        <w:rPr>
          <w:szCs w:val="28"/>
        </w:rPr>
      </w:pPr>
    </w:p>
    <w:p w14:paraId="0B0E13A8" w14:textId="77777777" w:rsidR="00FD7D1C" w:rsidRDefault="00FD7D1C" w:rsidP="00FD7D1C">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соответствии с Градостроительным кодексом Российской Федерации, Законом Курской области от 7 декабря 2021 года № 109-ЗКО </w:t>
      </w:r>
      <w:r>
        <w:rPr>
          <w:rFonts w:ascii="Times New Roman" w:eastAsia="Times New Roman" w:hAnsi="Times New Roman"/>
          <w:sz w:val="28"/>
          <w:szCs w:val="28"/>
          <w:lang w:eastAsia="ru-RU"/>
        </w:rPr>
        <w:br/>
        <w:t xml:space="preserve">«О перераспределении отдельных полномочий между органами местного самоуправления поселений, муниципальных районов Курской области и органами государственной власти Курской области в области градостроительной деятельности», постановлением Администрации Курской области от 02.03.2022 № 180-па «Об утверждении Положения о порядке подготовки и утверждения </w:t>
      </w:r>
      <w:bookmarkStart w:id="1" w:name="_Hlk90887877"/>
      <w:r>
        <w:rPr>
          <w:rFonts w:ascii="Times New Roman" w:eastAsia="Times New Roman" w:hAnsi="Times New Roman"/>
          <w:sz w:val="28"/>
          <w:szCs w:val="28"/>
          <w:lang w:eastAsia="ru-RU"/>
        </w:rPr>
        <w:t>проектов документов территориального планирования городских и сельских поселений Курской области</w:t>
      </w:r>
      <w:bookmarkEnd w:id="1"/>
      <w:r>
        <w:rPr>
          <w:rFonts w:ascii="Times New Roman" w:eastAsia="Times New Roman" w:hAnsi="Times New Roman"/>
          <w:sz w:val="28"/>
          <w:szCs w:val="28"/>
          <w:lang w:eastAsia="ru-RU"/>
        </w:rPr>
        <w:t>» комитет архитектуры и градостроительства Курской области РЕШИЛ:</w:t>
      </w:r>
    </w:p>
    <w:p w14:paraId="3614D346" w14:textId="77777777" w:rsidR="00FD7D1C" w:rsidRDefault="00FD7D1C" w:rsidP="00FD7D1C">
      <w:pPr>
        <w:pStyle w:val="a4"/>
        <w:tabs>
          <w:tab w:val="left" w:pos="709"/>
        </w:tabs>
        <w:ind w:firstLine="709"/>
        <w:jc w:val="both"/>
        <w:rPr>
          <w:szCs w:val="28"/>
        </w:rPr>
      </w:pPr>
      <w:r>
        <w:rPr>
          <w:szCs w:val="28"/>
        </w:rPr>
        <w:t>Утвердить прилагаемые изменения, которые вносятся в Генеральный план муниципального образования «Щетинский сельсовет» Курского района Курской области, утвержденный решением Собрания депутатов Щетинского сельсовета от 08.09.2017 г. № 246-5-68 (в редакции решения Собрания депутатов Щетинского сельсовета от 23.11.2018 г. № 53-6-15, от 20.12.2019 г. № 102-6-30, от 01.02.2021 г. № 149-6-43, от 08.11.2021 г. № 181-6-52).</w:t>
      </w:r>
    </w:p>
    <w:p w14:paraId="57F9E398" w14:textId="77777777" w:rsidR="00FD7D1C" w:rsidRDefault="00FD7D1C" w:rsidP="00FD7D1C">
      <w:pPr>
        <w:shd w:val="clear" w:color="auto" w:fill="FFFFFF"/>
        <w:adjustRightInd w:val="0"/>
        <w:spacing w:after="0" w:line="240" w:lineRule="auto"/>
        <w:jc w:val="both"/>
        <w:rPr>
          <w:rFonts w:ascii="Times New Roman" w:eastAsia="Times New Roman" w:hAnsi="Times New Roman"/>
          <w:sz w:val="28"/>
          <w:szCs w:val="28"/>
          <w:lang w:eastAsia="ru-RU"/>
        </w:rPr>
      </w:pPr>
    </w:p>
    <w:p w14:paraId="289D1CC8" w14:textId="77777777" w:rsidR="00FD7D1C" w:rsidRDefault="00FD7D1C" w:rsidP="00FD7D1C">
      <w:pPr>
        <w:shd w:val="clear" w:color="auto" w:fill="FFFFFF"/>
        <w:adjustRightInd w:val="0"/>
        <w:spacing w:after="0" w:line="240" w:lineRule="auto"/>
        <w:jc w:val="both"/>
        <w:rPr>
          <w:rFonts w:ascii="Times New Roman" w:eastAsia="Times New Roman" w:hAnsi="Times New Roman"/>
          <w:sz w:val="28"/>
          <w:szCs w:val="28"/>
          <w:lang w:eastAsia="ru-RU"/>
        </w:rPr>
      </w:pPr>
    </w:p>
    <w:p w14:paraId="2E65E0FA" w14:textId="77777777" w:rsidR="00FD7D1C" w:rsidRDefault="00FD7D1C" w:rsidP="00FD7D1C">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Председатель комитета,</w:t>
      </w:r>
    </w:p>
    <w:p w14:paraId="157492C4" w14:textId="77777777" w:rsidR="00FD7D1C" w:rsidRDefault="00FD7D1C" w:rsidP="00FD7D1C">
      <w:r>
        <w:rPr>
          <w:rFonts w:ascii="Times New Roman" w:eastAsia="Times New Roman" w:hAnsi="Times New Roman"/>
          <w:sz w:val="28"/>
          <w:szCs w:val="28"/>
          <w:lang w:eastAsia="ru-RU"/>
        </w:rPr>
        <w:t>главный архитектора Курской области                                           С.Г. Чернов</w:t>
      </w:r>
    </w:p>
    <w:p w14:paraId="342F28AB" w14:textId="77777777" w:rsidR="00FD7D1C" w:rsidRDefault="00FD7D1C" w:rsidP="00FD7D1C">
      <w:r>
        <w:rPr>
          <w:rFonts w:ascii="Times New Roman" w:hAnsi="Times New Roman"/>
          <w:sz w:val="24"/>
          <w:szCs w:val="24"/>
          <w:lang w:eastAsia="ru-RU"/>
        </w:rPr>
        <w:br w:type="page"/>
      </w:r>
    </w:p>
    <w:bookmarkEnd w:id="0"/>
    <w:p w14:paraId="1037FC32" w14:textId="77777777" w:rsidR="00FD7D1C" w:rsidRDefault="00FD7D1C" w:rsidP="00FD7D1C">
      <w:pPr>
        <w:spacing w:after="0"/>
        <w:sectPr w:rsidR="00FD7D1C">
          <w:pgSz w:w="11906" w:h="16838"/>
          <w:pgMar w:top="1134" w:right="1134" w:bottom="1134" w:left="1701" w:header="709" w:footer="709" w:gutter="0"/>
          <w:cols w:space="720"/>
        </w:sectPr>
      </w:pPr>
    </w:p>
    <w:p w14:paraId="4ED2B5FF" w14:textId="77777777" w:rsidR="00FD7D1C" w:rsidRDefault="00FD7D1C" w:rsidP="00FD7D1C">
      <w:pPr>
        <w:spacing w:after="0" w:line="240" w:lineRule="auto"/>
        <w:ind w:left="4536"/>
        <w:jc w:val="center"/>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УТВЕРЖДЕНЫ</w:t>
      </w:r>
    </w:p>
    <w:p w14:paraId="049CDB72" w14:textId="77777777" w:rsidR="00FD7D1C" w:rsidRDefault="00FD7D1C" w:rsidP="00FD7D1C">
      <w:pPr>
        <w:spacing w:after="0" w:line="240" w:lineRule="auto"/>
        <w:ind w:left="4395"/>
        <w:jc w:val="center"/>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решением комитета архитектуры и градостроительства Курской области </w:t>
      </w:r>
    </w:p>
    <w:p w14:paraId="109B55CC" w14:textId="77777777" w:rsidR="00FD7D1C" w:rsidRDefault="00FD7D1C" w:rsidP="00FD7D1C">
      <w:pPr>
        <w:spacing w:after="0" w:line="240" w:lineRule="auto"/>
        <w:ind w:left="4536"/>
        <w:jc w:val="center"/>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от «___» август 2023 №_____</w:t>
      </w:r>
    </w:p>
    <w:p w14:paraId="32371B1F" w14:textId="77777777" w:rsidR="00FD7D1C" w:rsidRDefault="00FD7D1C" w:rsidP="00FD7D1C">
      <w:pPr>
        <w:spacing w:after="0" w:line="240" w:lineRule="auto"/>
        <w:jc w:val="center"/>
        <w:textAlignment w:val="baseline"/>
        <w:rPr>
          <w:rFonts w:ascii="Times New Roman" w:eastAsia="Times New Roman" w:hAnsi="Times New Roman"/>
          <w:b/>
          <w:bCs/>
          <w:sz w:val="28"/>
          <w:szCs w:val="28"/>
          <w:lang w:eastAsia="ru-RU"/>
        </w:rPr>
      </w:pPr>
    </w:p>
    <w:p w14:paraId="07184DF4" w14:textId="77777777" w:rsidR="00FD7D1C" w:rsidRDefault="00FD7D1C" w:rsidP="00FD7D1C">
      <w:pPr>
        <w:spacing w:after="0" w:line="240" w:lineRule="auto"/>
        <w:jc w:val="center"/>
        <w:textAlignment w:val="baseline"/>
        <w:rPr>
          <w:rFonts w:ascii="Times New Roman" w:eastAsia="Times New Roman" w:hAnsi="Times New Roman"/>
          <w:b/>
          <w:bCs/>
          <w:sz w:val="28"/>
          <w:szCs w:val="28"/>
          <w:lang w:eastAsia="ru-RU"/>
        </w:rPr>
      </w:pPr>
    </w:p>
    <w:p w14:paraId="4A734D60" w14:textId="77777777" w:rsidR="00FD7D1C" w:rsidRDefault="00FD7D1C" w:rsidP="00FD7D1C">
      <w:pPr>
        <w:spacing w:after="0" w:line="240" w:lineRule="auto"/>
        <w:jc w:val="center"/>
        <w:textAlignment w:val="baseline"/>
        <w:rPr>
          <w:rFonts w:ascii="Times New Roman" w:eastAsia="Times New Roman" w:hAnsi="Times New Roman"/>
          <w:b/>
          <w:bCs/>
          <w:sz w:val="28"/>
          <w:szCs w:val="28"/>
          <w:lang w:eastAsia="ru-RU"/>
        </w:rPr>
      </w:pPr>
      <w:bookmarkStart w:id="2" w:name="_Hlk132897469"/>
      <w:r>
        <w:rPr>
          <w:rFonts w:ascii="Times New Roman" w:eastAsia="Times New Roman" w:hAnsi="Times New Roman"/>
          <w:b/>
          <w:bCs/>
          <w:sz w:val="28"/>
          <w:szCs w:val="28"/>
          <w:lang w:eastAsia="ru-RU"/>
        </w:rPr>
        <w:t>ИЗМЕНЕНИЯ,</w:t>
      </w:r>
    </w:p>
    <w:p w14:paraId="446C3D82" w14:textId="77777777" w:rsidR="00FD7D1C" w:rsidRDefault="00FD7D1C" w:rsidP="00FD7D1C">
      <w:pPr>
        <w:pStyle w:val="a4"/>
        <w:tabs>
          <w:tab w:val="left" w:pos="709"/>
        </w:tabs>
        <w:ind w:firstLine="709"/>
        <w:rPr>
          <w:b/>
          <w:bCs/>
          <w:szCs w:val="28"/>
        </w:rPr>
      </w:pPr>
      <w:r>
        <w:rPr>
          <w:b/>
          <w:bCs/>
          <w:szCs w:val="28"/>
        </w:rPr>
        <w:t>которые вносятся в Генеральный план муниципального образования «Щетинский сельсовет» Курского района Курской области, утвержденный решением Собрания депутатов</w:t>
      </w:r>
    </w:p>
    <w:p w14:paraId="078071B5" w14:textId="77777777" w:rsidR="00FD7D1C" w:rsidRDefault="00FD7D1C" w:rsidP="00FD7D1C">
      <w:pPr>
        <w:pStyle w:val="a4"/>
        <w:tabs>
          <w:tab w:val="left" w:pos="709"/>
        </w:tabs>
        <w:ind w:firstLine="709"/>
        <w:rPr>
          <w:b/>
          <w:bCs/>
          <w:szCs w:val="28"/>
        </w:rPr>
      </w:pPr>
      <w:r>
        <w:rPr>
          <w:b/>
          <w:bCs/>
          <w:szCs w:val="28"/>
        </w:rPr>
        <w:t>Щетинского сельсовета Курского района Курской области от 08.09.2017 № 246-5-68</w:t>
      </w:r>
    </w:p>
    <w:bookmarkEnd w:id="2"/>
    <w:p w14:paraId="6C5C33F6" w14:textId="77777777" w:rsidR="009E246D" w:rsidRPr="00FD7D1C" w:rsidRDefault="009E246D" w:rsidP="00FD7D1C">
      <w:pPr>
        <w:spacing w:after="0"/>
        <w:rPr>
          <w:rFonts w:ascii="Times New Roman" w:hAnsi="Times New Roman"/>
          <w:sz w:val="28"/>
          <w:szCs w:val="28"/>
        </w:rPr>
      </w:pPr>
    </w:p>
    <w:p w14:paraId="4260DFD9" w14:textId="77777777" w:rsidR="00FD7D1C" w:rsidRPr="00FD7D1C" w:rsidRDefault="00FD7D1C" w:rsidP="00FD7D1C">
      <w:pPr>
        <w:widowControl w:val="0"/>
        <w:autoSpaceDE w:val="0"/>
        <w:autoSpaceDN w:val="0"/>
        <w:adjustRightInd w:val="0"/>
        <w:spacing w:after="0" w:line="240" w:lineRule="auto"/>
        <w:ind w:firstLine="709"/>
        <w:jc w:val="both"/>
        <w:rPr>
          <w:rFonts w:ascii="Times New Roman" w:eastAsia="Times New Roman" w:hAnsi="Times New Roman"/>
          <w:bCs/>
          <w:sz w:val="28"/>
          <w:szCs w:val="28"/>
          <w:lang w:eastAsia="ru-RU"/>
          <w14:ligatures w14:val="none"/>
        </w:rPr>
      </w:pPr>
      <w:r w:rsidRPr="00FD7D1C">
        <w:rPr>
          <w:rFonts w:ascii="Times New Roman" w:eastAsia="Times New Roman" w:hAnsi="Times New Roman"/>
          <w:bCs/>
          <w:sz w:val="28"/>
          <w:szCs w:val="28"/>
          <w:lang w:eastAsia="ru-RU"/>
          <w14:ligatures w14:val="none"/>
        </w:rPr>
        <w:t>2. В Томе 2 «Материалы по обоснованию Генерального плана»:</w:t>
      </w:r>
    </w:p>
    <w:p w14:paraId="19785DED" w14:textId="77777777" w:rsidR="00FD7D1C" w:rsidRPr="00FD7D1C" w:rsidRDefault="00FD7D1C" w:rsidP="00FD7D1C">
      <w:pPr>
        <w:spacing w:after="0" w:line="240" w:lineRule="auto"/>
        <w:ind w:right="-1" w:firstLine="709"/>
        <w:jc w:val="both"/>
        <w:rPr>
          <w:rFonts w:ascii="Times New Roman" w:hAnsi="Times New Roman"/>
          <w:sz w:val="28"/>
          <w:szCs w:val="28"/>
          <w:lang w:eastAsia="ru-RU"/>
          <w14:ligatures w14:val="none"/>
        </w:rPr>
      </w:pPr>
      <w:r w:rsidRPr="00FD7D1C">
        <w:rPr>
          <w:rFonts w:ascii="Times New Roman" w:hAnsi="Times New Roman"/>
          <w:sz w:val="28"/>
          <w:szCs w:val="28"/>
          <w:lang w:eastAsia="ru-RU"/>
          <w14:ligatures w14:val="none"/>
        </w:rPr>
        <w:t>1) раздел «Введение» изложить в следующей редакции:</w:t>
      </w:r>
    </w:p>
    <w:p w14:paraId="39B81BA0" w14:textId="77777777" w:rsidR="00FD7D1C" w:rsidRPr="00FD7D1C" w:rsidRDefault="00FD7D1C" w:rsidP="00FD7D1C">
      <w:pPr>
        <w:widowControl w:val="0"/>
        <w:spacing w:after="0" w:line="240" w:lineRule="auto"/>
        <w:jc w:val="center"/>
        <w:rPr>
          <w:rFonts w:ascii="Times New Roman" w:hAnsi="Times New Roman"/>
          <w:b/>
          <w:sz w:val="28"/>
          <w:szCs w:val="28"/>
          <w14:ligatures w14:val="none"/>
        </w:rPr>
      </w:pPr>
      <w:r w:rsidRPr="00FD7D1C">
        <w:rPr>
          <w:rFonts w:ascii="Times New Roman" w:hAnsi="Times New Roman"/>
          <w:bCs/>
          <w:sz w:val="28"/>
          <w:szCs w:val="28"/>
          <w14:ligatures w14:val="none"/>
        </w:rPr>
        <w:t>«</w:t>
      </w:r>
      <w:r w:rsidRPr="00FD7D1C">
        <w:rPr>
          <w:rFonts w:ascii="Times New Roman" w:hAnsi="Times New Roman"/>
          <w:b/>
          <w:sz w:val="28"/>
          <w:szCs w:val="28"/>
          <w14:ligatures w14:val="none"/>
        </w:rPr>
        <w:t>ВВЕДЕНИЕ</w:t>
      </w:r>
    </w:p>
    <w:p w14:paraId="67088A63" w14:textId="77777777" w:rsidR="00FD7D1C" w:rsidRPr="00FD7D1C" w:rsidRDefault="00FD7D1C" w:rsidP="00FD7D1C">
      <w:pPr>
        <w:widowControl w:val="0"/>
        <w:spacing w:after="0" w:line="240" w:lineRule="auto"/>
        <w:ind w:firstLine="709"/>
        <w:jc w:val="both"/>
        <w:rPr>
          <w:rFonts w:ascii="Times New Roman" w:hAnsi="Times New Roman"/>
          <w:sz w:val="28"/>
          <w:szCs w:val="28"/>
          <w14:ligatures w14:val="none"/>
        </w:rPr>
      </w:pPr>
    </w:p>
    <w:p w14:paraId="4DB1D9D2" w14:textId="77777777" w:rsidR="00FD7D1C" w:rsidRPr="00FD7D1C" w:rsidRDefault="00FD7D1C" w:rsidP="00FD7D1C">
      <w:pPr>
        <w:widowControl w:val="0"/>
        <w:spacing w:after="0" w:line="240" w:lineRule="auto"/>
        <w:ind w:firstLine="709"/>
        <w:jc w:val="both"/>
        <w:rPr>
          <w:rFonts w:ascii="Times New Roman" w:hAnsi="Times New Roman"/>
          <w:sz w:val="28"/>
          <w:szCs w:val="28"/>
          <w14:ligatures w14:val="none"/>
        </w:rPr>
      </w:pPr>
      <w:r w:rsidRPr="00FD7D1C">
        <w:rPr>
          <w:rFonts w:ascii="Times New Roman" w:hAnsi="Times New Roman"/>
          <w:sz w:val="28"/>
          <w:szCs w:val="28"/>
          <w14:ligatures w14:val="none"/>
        </w:rPr>
        <w:t>Генеральный план муниципального образования «Щетинский сельсовет» Курского района Курской области (далее – Генеральный план) разработан в соответствии с Градостроительным кодексом Российской Федерации, приказом Министерства экономического развития Российской Федерации от 9 января 2018 г. № 10 «</w:t>
      </w:r>
      <w:r w:rsidRPr="00FD7D1C">
        <w:rPr>
          <w:rFonts w:ascii="Times New Roman" w:hAnsi="Times New Roman"/>
          <w:sz w:val="28"/>
          <w:szCs w:val="28"/>
          <w:shd w:val="clear" w:color="auto" w:fill="FFFFFF"/>
          <w14:ligatures w14:val="none"/>
        </w:rPr>
        <w:t xml:space="preserve">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 </w:t>
      </w:r>
      <w:r w:rsidRPr="00FD7D1C">
        <w:rPr>
          <w:rFonts w:ascii="Times New Roman" w:hAnsi="Times New Roman"/>
          <w:sz w:val="28"/>
          <w:szCs w:val="28"/>
          <w14:ligatures w14:val="none"/>
        </w:rPr>
        <w:t>СП 42.13330.2016 «СНиП 2.07.01-89* Градостроительство. Планировка и застройка городских и сельских поселений» и предусматривает изменение функционального зонирования территории, необходимого для реализации инвестиционных проектов, развития среднего и малого предпринимательства.</w:t>
      </w:r>
    </w:p>
    <w:p w14:paraId="3AFE2FAC" w14:textId="77777777" w:rsidR="00FD7D1C" w:rsidRPr="00FD7D1C" w:rsidRDefault="00FD7D1C" w:rsidP="00FD7D1C">
      <w:pPr>
        <w:widowControl w:val="0"/>
        <w:spacing w:after="0" w:line="240" w:lineRule="auto"/>
        <w:ind w:firstLine="709"/>
        <w:jc w:val="both"/>
        <w:rPr>
          <w:rFonts w:ascii="Times New Roman" w:hAnsi="Times New Roman"/>
          <w:sz w:val="28"/>
          <w:szCs w:val="28"/>
          <w14:ligatures w14:val="none"/>
        </w:rPr>
      </w:pPr>
      <w:r w:rsidRPr="00FD7D1C">
        <w:rPr>
          <w:rFonts w:ascii="Times New Roman" w:hAnsi="Times New Roman"/>
          <w:sz w:val="28"/>
          <w:szCs w:val="28"/>
          <w14:ligatures w14:val="none"/>
        </w:rPr>
        <w:t xml:space="preserve">Генеральный план разработан на расчетный срок – до 2037 года. </w:t>
      </w:r>
    </w:p>
    <w:p w14:paraId="44779FEB" w14:textId="77777777" w:rsidR="00FD7D1C" w:rsidRPr="00FD7D1C" w:rsidRDefault="00FD7D1C" w:rsidP="00FD7D1C">
      <w:pPr>
        <w:spacing w:after="0" w:line="240" w:lineRule="auto"/>
        <w:ind w:firstLine="720"/>
        <w:jc w:val="both"/>
        <w:rPr>
          <w:rFonts w:ascii="Times New Roman" w:hAnsi="Times New Roman"/>
          <w:sz w:val="28"/>
          <w:szCs w:val="28"/>
          <w14:ligatures w14:val="none"/>
        </w:rPr>
      </w:pPr>
      <w:r w:rsidRPr="00FD7D1C">
        <w:rPr>
          <w:rFonts w:ascii="Times New Roman" w:hAnsi="Times New Roman"/>
          <w:sz w:val="28"/>
          <w:szCs w:val="28"/>
          <w14:ligatures w14:val="none"/>
        </w:rPr>
        <w:t>При разработке Генерального плана учтены:</w:t>
      </w:r>
    </w:p>
    <w:p w14:paraId="3C3ECA52" w14:textId="77777777" w:rsidR="00FD7D1C" w:rsidRPr="00FD7D1C" w:rsidRDefault="00FD7D1C" w:rsidP="00FD7D1C">
      <w:pPr>
        <w:widowControl w:val="0"/>
        <w:spacing w:after="0" w:line="240" w:lineRule="auto"/>
        <w:ind w:firstLine="720"/>
        <w:jc w:val="both"/>
        <w:rPr>
          <w:rFonts w:ascii="Times New Roman" w:hAnsi="Times New Roman"/>
          <w:sz w:val="28"/>
          <w:szCs w:val="28"/>
          <w14:ligatures w14:val="none"/>
        </w:rPr>
      </w:pPr>
      <w:r w:rsidRPr="00FD7D1C">
        <w:rPr>
          <w:rFonts w:ascii="Times New Roman" w:hAnsi="Times New Roman"/>
          <w:sz w:val="28"/>
          <w:szCs w:val="28"/>
          <w14:ligatures w14:val="none"/>
        </w:rPr>
        <w:t>документы территориального планирования федерального и регионального уровня, муниципальные программы муниципального образования «Щетинский сельсовет» Курского района</w:t>
      </w:r>
      <w:r w:rsidRPr="00FD7D1C">
        <w:rPr>
          <w:rFonts w:ascii="Times New Roman" w:eastAsia="Times New Roman" w:hAnsi="Times New Roman"/>
          <w:sz w:val="28"/>
          <w:szCs w:val="28"/>
          <w14:ligatures w14:val="none"/>
        </w:rPr>
        <w:t xml:space="preserve"> </w:t>
      </w:r>
      <w:r w:rsidRPr="00FD7D1C">
        <w:rPr>
          <w:rFonts w:ascii="Times New Roman" w:hAnsi="Times New Roman"/>
          <w:sz w:val="28"/>
          <w:szCs w:val="28"/>
          <w14:ligatures w14:val="none"/>
        </w:rPr>
        <w:t>Курской области;</w:t>
      </w:r>
    </w:p>
    <w:p w14:paraId="4FE47E5C" w14:textId="77777777" w:rsidR="00FD7D1C" w:rsidRPr="00FD7D1C" w:rsidRDefault="00FD7D1C" w:rsidP="00FD7D1C">
      <w:pPr>
        <w:widowControl w:val="0"/>
        <w:spacing w:after="0" w:line="240" w:lineRule="auto"/>
        <w:ind w:firstLine="720"/>
        <w:jc w:val="both"/>
        <w:rPr>
          <w:rFonts w:ascii="Times New Roman" w:hAnsi="Times New Roman"/>
          <w:sz w:val="28"/>
          <w:szCs w:val="28"/>
          <w14:ligatures w14:val="none"/>
        </w:rPr>
      </w:pPr>
      <w:r w:rsidRPr="00FD7D1C">
        <w:rPr>
          <w:rFonts w:ascii="Times New Roman" w:hAnsi="Times New Roman"/>
          <w:sz w:val="28"/>
          <w:szCs w:val="28"/>
          <w14:ligatures w14:val="none"/>
        </w:rPr>
        <w:t>результаты мониторинга современного использования земельных участков на территории муниципального образования «Щетинский сельсовет» Курского района Курской области;</w:t>
      </w:r>
    </w:p>
    <w:p w14:paraId="0BD06FB5" w14:textId="77777777" w:rsidR="00FD7D1C" w:rsidRPr="00FD7D1C" w:rsidRDefault="00FD7D1C" w:rsidP="00FD7D1C">
      <w:pPr>
        <w:widowControl w:val="0"/>
        <w:spacing w:after="0" w:line="240" w:lineRule="auto"/>
        <w:ind w:firstLine="720"/>
        <w:jc w:val="both"/>
        <w:rPr>
          <w:rFonts w:ascii="Times New Roman" w:hAnsi="Times New Roman"/>
          <w:sz w:val="28"/>
          <w:szCs w:val="28"/>
          <w14:ligatures w14:val="none"/>
        </w:rPr>
      </w:pPr>
      <w:r w:rsidRPr="00FD7D1C">
        <w:rPr>
          <w:rFonts w:ascii="Times New Roman" w:hAnsi="Times New Roman"/>
          <w:sz w:val="28"/>
          <w:szCs w:val="28"/>
          <w14:ligatures w14:val="none"/>
        </w:rPr>
        <w:t>документация по планировке территории, разработанная в период с 2012 по 2022 годы включительно;</w:t>
      </w:r>
    </w:p>
    <w:p w14:paraId="565A35E3" w14:textId="77777777" w:rsidR="00FD7D1C" w:rsidRPr="00FD7D1C" w:rsidRDefault="00FD7D1C" w:rsidP="00FD7D1C">
      <w:pPr>
        <w:widowControl w:val="0"/>
        <w:tabs>
          <w:tab w:val="left" w:pos="283"/>
        </w:tabs>
        <w:spacing w:after="0" w:line="240" w:lineRule="auto"/>
        <w:ind w:firstLine="720"/>
        <w:jc w:val="both"/>
        <w:rPr>
          <w:rFonts w:ascii="Times New Roman" w:hAnsi="Times New Roman"/>
          <w:sz w:val="28"/>
          <w:szCs w:val="28"/>
          <w14:ligatures w14:val="none"/>
        </w:rPr>
      </w:pPr>
      <w:r w:rsidRPr="00FD7D1C">
        <w:rPr>
          <w:rFonts w:ascii="Times New Roman" w:hAnsi="Times New Roman"/>
          <w:sz w:val="28"/>
          <w:szCs w:val="28"/>
          <w14:ligatures w14:val="none"/>
        </w:rPr>
        <w:t>статистические данные;</w:t>
      </w:r>
    </w:p>
    <w:p w14:paraId="5DD23C13" w14:textId="77777777" w:rsidR="00FD7D1C" w:rsidRPr="00FD7D1C" w:rsidRDefault="00FD7D1C" w:rsidP="00FD7D1C">
      <w:pPr>
        <w:spacing w:after="0" w:line="240" w:lineRule="auto"/>
        <w:ind w:firstLine="720"/>
        <w:jc w:val="both"/>
        <w:rPr>
          <w:rFonts w:ascii="Times New Roman" w:hAnsi="Times New Roman"/>
          <w:sz w:val="28"/>
          <w:szCs w:val="28"/>
          <w14:ligatures w14:val="none"/>
        </w:rPr>
      </w:pPr>
      <w:r w:rsidRPr="00FD7D1C">
        <w:rPr>
          <w:rFonts w:ascii="Times New Roman" w:hAnsi="Times New Roman"/>
          <w:sz w:val="28"/>
          <w:szCs w:val="28"/>
          <w14:ligatures w14:val="none"/>
        </w:rPr>
        <w:t>ограничения использования территорий, установленные в соответствии с законодательством Российской Федерации, сведения о которых внесены в Единый государственный реестр недвижимости.</w:t>
      </w:r>
    </w:p>
    <w:p w14:paraId="65579358" w14:textId="77777777" w:rsidR="00FD7D1C" w:rsidRPr="00FD7D1C" w:rsidRDefault="00FD7D1C" w:rsidP="00FD7D1C">
      <w:pPr>
        <w:spacing w:after="0" w:line="240" w:lineRule="auto"/>
        <w:ind w:firstLine="720"/>
        <w:jc w:val="both"/>
        <w:rPr>
          <w:rFonts w:ascii="Times New Roman" w:hAnsi="Times New Roman"/>
          <w:sz w:val="28"/>
          <w:szCs w:val="28"/>
          <w14:ligatures w14:val="none"/>
        </w:rPr>
      </w:pPr>
      <w:r w:rsidRPr="00FD7D1C">
        <w:rPr>
          <w:rFonts w:ascii="Times New Roman" w:hAnsi="Times New Roman"/>
          <w:sz w:val="28"/>
          <w:szCs w:val="28"/>
          <w14:ligatures w14:val="none"/>
        </w:rPr>
        <w:lastRenderedPageBreak/>
        <w:t>Генеральный план позволит реализовать основные цели развития муниципального образования «Щетинский сельсовет» Курского района Курской области, которыми являются:</w:t>
      </w:r>
    </w:p>
    <w:p w14:paraId="6BBC8D21" w14:textId="77777777" w:rsidR="00FD7D1C" w:rsidRPr="00FD7D1C" w:rsidRDefault="00FD7D1C" w:rsidP="00FD7D1C">
      <w:pPr>
        <w:spacing w:after="0" w:line="240" w:lineRule="auto"/>
        <w:ind w:firstLine="720"/>
        <w:jc w:val="both"/>
        <w:rPr>
          <w:rFonts w:ascii="Times New Roman" w:hAnsi="Times New Roman"/>
          <w:sz w:val="28"/>
          <w:szCs w:val="28"/>
          <w14:ligatures w14:val="none"/>
        </w:rPr>
      </w:pPr>
      <w:r w:rsidRPr="00FD7D1C">
        <w:rPr>
          <w:rFonts w:ascii="Times New Roman" w:hAnsi="Times New Roman"/>
          <w:sz w:val="28"/>
          <w:szCs w:val="28"/>
          <w14:ligatures w14:val="none"/>
        </w:rPr>
        <w:t>обеспечение устойчивого развития муниципального образования;</w:t>
      </w:r>
    </w:p>
    <w:p w14:paraId="3B7F15FD" w14:textId="77777777" w:rsidR="00FD7D1C" w:rsidRPr="00FD7D1C" w:rsidRDefault="00FD7D1C" w:rsidP="00FD7D1C">
      <w:pPr>
        <w:spacing w:after="0" w:line="240" w:lineRule="auto"/>
        <w:ind w:firstLine="720"/>
        <w:jc w:val="both"/>
        <w:rPr>
          <w:rFonts w:ascii="Times New Roman" w:hAnsi="Times New Roman"/>
          <w:sz w:val="28"/>
          <w:szCs w:val="28"/>
          <w14:ligatures w14:val="none"/>
        </w:rPr>
      </w:pPr>
      <w:r w:rsidRPr="00FD7D1C">
        <w:rPr>
          <w:rFonts w:ascii="Times New Roman" w:hAnsi="Times New Roman"/>
          <w:sz w:val="28"/>
          <w:szCs w:val="28"/>
          <w14:ligatures w14:val="none"/>
        </w:rPr>
        <w:t>развития инженерной, транспортной и социальной инфраструктур на территории муниципального образования;</w:t>
      </w:r>
    </w:p>
    <w:p w14:paraId="157B4D13" w14:textId="77777777" w:rsidR="00FD7D1C" w:rsidRPr="00FD7D1C" w:rsidRDefault="00FD7D1C" w:rsidP="00FD7D1C">
      <w:pPr>
        <w:spacing w:after="0" w:line="240" w:lineRule="auto"/>
        <w:ind w:firstLine="720"/>
        <w:jc w:val="both"/>
        <w:rPr>
          <w:rFonts w:ascii="Times New Roman" w:hAnsi="Times New Roman"/>
          <w:sz w:val="28"/>
          <w:szCs w:val="28"/>
          <w14:ligatures w14:val="none"/>
        </w:rPr>
      </w:pPr>
      <w:r w:rsidRPr="00FD7D1C">
        <w:rPr>
          <w:rFonts w:ascii="Times New Roman" w:hAnsi="Times New Roman"/>
          <w:sz w:val="28"/>
          <w:szCs w:val="28"/>
          <w14:ligatures w14:val="none"/>
        </w:rPr>
        <w:t>сохранения и регенерации исторического и культурного наследия;</w:t>
      </w:r>
    </w:p>
    <w:p w14:paraId="3648944A" w14:textId="77777777" w:rsidR="00FD7D1C" w:rsidRPr="00FD7D1C" w:rsidRDefault="00FD7D1C" w:rsidP="00FD7D1C">
      <w:pPr>
        <w:spacing w:after="0" w:line="240" w:lineRule="auto"/>
        <w:ind w:firstLine="720"/>
        <w:jc w:val="both"/>
        <w:rPr>
          <w:rFonts w:ascii="Times New Roman" w:hAnsi="Times New Roman"/>
          <w:sz w:val="28"/>
          <w:szCs w:val="28"/>
          <w14:ligatures w14:val="none"/>
        </w:rPr>
      </w:pPr>
      <w:r w:rsidRPr="00FD7D1C">
        <w:rPr>
          <w:rFonts w:ascii="Times New Roman" w:hAnsi="Times New Roman"/>
          <w:sz w:val="28"/>
          <w:szCs w:val="28"/>
          <w14:ligatures w14:val="none"/>
        </w:rPr>
        <w:t>формирование муниципального образования «Щетинский сельсовет» Курского района Курской области как сельсовета, интегрированного в экономику Курского района Курской области.</w:t>
      </w:r>
    </w:p>
    <w:p w14:paraId="196DB22D" w14:textId="77777777" w:rsidR="00FD7D1C" w:rsidRPr="00FD7D1C" w:rsidRDefault="00FD7D1C" w:rsidP="00FD7D1C">
      <w:pPr>
        <w:widowControl w:val="0"/>
        <w:spacing w:after="0" w:line="240" w:lineRule="auto"/>
        <w:ind w:firstLine="720"/>
        <w:jc w:val="both"/>
        <w:rPr>
          <w:rFonts w:ascii="Times New Roman" w:hAnsi="Times New Roman"/>
          <w:iCs/>
          <w:color w:val="000000"/>
          <w:sz w:val="28"/>
          <w:szCs w:val="28"/>
          <w:lang w:eastAsia="ru-RU"/>
          <w14:ligatures w14:val="none"/>
        </w:rPr>
      </w:pPr>
      <w:r w:rsidRPr="00FD7D1C">
        <w:rPr>
          <w:rFonts w:ascii="Times New Roman" w:hAnsi="Times New Roman"/>
          <w:sz w:val="28"/>
          <w:szCs w:val="28"/>
          <w:lang w:eastAsia="ru-RU"/>
          <w14:ligatures w14:val="none"/>
        </w:rPr>
        <w:t xml:space="preserve">Проект выполнен в виде компьютерной геоинформационной системы (ГИС) и с </w:t>
      </w:r>
      <w:r w:rsidRPr="00FD7D1C">
        <w:rPr>
          <w:rFonts w:ascii="Times New Roman" w:hAnsi="Times New Roman"/>
          <w:iCs/>
          <w:sz w:val="28"/>
          <w:szCs w:val="28"/>
          <w14:ligatures w14:val="none"/>
        </w:rPr>
        <w:t xml:space="preserve">технической точки зрения представляет собой компьютерную систему открытого типа, позволяющую расширять массивы информации по различным тематическим направлениям. Проектные материалы представляют собой комплект, состоящий из диска с электронным видом Генерального плана и его копиями на бумажном носителе (1 экземпляр). </w:t>
      </w:r>
    </w:p>
    <w:p w14:paraId="20593347" w14:textId="77777777" w:rsidR="00FD7D1C" w:rsidRPr="00FD7D1C" w:rsidRDefault="00FD7D1C" w:rsidP="00FD7D1C">
      <w:pPr>
        <w:widowControl w:val="0"/>
        <w:tabs>
          <w:tab w:val="left" w:pos="709"/>
        </w:tabs>
        <w:spacing w:after="0" w:line="240" w:lineRule="auto"/>
        <w:ind w:right="-1" w:firstLine="709"/>
        <w:jc w:val="both"/>
        <w:rPr>
          <w:rFonts w:ascii="Times New Roman" w:hAnsi="Times New Roman"/>
          <w:b/>
          <w:kern w:val="2"/>
          <w:sz w:val="28"/>
          <w:szCs w:val="28"/>
          <w14:ligatures w14:val="none"/>
        </w:rPr>
      </w:pPr>
      <w:r w:rsidRPr="00FD7D1C">
        <w:rPr>
          <w:rFonts w:ascii="Times New Roman" w:hAnsi="Times New Roman"/>
          <w:b/>
          <w:kern w:val="2"/>
          <w:sz w:val="28"/>
          <w:szCs w:val="28"/>
          <w14:ligatures w14:val="none"/>
        </w:rPr>
        <w:t>Состав проектных материалов.</w:t>
      </w:r>
    </w:p>
    <w:p w14:paraId="1910F6D9" w14:textId="77777777" w:rsidR="00FD7D1C" w:rsidRPr="00FD7D1C" w:rsidRDefault="00FD7D1C" w:rsidP="00FD7D1C">
      <w:pPr>
        <w:widowControl w:val="0"/>
        <w:tabs>
          <w:tab w:val="left" w:pos="709"/>
        </w:tabs>
        <w:spacing w:after="0" w:line="240" w:lineRule="auto"/>
        <w:ind w:right="-1" w:firstLine="709"/>
        <w:jc w:val="both"/>
        <w:rPr>
          <w:rFonts w:ascii="Times New Roman" w:hAnsi="Times New Roman"/>
          <w:kern w:val="2"/>
          <w:sz w:val="28"/>
          <w:szCs w:val="28"/>
          <w14:ligatures w14:val="none"/>
        </w:rPr>
      </w:pPr>
      <w:r w:rsidRPr="00FD7D1C">
        <w:rPr>
          <w:rFonts w:ascii="Times New Roman" w:hAnsi="Times New Roman"/>
          <w:kern w:val="2"/>
          <w:sz w:val="28"/>
          <w:szCs w:val="28"/>
          <w14:ligatures w14:val="none"/>
        </w:rPr>
        <w:t>В соответствии с Градостроительным кодексом Российской Федерации Генеральный план включает в себя следующие материалы:</w:t>
      </w:r>
    </w:p>
    <w:p w14:paraId="3ADAA452" w14:textId="77777777" w:rsidR="00FD7D1C" w:rsidRPr="00FD7D1C" w:rsidRDefault="00FD7D1C" w:rsidP="00FD7D1C">
      <w:pPr>
        <w:widowControl w:val="0"/>
        <w:tabs>
          <w:tab w:val="left" w:pos="709"/>
        </w:tabs>
        <w:spacing w:after="0" w:line="240" w:lineRule="auto"/>
        <w:ind w:right="-1" w:firstLine="709"/>
        <w:jc w:val="both"/>
        <w:rPr>
          <w:rFonts w:ascii="Times New Roman" w:hAnsi="Times New Roman"/>
          <w:b/>
          <w:kern w:val="2"/>
          <w:sz w:val="28"/>
          <w:szCs w:val="28"/>
          <w14:ligatures w14:val="none"/>
        </w:rPr>
      </w:pPr>
      <w:r w:rsidRPr="00FD7D1C">
        <w:rPr>
          <w:rFonts w:ascii="Times New Roman" w:hAnsi="Times New Roman"/>
          <w:b/>
          <w:kern w:val="2"/>
          <w:sz w:val="28"/>
          <w:szCs w:val="28"/>
          <w14:ligatures w14:val="none"/>
        </w:rPr>
        <w:t>Том 1 «Положение о территориальном планировании»:</w:t>
      </w:r>
    </w:p>
    <w:p w14:paraId="70DEAE2F" w14:textId="77777777" w:rsidR="00FD7D1C" w:rsidRPr="00FD7D1C" w:rsidRDefault="00FD7D1C" w:rsidP="00FD7D1C">
      <w:pPr>
        <w:widowControl w:val="0"/>
        <w:tabs>
          <w:tab w:val="left" w:pos="709"/>
        </w:tabs>
        <w:spacing w:after="0" w:line="240" w:lineRule="auto"/>
        <w:ind w:right="-1" w:firstLine="709"/>
        <w:jc w:val="both"/>
        <w:rPr>
          <w:rFonts w:ascii="Times New Roman" w:hAnsi="Times New Roman"/>
          <w:kern w:val="2"/>
          <w:sz w:val="28"/>
          <w:szCs w:val="28"/>
          <w14:ligatures w14:val="none"/>
        </w:rPr>
      </w:pPr>
      <w:r w:rsidRPr="00FD7D1C">
        <w:rPr>
          <w:rFonts w:ascii="Times New Roman" w:hAnsi="Times New Roman"/>
          <w:kern w:val="2"/>
          <w:sz w:val="28"/>
          <w:szCs w:val="28"/>
          <w14:ligatures w14:val="none"/>
        </w:rPr>
        <w:t>1. Цели и задачи территориального планирования муниципального образования «Щетинский сельсовет» Курского района Курской области.</w:t>
      </w:r>
    </w:p>
    <w:p w14:paraId="29CD3D75" w14:textId="77777777" w:rsidR="00FD7D1C" w:rsidRPr="00FD7D1C" w:rsidRDefault="00FD7D1C" w:rsidP="00FD7D1C">
      <w:pPr>
        <w:widowControl w:val="0"/>
        <w:tabs>
          <w:tab w:val="left" w:pos="709"/>
        </w:tabs>
        <w:spacing w:after="0" w:line="240" w:lineRule="auto"/>
        <w:ind w:right="-1" w:firstLine="709"/>
        <w:jc w:val="both"/>
        <w:rPr>
          <w:rFonts w:ascii="Times New Roman" w:hAnsi="Times New Roman"/>
          <w:kern w:val="2"/>
          <w:sz w:val="28"/>
          <w:szCs w:val="28"/>
          <w14:ligatures w14:val="none"/>
        </w:rPr>
      </w:pPr>
      <w:r w:rsidRPr="00FD7D1C">
        <w:rPr>
          <w:rFonts w:ascii="Times New Roman" w:hAnsi="Times New Roman"/>
          <w:kern w:val="2"/>
          <w:sz w:val="28"/>
          <w:szCs w:val="28"/>
          <w14:ligatures w14:val="none"/>
        </w:rPr>
        <w:t>2. Перечень мероприятий по территориальному планированию в целях размещения местного значения.</w:t>
      </w:r>
    </w:p>
    <w:p w14:paraId="41BB7910" w14:textId="77777777" w:rsidR="00FD7D1C" w:rsidRPr="00FD7D1C" w:rsidRDefault="00FD7D1C" w:rsidP="00FD7D1C">
      <w:pPr>
        <w:widowControl w:val="0"/>
        <w:tabs>
          <w:tab w:val="left" w:pos="709"/>
        </w:tabs>
        <w:spacing w:after="0" w:line="240" w:lineRule="auto"/>
        <w:ind w:right="-1" w:firstLine="709"/>
        <w:jc w:val="both"/>
        <w:rPr>
          <w:rFonts w:ascii="Times New Roman" w:hAnsi="Times New Roman"/>
          <w:b/>
          <w:kern w:val="2"/>
          <w:sz w:val="28"/>
          <w:szCs w:val="28"/>
          <w14:ligatures w14:val="none"/>
        </w:rPr>
      </w:pPr>
      <w:r w:rsidRPr="00FD7D1C">
        <w:rPr>
          <w:rFonts w:ascii="Times New Roman" w:hAnsi="Times New Roman"/>
          <w:b/>
          <w:kern w:val="2"/>
          <w:sz w:val="28"/>
          <w:szCs w:val="28"/>
          <w14:ligatures w14:val="none"/>
        </w:rPr>
        <w:t>Материалы положения о территориальном планировании в виде карт:</w:t>
      </w:r>
    </w:p>
    <w:p w14:paraId="50202032" w14:textId="77777777" w:rsidR="00FD7D1C" w:rsidRPr="00FD7D1C" w:rsidRDefault="00FD7D1C" w:rsidP="00FD7D1C">
      <w:pPr>
        <w:widowControl w:val="0"/>
        <w:tabs>
          <w:tab w:val="left" w:pos="709"/>
        </w:tabs>
        <w:spacing w:after="0" w:line="240" w:lineRule="auto"/>
        <w:ind w:right="-1" w:firstLine="709"/>
        <w:jc w:val="both"/>
        <w:rPr>
          <w:rFonts w:ascii="Times New Roman" w:hAnsi="Times New Roman"/>
          <w:kern w:val="2"/>
          <w:sz w:val="28"/>
          <w:szCs w:val="28"/>
          <w14:ligatures w14:val="none"/>
        </w:rPr>
      </w:pPr>
      <w:r w:rsidRPr="00FD7D1C">
        <w:rPr>
          <w:rFonts w:ascii="Times New Roman" w:hAnsi="Times New Roman"/>
          <w:kern w:val="2"/>
          <w:sz w:val="28"/>
          <w:szCs w:val="28"/>
          <w14:ligatures w14:val="none"/>
        </w:rPr>
        <w:t>Карта функциональных зон;</w:t>
      </w:r>
    </w:p>
    <w:p w14:paraId="7B7FFFA4" w14:textId="77777777" w:rsidR="00FD7D1C" w:rsidRPr="00FD7D1C" w:rsidRDefault="00FD7D1C" w:rsidP="00FD7D1C">
      <w:pPr>
        <w:widowControl w:val="0"/>
        <w:tabs>
          <w:tab w:val="left" w:pos="709"/>
        </w:tabs>
        <w:spacing w:after="0" w:line="240" w:lineRule="auto"/>
        <w:ind w:right="-1" w:firstLine="709"/>
        <w:jc w:val="both"/>
        <w:rPr>
          <w:rFonts w:ascii="Times New Roman" w:hAnsi="Times New Roman"/>
          <w:kern w:val="2"/>
          <w:sz w:val="28"/>
          <w:szCs w:val="28"/>
          <w14:ligatures w14:val="none"/>
        </w:rPr>
      </w:pPr>
      <w:r w:rsidRPr="00FD7D1C">
        <w:rPr>
          <w:rFonts w:ascii="Times New Roman" w:hAnsi="Times New Roman"/>
          <w:kern w:val="2"/>
          <w:sz w:val="28"/>
          <w:szCs w:val="28"/>
          <w14:ligatures w14:val="none"/>
        </w:rPr>
        <w:t>Карта объектов транспортной и инженерной инфраструктур;</w:t>
      </w:r>
    </w:p>
    <w:p w14:paraId="787F42D7" w14:textId="77777777" w:rsidR="00FD7D1C" w:rsidRPr="00FD7D1C" w:rsidRDefault="00FD7D1C" w:rsidP="00FD7D1C">
      <w:pPr>
        <w:widowControl w:val="0"/>
        <w:tabs>
          <w:tab w:val="left" w:pos="709"/>
        </w:tabs>
        <w:spacing w:after="0" w:line="240" w:lineRule="auto"/>
        <w:ind w:right="-1" w:firstLine="709"/>
        <w:jc w:val="both"/>
        <w:rPr>
          <w:rFonts w:ascii="Times New Roman" w:hAnsi="Times New Roman"/>
          <w:kern w:val="2"/>
          <w:sz w:val="28"/>
          <w:szCs w:val="28"/>
          <w14:ligatures w14:val="none"/>
        </w:rPr>
      </w:pPr>
      <w:r w:rsidRPr="00FD7D1C">
        <w:rPr>
          <w:rFonts w:ascii="Times New Roman" w:hAnsi="Times New Roman"/>
          <w:kern w:val="2"/>
          <w:sz w:val="28"/>
          <w:szCs w:val="28"/>
          <w14:ligatures w14:val="none"/>
        </w:rPr>
        <w:t>Карта планируемых границ населенных пунктов, входящих в состав муниципального образования;</w:t>
      </w:r>
    </w:p>
    <w:p w14:paraId="45343382" w14:textId="77777777" w:rsidR="00FD7D1C" w:rsidRPr="00FD7D1C" w:rsidRDefault="00FD7D1C" w:rsidP="00FD7D1C">
      <w:pPr>
        <w:widowControl w:val="0"/>
        <w:tabs>
          <w:tab w:val="left" w:pos="709"/>
        </w:tabs>
        <w:spacing w:after="0" w:line="240" w:lineRule="auto"/>
        <w:ind w:right="-1" w:firstLine="709"/>
        <w:jc w:val="both"/>
        <w:rPr>
          <w:rFonts w:ascii="Times New Roman" w:hAnsi="Times New Roman"/>
          <w:kern w:val="2"/>
          <w:sz w:val="28"/>
          <w:szCs w:val="28"/>
          <w14:ligatures w14:val="none"/>
        </w:rPr>
      </w:pPr>
      <w:r w:rsidRPr="00FD7D1C">
        <w:rPr>
          <w:rFonts w:ascii="Times New Roman" w:hAnsi="Times New Roman"/>
          <w:kern w:val="2"/>
          <w:sz w:val="28"/>
          <w:szCs w:val="28"/>
          <w14:ligatures w14:val="none"/>
        </w:rPr>
        <w:t>Карта планируемого размещения объектов местного значения.</w:t>
      </w:r>
    </w:p>
    <w:p w14:paraId="7EA8D060" w14:textId="77777777" w:rsidR="00FD7D1C" w:rsidRPr="00FD7D1C" w:rsidRDefault="00FD7D1C" w:rsidP="00FD7D1C">
      <w:pPr>
        <w:widowControl w:val="0"/>
        <w:tabs>
          <w:tab w:val="left" w:pos="709"/>
        </w:tabs>
        <w:spacing w:after="0" w:line="240" w:lineRule="auto"/>
        <w:ind w:right="-1" w:firstLine="709"/>
        <w:jc w:val="both"/>
        <w:rPr>
          <w:rFonts w:ascii="Times New Roman" w:hAnsi="Times New Roman"/>
          <w:b/>
          <w:kern w:val="2"/>
          <w:sz w:val="28"/>
          <w:szCs w:val="28"/>
          <w14:ligatures w14:val="none"/>
        </w:rPr>
      </w:pPr>
      <w:r w:rsidRPr="00FD7D1C">
        <w:rPr>
          <w:rFonts w:ascii="Times New Roman" w:hAnsi="Times New Roman"/>
          <w:b/>
          <w:kern w:val="2"/>
          <w:sz w:val="28"/>
          <w:szCs w:val="28"/>
          <w14:ligatures w14:val="none"/>
        </w:rPr>
        <w:t>Том 2 «Материалы по обоснованию Генерального плана»:</w:t>
      </w:r>
    </w:p>
    <w:p w14:paraId="2D4EDE06" w14:textId="77777777" w:rsidR="00FD7D1C" w:rsidRPr="00FD7D1C" w:rsidRDefault="00FD7D1C" w:rsidP="00FD7D1C">
      <w:pPr>
        <w:widowControl w:val="0"/>
        <w:tabs>
          <w:tab w:val="left" w:pos="709"/>
        </w:tabs>
        <w:spacing w:after="0" w:line="240" w:lineRule="auto"/>
        <w:ind w:right="-1" w:firstLine="709"/>
        <w:jc w:val="both"/>
        <w:rPr>
          <w:rFonts w:ascii="Times New Roman" w:hAnsi="Times New Roman"/>
          <w:bCs/>
          <w:kern w:val="2"/>
          <w:sz w:val="28"/>
          <w:szCs w:val="28"/>
          <w14:ligatures w14:val="none"/>
        </w:rPr>
      </w:pPr>
      <w:r w:rsidRPr="00FD7D1C">
        <w:rPr>
          <w:rFonts w:ascii="Times New Roman" w:hAnsi="Times New Roman"/>
          <w:bCs/>
          <w:kern w:val="2"/>
          <w:sz w:val="28"/>
          <w:szCs w:val="28"/>
          <w14:ligatures w14:val="none"/>
        </w:rPr>
        <w:t>1. Общие сведения о муниципальном образовании.</w:t>
      </w:r>
    </w:p>
    <w:p w14:paraId="45A85C6E" w14:textId="77777777" w:rsidR="00FD7D1C" w:rsidRPr="00FD7D1C" w:rsidRDefault="00FD7D1C" w:rsidP="00FD7D1C">
      <w:pPr>
        <w:widowControl w:val="0"/>
        <w:tabs>
          <w:tab w:val="left" w:pos="709"/>
        </w:tabs>
        <w:spacing w:after="0" w:line="240" w:lineRule="auto"/>
        <w:ind w:right="-1" w:firstLine="709"/>
        <w:jc w:val="both"/>
        <w:rPr>
          <w:rFonts w:ascii="Times New Roman" w:hAnsi="Times New Roman"/>
          <w:bCs/>
          <w:kern w:val="2"/>
          <w:sz w:val="28"/>
          <w:szCs w:val="28"/>
          <w14:ligatures w14:val="none"/>
        </w:rPr>
      </w:pPr>
      <w:r w:rsidRPr="00FD7D1C">
        <w:rPr>
          <w:rFonts w:ascii="Times New Roman" w:hAnsi="Times New Roman"/>
          <w:bCs/>
          <w:kern w:val="2"/>
          <w:sz w:val="28"/>
          <w:szCs w:val="28"/>
          <w14:ligatures w14:val="none"/>
        </w:rPr>
        <w:t>2. Комплексный анализ территории муниципального образования «Щетинский сельсовет» Курского района Курской области, проблем и направлений его развития.</w:t>
      </w:r>
    </w:p>
    <w:p w14:paraId="66EEB00A" w14:textId="77777777" w:rsidR="00FD7D1C" w:rsidRPr="00FD7D1C" w:rsidRDefault="00FD7D1C" w:rsidP="00FD7D1C">
      <w:pPr>
        <w:widowControl w:val="0"/>
        <w:tabs>
          <w:tab w:val="left" w:pos="709"/>
        </w:tabs>
        <w:spacing w:after="0" w:line="240" w:lineRule="auto"/>
        <w:ind w:right="-1" w:firstLine="709"/>
        <w:jc w:val="both"/>
        <w:rPr>
          <w:rFonts w:ascii="Times New Roman" w:hAnsi="Times New Roman"/>
          <w:bCs/>
          <w:kern w:val="2"/>
          <w:sz w:val="28"/>
          <w:szCs w:val="28"/>
          <w14:ligatures w14:val="none"/>
        </w:rPr>
      </w:pPr>
      <w:r w:rsidRPr="00FD7D1C">
        <w:rPr>
          <w:rFonts w:ascii="Times New Roman" w:hAnsi="Times New Roman"/>
          <w:bCs/>
          <w:kern w:val="2"/>
          <w:sz w:val="28"/>
          <w:szCs w:val="28"/>
          <w14:ligatures w14:val="none"/>
        </w:rPr>
        <w:t>3. Перечень мероприятий по территориальному планированию.</w:t>
      </w:r>
    </w:p>
    <w:p w14:paraId="6DE465CB" w14:textId="77777777" w:rsidR="00FD7D1C" w:rsidRPr="00FD7D1C" w:rsidRDefault="00FD7D1C" w:rsidP="00FD7D1C">
      <w:pPr>
        <w:widowControl w:val="0"/>
        <w:tabs>
          <w:tab w:val="left" w:pos="709"/>
        </w:tabs>
        <w:spacing w:after="0" w:line="240" w:lineRule="auto"/>
        <w:ind w:right="-1" w:firstLine="709"/>
        <w:jc w:val="both"/>
        <w:rPr>
          <w:rFonts w:ascii="Times New Roman" w:hAnsi="Times New Roman"/>
          <w:bCs/>
          <w:kern w:val="2"/>
          <w:sz w:val="28"/>
          <w:szCs w:val="28"/>
        </w:rPr>
      </w:pPr>
      <w:r w:rsidRPr="00FD7D1C">
        <w:rPr>
          <w:rFonts w:ascii="Times New Roman" w:hAnsi="Times New Roman"/>
          <w:bCs/>
          <w:kern w:val="2"/>
          <w:sz w:val="28"/>
          <w:szCs w:val="28"/>
        </w:rPr>
        <w:t>4. Обоснование выбранного варианта размещения объектов местного значения на основе анализа использования территорий и оценка возможного влияния планируемых для размещения объектов местного значения на комплексное развитие этих территорий.</w:t>
      </w:r>
    </w:p>
    <w:p w14:paraId="6E2207BE" w14:textId="77777777" w:rsidR="00FD7D1C" w:rsidRPr="00FD7D1C" w:rsidRDefault="00FD7D1C" w:rsidP="00FD7D1C">
      <w:pPr>
        <w:widowControl w:val="0"/>
        <w:tabs>
          <w:tab w:val="left" w:pos="709"/>
        </w:tabs>
        <w:spacing w:after="0" w:line="240" w:lineRule="auto"/>
        <w:ind w:right="-1" w:firstLine="709"/>
        <w:jc w:val="both"/>
        <w:rPr>
          <w:rFonts w:ascii="Times New Roman" w:hAnsi="Times New Roman"/>
          <w:bCs/>
          <w:kern w:val="2"/>
          <w:sz w:val="28"/>
          <w:szCs w:val="28"/>
        </w:rPr>
      </w:pPr>
      <w:r w:rsidRPr="00FD7D1C">
        <w:rPr>
          <w:rFonts w:ascii="Times New Roman" w:hAnsi="Times New Roman"/>
          <w:bCs/>
          <w:kern w:val="2"/>
          <w:sz w:val="28"/>
          <w:szCs w:val="28"/>
        </w:rPr>
        <w:t>5. Утвержденные документами территориального планирования Российской Федерации, документами территориального планирования Курской области планируемые для размещения объекты федерального значения и объекты регионального значения</w:t>
      </w:r>
    </w:p>
    <w:p w14:paraId="2A8FEC8D" w14:textId="77777777" w:rsidR="00FD7D1C" w:rsidRPr="00FD7D1C" w:rsidRDefault="00FD7D1C" w:rsidP="00FD7D1C">
      <w:pPr>
        <w:widowControl w:val="0"/>
        <w:tabs>
          <w:tab w:val="left" w:pos="709"/>
        </w:tabs>
        <w:spacing w:after="0" w:line="240" w:lineRule="auto"/>
        <w:ind w:right="-1" w:firstLine="709"/>
        <w:jc w:val="both"/>
        <w:rPr>
          <w:rFonts w:ascii="Times New Roman" w:hAnsi="Times New Roman"/>
          <w:bCs/>
          <w:kern w:val="2"/>
          <w:sz w:val="28"/>
          <w:szCs w:val="28"/>
        </w:rPr>
      </w:pPr>
      <w:r w:rsidRPr="00FD7D1C">
        <w:rPr>
          <w:rFonts w:ascii="Times New Roman" w:hAnsi="Times New Roman"/>
          <w:bCs/>
          <w:kern w:val="2"/>
          <w:sz w:val="28"/>
          <w:szCs w:val="28"/>
        </w:rPr>
        <w:lastRenderedPageBreak/>
        <w:t>6. Предложения по изменению границ муниципального образования и баланса земель в пределах перспективной границы муниципального образования.</w:t>
      </w:r>
    </w:p>
    <w:p w14:paraId="6E729FAE" w14:textId="77777777" w:rsidR="00FD7D1C" w:rsidRPr="00FD7D1C" w:rsidRDefault="00FD7D1C" w:rsidP="00FD7D1C">
      <w:pPr>
        <w:widowControl w:val="0"/>
        <w:tabs>
          <w:tab w:val="left" w:pos="709"/>
        </w:tabs>
        <w:spacing w:after="0" w:line="240" w:lineRule="auto"/>
        <w:ind w:right="-1" w:firstLine="709"/>
        <w:jc w:val="both"/>
        <w:rPr>
          <w:rFonts w:ascii="Times New Roman" w:hAnsi="Times New Roman"/>
          <w:b/>
          <w:kern w:val="2"/>
          <w:sz w:val="28"/>
          <w:szCs w:val="28"/>
          <w14:ligatures w14:val="none"/>
        </w:rPr>
      </w:pPr>
      <w:r w:rsidRPr="00FD7D1C">
        <w:rPr>
          <w:rFonts w:ascii="Times New Roman" w:hAnsi="Times New Roman"/>
          <w:b/>
          <w:kern w:val="2"/>
          <w:sz w:val="28"/>
          <w:szCs w:val="28"/>
          <w14:ligatures w14:val="none"/>
        </w:rPr>
        <w:t>Материалы по обоснованию Генерального плана в виде карт:</w:t>
      </w:r>
    </w:p>
    <w:p w14:paraId="3E64DAD6" w14:textId="77777777" w:rsidR="00FD7D1C" w:rsidRPr="00FD7D1C" w:rsidRDefault="00FD7D1C" w:rsidP="00FD7D1C">
      <w:pPr>
        <w:widowControl w:val="0"/>
        <w:tabs>
          <w:tab w:val="left" w:pos="709"/>
        </w:tabs>
        <w:spacing w:after="0" w:line="240" w:lineRule="auto"/>
        <w:ind w:right="-1" w:firstLine="709"/>
        <w:jc w:val="both"/>
        <w:rPr>
          <w:rFonts w:ascii="Times New Roman" w:hAnsi="Times New Roman"/>
          <w:kern w:val="2"/>
          <w:sz w:val="28"/>
          <w:szCs w:val="28"/>
          <w14:ligatures w14:val="none"/>
        </w:rPr>
      </w:pPr>
      <w:r w:rsidRPr="00FD7D1C">
        <w:rPr>
          <w:rFonts w:ascii="Times New Roman" w:hAnsi="Times New Roman"/>
          <w:kern w:val="2"/>
          <w:sz w:val="28"/>
          <w:szCs w:val="28"/>
          <w14:ligatures w14:val="none"/>
        </w:rPr>
        <w:t>Карта современного использования территории;</w:t>
      </w:r>
    </w:p>
    <w:p w14:paraId="3E2C0AB3" w14:textId="77777777" w:rsidR="00FD7D1C" w:rsidRPr="00FD7D1C" w:rsidRDefault="00FD7D1C" w:rsidP="00FD7D1C">
      <w:pPr>
        <w:widowControl w:val="0"/>
        <w:tabs>
          <w:tab w:val="left" w:pos="709"/>
        </w:tabs>
        <w:spacing w:after="0" w:line="240" w:lineRule="auto"/>
        <w:ind w:right="-1" w:firstLine="709"/>
        <w:jc w:val="both"/>
        <w:rPr>
          <w:rFonts w:ascii="Times New Roman" w:hAnsi="Times New Roman"/>
          <w:kern w:val="2"/>
          <w:sz w:val="28"/>
          <w:szCs w:val="28"/>
          <w14:ligatures w14:val="none"/>
        </w:rPr>
      </w:pPr>
      <w:r w:rsidRPr="00FD7D1C">
        <w:rPr>
          <w:rFonts w:ascii="Times New Roman" w:hAnsi="Times New Roman"/>
          <w:kern w:val="2"/>
          <w:sz w:val="28"/>
          <w:szCs w:val="28"/>
          <w14:ligatures w14:val="none"/>
        </w:rPr>
        <w:t>Карта существующих границ населенных пунктов, входящих в состав муниципального образования;</w:t>
      </w:r>
    </w:p>
    <w:p w14:paraId="3AA34F64" w14:textId="77777777" w:rsidR="00FD7D1C" w:rsidRPr="00FD7D1C" w:rsidRDefault="00FD7D1C" w:rsidP="00FD7D1C">
      <w:pPr>
        <w:widowControl w:val="0"/>
        <w:tabs>
          <w:tab w:val="left" w:pos="709"/>
        </w:tabs>
        <w:spacing w:after="0" w:line="240" w:lineRule="auto"/>
        <w:ind w:right="-1" w:firstLine="709"/>
        <w:jc w:val="both"/>
        <w:rPr>
          <w:rFonts w:ascii="Times New Roman" w:hAnsi="Times New Roman"/>
          <w:kern w:val="2"/>
          <w:sz w:val="28"/>
          <w:szCs w:val="28"/>
          <w14:ligatures w14:val="none"/>
        </w:rPr>
      </w:pPr>
      <w:r w:rsidRPr="00FD7D1C">
        <w:rPr>
          <w:rFonts w:ascii="Times New Roman" w:hAnsi="Times New Roman"/>
          <w:kern w:val="2"/>
          <w:sz w:val="28"/>
          <w:szCs w:val="28"/>
          <w14:ligatures w14:val="none"/>
        </w:rPr>
        <w:t>Карта использования территории с отображением зон с особыми условиями использования территорий;</w:t>
      </w:r>
    </w:p>
    <w:p w14:paraId="26298B6B" w14:textId="77777777" w:rsidR="00FD7D1C" w:rsidRPr="00FD7D1C" w:rsidRDefault="00FD7D1C" w:rsidP="00FD7D1C">
      <w:pPr>
        <w:widowControl w:val="0"/>
        <w:tabs>
          <w:tab w:val="left" w:pos="709"/>
        </w:tabs>
        <w:spacing w:after="0" w:line="240" w:lineRule="auto"/>
        <w:ind w:right="-1" w:firstLine="709"/>
        <w:jc w:val="both"/>
        <w:rPr>
          <w:rFonts w:ascii="Times New Roman" w:hAnsi="Times New Roman"/>
          <w:kern w:val="2"/>
          <w:sz w:val="28"/>
          <w:szCs w:val="28"/>
          <w14:ligatures w14:val="none"/>
        </w:rPr>
      </w:pPr>
      <w:r w:rsidRPr="00FD7D1C">
        <w:rPr>
          <w:rFonts w:ascii="Times New Roman" w:hAnsi="Times New Roman"/>
          <w:kern w:val="2"/>
          <w:sz w:val="28"/>
          <w:szCs w:val="28"/>
          <w14:ligatures w14:val="none"/>
        </w:rPr>
        <w:t>Карта использования территории с особыми условиями использования территорий установленных приаэродромной территорией аэродрома совместного использования Курск (Восточный);</w:t>
      </w:r>
    </w:p>
    <w:p w14:paraId="22D6446A" w14:textId="77777777" w:rsidR="00FD7D1C" w:rsidRPr="00FD7D1C" w:rsidRDefault="00FD7D1C" w:rsidP="00FD7D1C">
      <w:pPr>
        <w:widowControl w:val="0"/>
        <w:tabs>
          <w:tab w:val="left" w:pos="709"/>
        </w:tabs>
        <w:spacing w:after="0" w:line="240" w:lineRule="auto"/>
        <w:ind w:right="-1" w:firstLine="709"/>
        <w:jc w:val="both"/>
        <w:rPr>
          <w:rFonts w:ascii="Times New Roman" w:hAnsi="Times New Roman"/>
          <w:kern w:val="2"/>
          <w:sz w:val="28"/>
          <w:szCs w:val="28"/>
          <w14:ligatures w14:val="none"/>
        </w:rPr>
      </w:pPr>
      <w:r w:rsidRPr="00FD7D1C">
        <w:rPr>
          <w:rFonts w:ascii="Times New Roman" w:hAnsi="Times New Roman"/>
          <w:kern w:val="2"/>
          <w:sz w:val="28"/>
          <w:szCs w:val="28"/>
          <w14:ligatures w14:val="none"/>
        </w:rPr>
        <w:t>Карта использования территории с особыми условиями использования территорий установленных приаэродромной территорией аэродрома совместного использования Курск (Восточный). Границы 3 подзоны с секторами;</w:t>
      </w:r>
    </w:p>
    <w:p w14:paraId="110B675C" w14:textId="77777777" w:rsidR="00FD7D1C" w:rsidRPr="00FD7D1C" w:rsidRDefault="00FD7D1C" w:rsidP="00FD7D1C">
      <w:pPr>
        <w:widowControl w:val="0"/>
        <w:tabs>
          <w:tab w:val="left" w:pos="709"/>
        </w:tabs>
        <w:spacing w:after="0" w:line="240" w:lineRule="auto"/>
        <w:ind w:right="-1" w:firstLine="709"/>
        <w:jc w:val="both"/>
        <w:rPr>
          <w:rFonts w:ascii="Times New Roman" w:hAnsi="Times New Roman"/>
          <w:kern w:val="2"/>
          <w:sz w:val="28"/>
          <w:szCs w:val="28"/>
          <w14:ligatures w14:val="none"/>
        </w:rPr>
      </w:pPr>
      <w:r w:rsidRPr="00FD7D1C">
        <w:rPr>
          <w:rFonts w:ascii="Times New Roman" w:hAnsi="Times New Roman"/>
          <w:kern w:val="2"/>
          <w:sz w:val="28"/>
          <w:szCs w:val="28"/>
          <w14:ligatures w14:val="none"/>
        </w:rPr>
        <w:t>Карта использования территории с особыми условиями использования территорий установленных приаэродромной территорией аэродрома совместного использования Курск (Восточный). Границы 4 подзоны с секторами с минимальными ограничениями препятствий;</w:t>
      </w:r>
    </w:p>
    <w:p w14:paraId="7D88E785" w14:textId="77777777" w:rsidR="00FD7D1C" w:rsidRPr="00FD7D1C" w:rsidRDefault="00FD7D1C" w:rsidP="00FD7D1C">
      <w:pPr>
        <w:widowControl w:val="0"/>
        <w:tabs>
          <w:tab w:val="left" w:pos="709"/>
        </w:tabs>
        <w:spacing w:after="0" w:line="240" w:lineRule="auto"/>
        <w:ind w:right="-1" w:firstLine="709"/>
        <w:jc w:val="both"/>
        <w:rPr>
          <w:rFonts w:ascii="Times New Roman" w:hAnsi="Times New Roman"/>
          <w:kern w:val="2"/>
          <w:sz w:val="28"/>
          <w:szCs w:val="28"/>
          <w14:ligatures w14:val="none"/>
        </w:rPr>
      </w:pPr>
      <w:r w:rsidRPr="00FD7D1C">
        <w:rPr>
          <w:rFonts w:ascii="Times New Roman" w:hAnsi="Times New Roman"/>
          <w:kern w:val="2"/>
          <w:sz w:val="28"/>
          <w:szCs w:val="28"/>
          <w14:ligatures w14:val="none"/>
        </w:rPr>
        <w:t>Карта использования территории с особыми условиями использования территорий установленных приаэродромной территорией аэродрома совместного использования Курск (Восточный). Границы 4 подзоны с секторами (зона ограничений застройки);</w:t>
      </w:r>
    </w:p>
    <w:p w14:paraId="0826D4E0" w14:textId="77777777" w:rsidR="00FD7D1C" w:rsidRPr="00FD7D1C" w:rsidRDefault="00FD7D1C" w:rsidP="00FD7D1C">
      <w:pPr>
        <w:widowControl w:val="0"/>
        <w:tabs>
          <w:tab w:val="left" w:pos="709"/>
        </w:tabs>
        <w:spacing w:after="0" w:line="240" w:lineRule="auto"/>
        <w:ind w:right="-1" w:firstLine="709"/>
        <w:jc w:val="both"/>
        <w:rPr>
          <w:rFonts w:ascii="Times New Roman" w:hAnsi="Times New Roman"/>
          <w:kern w:val="2"/>
          <w:sz w:val="28"/>
          <w:szCs w:val="28"/>
          <w14:ligatures w14:val="none"/>
        </w:rPr>
      </w:pPr>
      <w:r w:rsidRPr="00FD7D1C">
        <w:rPr>
          <w:rFonts w:ascii="Times New Roman" w:hAnsi="Times New Roman"/>
          <w:kern w:val="2"/>
          <w:sz w:val="28"/>
          <w:szCs w:val="28"/>
          <w14:ligatures w14:val="none"/>
        </w:rPr>
        <w:t>Карта использования территории с особыми условиями использования территорий установленных приаэродромной территорией аэродрома совместного использования Курск (Восточный). Границы 7 подзоны с секторами.</w:t>
      </w:r>
    </w:p>
    <w:p w14:paraId="54C15D15" w14:textId="77777777" w:rsidR="00FD7D1C" w:rsidRPr="00FD7D1C" w:rsidRDefault="00FD7D1C" w:rsidP="00FD7D1C">
      <w:pPr>
        <w:widowControl w:val="0"/>
        <w:tabs>
          <w:tab w:val="left" w:pos="709"/>
        </w:tabs>
        <w:spacing w:after="0" w:line="240" w:lineRule="auto"/>
        <w:ind w:right="-1" w:firstLine="709"/>
        <w:jc w:val="both"/>
        <w:rPr>
          <w:rFonts w:ascii="Times New Roman" w:hAnsi="Times New Roman"/>
          <w:b/>
          <w:kern w:val="2"/>
          <w:sz w:val="28"/>
          <w:szCs w:val="28"/>
          <w14:ligatures w14:val="none"/>
        </w:rPr>
      </w:pPr>
      <w:r w:rsidRPr="00FD7D1C">
        <w:rPr>
          <w:rFonts w:ascii="Times New Roman" w:hAnsi="Times New Roman"/>
          <w:b/>
          <w:kern w:val="2"/>
          <w:sz w:val="28"/>
          <w:szCs w:val="28"/>
          <w14:ligatures w14:val="none"/>
        </w:rPr>
        <w:t>Том 3 «Перечень и характеристика основных факторов риска возникновения чрезвычайных ситуаций природного и техногенного характера»:</w:t>
      </w:r>
    </w:p>
    <w:p w14:paraId="191CC1F4" w14:textId="77777777" w:rsidR="00FD7D1C" w:rsidRPr="00FD7D1C" w:rsidRDefault="00FD7D1C" w:rsidP="00FD7D1C">
      <w:pPr>
        <w:widowControl w:val="0"/>
        <w:tabs>
          <w:tab w:val="left" w:pos="709"/>
        </w:tabs>
        <w:spacing w:after="0" w:line="240" w:lineRule="auto"/>
        <w:ind w:right="-1" w:firstLine="709"/>
        <w:jc w:val="both"/>
        <w:rPr>
          <w:rFonts w:ascii="Times New Roman" w:hAnsi="Times New Roman"/>
          <w:b/>
          <w:bCs/>
          <w:kern w:val="2"/>
          <w:sz w:val="28"/>
          <w:szCs w:val="28"/>
          <w14:ligatures w14:val="none"/>
        </w:rPr>
      </w:pPr>
      <w:r w:rsidRPr="00FD7D1C">
        <w:rPr>
          <w:rFonts w:ascii="Times New Roman" w:hAnsi="Times New Roman"/>
          <w:kern w:val="2"/>
          <w:sz w:val="28"/>
          <w:szCs w:val="28"/>
          <w14:ligatures w14:val="none"/>
        </w:rPr>
        <w:t>Перечень основных факторов риска возникновения чрезвычайных ситуаций природного и техногенного характера;</w:t>
      </w:r>
    </w:p>
    <w:p w14:paraId="7F496083" w14:textId="77777777" w:rsidR="00FD7D1C" w:rsidRPr="00FD7D1C" w:rsidRDefault="00FD7D1C" w:rsidP="00FD7D1C">
      <w:pPr>
        <w:widowControl w:val="0"/>
        <w:tabs>
          <w:tab w:val="left" w:pos="709"/>
        </w:tabs>
        <w:spacing w:after="0" w:line="240" w:lineRule="auto"/>
        <w:ind w:right="-1" w:firstLine="709"/>
        <w:jc w:val="both"/>
        <w:rPr>
          <w:rFonts w:ascii="Times New Roman" w:hAnsi="Times New Roman"/>
          <w:kern w:val="2"/>
          <w:sz w:val="28"/>
          <w:szCs w:val="28"/>
          <w14:ligatures w14:val="none"/>
        </w:rPr>
      </w:pPr>
      <w:r w:rsidRPr="00FD7D1C">
        <w:rPr>
          <w:rFonts w:ascii="Times New Roman" w:hAnsi="Times New Roman"/>
          <w:kern w:val="2"/>
          <w:sz w:val="28"/>
          <w:szCs w:val="28"/>
          <w14:ligatures w14:val="none"/>
        </w:rPr>
        <w:t>Карта территорий, подверженных риску возникновения чрезвычайных ситуаций природного и техногенного характера.</w:t>
      </w:r>
    </w:p>
    <w:p w14:paraId="3D088E9B" w14:textId="77777777" w:rsidR="00FD7D1C" w:rsidRPr="00FD7D1C" w:rsidRDefault="00FD7D1C" w:rsidP="00FD7D1C">
      <w:pPr>
        <w:autoSpaceDE w:val="0"/>
        <w:autoSpaceDN w:val="0"/>
        <w:adjustRightInd w:val="0"/>
        <w:spacing w:after="0" w:line="240" w:lineRule="auto"/>
        <w:ind w:firstLine="708"/>
        <w:jc w:val="both"/>
        <w:rPr>
          <w:rFonts w:ascii="Times New Roman" w:eastAsia="Times New Roman" w:hAnsi="Times New Roman"/>
          <w:bCs/>
          <w:sz w:val="28"/>
          <w:szCs w:val="28"/>
          <w:lang w:eastAsia="ru-RU"/>
          <w14:ligatures w14:val="none"/>
        </w:rPr>
      </w:pPr>
      <w:r w:rsidRPr="00FD7D1C">
        <w:rPr>
          <w:rFonts w:ascii="Times New Roman" w:eastAsia="Times New Roman" w:hAnsi="Times New Roman"/>
          <w:bCs/>
          <w:sz w:val="28"/>
          <w:szCs w:val="28"/>
          <w:lang w:eastAsia="ru-RU"/>
          <w14:ligatures w14:val="none"/>
        </w:rPr>
        <w:t>2) в разделе 1 «Общие сведения о муниципальном образовании»:</w:t>
      </w:r>
    </w:p>
    <w:p w14:paraId="0C53A475" w14:textId="77777777" w:rsidR="00FD7D1C" w:rsidRPr="00FD7D1C" w:rsidRDefault="00FD7D1C" w:rsidP="00FD7D1C">
      <w:pPr>
        <w:autoSpaceDE w:val="0"/>
        <w:autoSpaceDN w:val="0"/>
        <w:adjustRightInd w:val="0"/>
        <w:spacing w:after="0" w:line="240" w:lineRule="auto"/>
        <w:ind w:firstLine="708"/>
        <w:jc w:val="both"/>
        <w:rPr>
          <w:rFonts w:ascii="Times New Roman" w:eastAsia="Times New Roman" w:hAnsi="Times New Roman"/>
          <w:bCs/>
          <w:sz w:val="28"/>
          <w:szCs w:val="28"/>
          <w:lang w:eastAsia="ru-RU"/>
          <w14:ligatures w14:val="none"/>
        </w:rPr>
      </w:pPr>
      <w:r w:rsidRPr="00FD7D1C">
        <w:rPr>
          <w:rFonts w:ascii="Times New Roman" w:eastAsia="Times New Roman" w:hAnsi="Times New Roman"/>
          <w:bCs/>
          <w:sz w:val="28"/>
          <w:szCs w:val="28"/>
          <w:lang w:eastAsia="ru-RU"/>
          <w14:ligatures w14:val="none"/>
        </w:rPr>
        <w:t>а) в подразделе 1.1 «Экономико-географическое положение и факторы развития»:</w:t>
      </w:r>
    </w:p>
    <w:p w14:paraId="7FD8CF4D" w14:textId="77777777" w:rsidR="00FD7D1C" w:rsidRPr="00FD7D1C" w:rsidRDefault="00FD7D1C" w:rsidP="00FD7D1C">
      <w:pPr>
        <w:autoSpaceDE w:val="0"/>
        <w:autoSpaceDN w:val="0"/>
        <w:adjustRightInd w:val="0"/>
        <w:spacing w:after="0" w:line="240" w:lineRule="auto"/>
        <w:ind w:firstLine="708"/>
        <w:jc w:val="both"/>
        <w:rPr>
          <w:rFonts w:ascii="Times New Roman" w:eastAsia="Times New Roman" w:hAnsi="Times New Roman"/>
          <w:bCs/>
          <w:sz w:val="28"/>
          <w:szCs w:val="28"/>
          <w:lang w:eastAsia="ru-RU"/>
          <w14:ligatures w14:val="none"/>
        </w:rPr>
      </w:pPr>
      <w:r w:rsidRPr="00FD7D1C">
        <w:rPr>
          <w:rFonts w:ascii="Times New Roman" w:eastAsia="Times New Roman" w:hAnsi="Times New Roman"/>
          <w:bCs/>
          <w:sz w:val="28"/>
          <w:szCs w:val="28"/>
          <w:lang w:eastAsia="ru-RU"/>
          <w14:ligatures w14:val="none"/>
        </w:rPr>
        <w:t>в абзаце первом аббревиатуру «РФ» заменить словами «Российской Федерации»;</w:t>
      </w:r>
    </w:p>
    <w:p w14:paraId="3B95C305" w14:textId="77777777" w:rsidR="00FD7D1C" w:rsidRPr="00FD7D1C" w:rsidRDefault="00FD7D1C" w:rsidP="00FD7D1C">
      <w:pPr>
        <w:autoSpaceDE w:val="0"/>
        <w:autoSpaceDN w:val="0"/>
        <w:adjustRightInd w:val="0"/>
        <w:spacing w:after="0" w:line="240" w:lineRule="auto"/>
        <w:ind w:firstLine="708"/>
        <w:jc w:val="both"/>
        <w:rPr>
          <w:rFonts w:ascii="Times New Roman" w:eastAsia="Times New Roman" w:hAnsi="Times New Roman"/>
          <w:bCs/>
          <w:sz w:val="28"/>
          <w:szCs w:val="28"/>
          <w:lang w:eastAsia="ru-RU"/>
          <w14:ligatures w14:val="none"/>
        </w:rPr>
      </w:pPr>
      <w:r w:rsidRPr="00FD7D1C">
        <w:rPr>
          <w:rFonts w:ascii="Times New Roman" w:eastAsia="Times New Roman" w:hAnsi="Times New Roman"/>
          <w:bCs/>
          <w:sz w:val="28"/>
          <w:szCs w:val="28"/>
          <w:lang w:eastAsia="ru-RU"/>
          <w14:ligatures w14:val="none"/>
        </w:rPr>
        <w:t>абзац второй изложить в следующей редакции:</w:t>
      </w:r>
    </w:p>
    <w:p w14:paraId="7B676F01" w14:textId="77777777" w:rsidR="00FD7D1C" w:rsidRPr="00FD7D1C" w:rsidRDefault="00FD7D1C" w:rsidP="00FD7D1C">
      <w:pPr>
        <w:autoSpaceDE w:val="0"/>
        <w:autoSpaceDN w:val="0"/>
        <w:adjustRightInd w:val="0"/>
        <w:spacing w:after="0" w:line="240" w:lineRule="auto"/>
        <w:ind w:firstLine="708"/>
        <w:jc w:val="both"/>
        <w:rPr>
          <w:rFonts w:ascii="Times New Roman" w:eastAsia="Times New Roman" w:hAnsi="Times New Roman"/>
          <w:bCs/>
          <w:sz w:val="28"/>
          <w:szCs w:val="28"/>
          <w:lang w:eastAsia="ru-RU"/>
          <w14:ligatures w14:val="none"/>
        </w:rPr>
      </w:pPr>
      <w:r w:rsidRPr="00FD7D1C">
        <w:rPr>
          <w:rFonts w:ascii="Times New Roman" w:eastAsia="Times New Roman" w:hAnsi="Times New Roman"/>
          <w:bCs/>
          <w:sz w:val="28"/>
          <w:szCs w:val="28"/>
          <w:lang w:eastAsia="ru-RU"/>
          <w14:ligatures w14:val="none"/>
        </w:rPr>
        <w:t>«Муниципальное образование «Щетинский сельсовет»</w:t>
      </w:r>
      <w:bookmarkStart w:id="3" w:name="_Hlk142983884"/>
      <w:r w:rsidRPr="00FD7D1C">
        <w:rPr>
          <w:rFonts w:ascii="Times New Roman" w:eastAsia="Times New Roman" w:hAnsi="Times New Roman"/>
          <w:bCs/>
          <w:sz w:val="28"/>
          <w:szCs w:val="28"/>
          <w:lang w:eastAsia="ru-RU"/>
          <w14:ligatures w14:val="none"/>
        </w:rPr>
        <w:t xml:space="preserve"> Курского района Курской области</w:t>
      </w:r>
      <w:bookmarkEnd w:id="3"/>
      <w:r w:rsidRPr="00FD7D1C">
        <w:rPr>
          <w:rFonts w:ascii="Times New Roman" w:eastAsia="Times New Roman" w:hAnsi="Times New Roman"/>
          <w:bCs/>
          <w:sz w:val="28"/>
          <w:szCs w:val="28"/>
          <w:lang w:eastAsia="ru-RU"/>
          <w14:ligatures w14:val="none"/>
        </w:rPr>
        <w:t xml:space="preserve"> с северной стороны граничит с муниципальным образованием «Камышинский сельсовет», с восточной стороны с муниципальным образованием «</w:t>
      </w:r>
      <w:proofErr w:type="spellStart"/>
      <w:r w:rsidRPr="00FD7D1C">
        <w:rPr>
          <w:rFonts w:ascii="Times New Roman" w:eastAsia="Times New Roman" w:hAnsi="Times New Roman"/>
          <w:bCs/>
          <w:sz w:val="28"/>
          <w:szCs w:val="28"/>
          <w:lang w:eastAsia="ru-RU"/>
          <w14:ligatures w14:val="none"/>
        </w:rPr>
        <w:t>Ноздрачевский</w:t>
      </w:r>
      <w:proofErr w:type="spellEnd"/>
      <w:r w:rsidRPr="00FD7D1C">
        <w:rPr>
          <w:rFonts w:ascii="Times New Roman" w:eastAsia="Times New Roman" w:hAnsi="Times New Roman"/>
          <w:bCs/>
          <w:sz w:val="28"/>
          <w:szCs w:val="28"/>
          <w:lang w:eastAsia="ru-RU"/>
          <w14:ligatures w14:val="none"/>
        </w:rPr>
        <w:t xml:space="preserve"> сельсовет» Курского района </w:t>
      </w:r>
      <w:r w:rsidRPr="00FD7D1C">
        <w:rPr>
          <w:rFonts w:ascii="Times New Roman" w:eastAsia="Times New Roman" w:hAnsi="Times New Roman"/>
          <w:bCs/>
          <w:sz w:val="28"/>
          <w:szCs w:val="28"/>
          <w:lang w:eastAsia="ru-RU"/>
          <w14:ligatures w14:val="none"/>
        </w:rPr>
        <w:lastRenderedPageBreak/>
        <w:t>Курской области, с юго-восточной стороны с муниципальным образованием «Клюквинский сельсовет» Курского района Курской области, с юго-западной и западной стороны с территорией городского округа «Город Курск» Курской области и с северо-западной стороны с муниципальным образованием «Пашковский сельсовет» Курского района Курской области.»;</w:t>
      </w:r>
    </w:p>
    <w:p w14:paraId="4A1A718C" w14:textId="77777777" w:rsidR="00FD7D1C" w:rsidRPr="00FD7D1C" w:rsidRDefault="00FD7D1C" w:rsidP="00FD7D1C">
      <w:pPr>
        <w:widowControl w:val="0"/>
        <w:suppressAutoHyphens/>
        <w:spacing w:after="0" w:line="240" w:lineRule="auto"/>
        <w:ind w:firstLine="709"/>
        <w:jc w:val="both"/>
        <w:rPr>
          <w:rFonts w:ascii="Times New Roman" w:hAnsi="Times New Roman"/>
          <w:sz w:val="28"/>
          <w:szCs w:val="28"/>
          <w14:ligatures w14:val="none"/>
        </w:rPr>
      </w:pPr>
      <w:r w:rsidRPr="00FD7D1C">
        <w:rPr>
          <w:rFonts w:ascii="Times New Roman" w:hAnsi="Times New Roman"/>
          <w:sz w:val="28"/>
          <w:szCs w:val="28"/>
          <w14:ligatures w14:val="none"/>
        </w:rPr>
        <w:t>б) в подразделе 1.2 «Административное устройство муниципального образования. Границы муниципального образования»:</w:t>
      </w:r>
    </w:p>
    <w:p w14:paraId="7382EF2F" w14:textId="77777777" w:rsidR="00FD7D1C" w:rsidRPr="00FD7D1C" w:rsidRDefault="00FD7D1C" w:rsidP="00FD7D1C">
      <w:pPr>
        <w:widowControl w:val="0"/>
        <w:suppressAutoHyphens/>
        <w:spacing w:after="0" w:line="240" w:lineRule="auto"/>
        <w:ind w:firstLine="709"/>
        <w:jc w:val="both"/>
        <w:rPr>
          <w:rFonts w:ascii="Times New Roman" w:hAnsi="Times New Roman"/>
          <w:sz w:val="28"/>
          <w:szCs w:val="28"/>
          <w14:ligatures w14:val="none"/>
        </w:rPr>
      </w:pPr>
      <w:r w:rsidRPr="00FD7D1C">
        <w:rPr>
          <w:rFonts w:ascii="Times New Roman" w:hAnsi="Times New Roman"/>
          <w:sz w:val="28"/>
          <w:szCs w:val="28"/>
          <w14:ligatures w14:val="none"/>
        </w:rPr>
        <w:t>в абзаце первом аббревиатуру «МО» заменить словами «муниципального образования «Щетинский сельсовет» Курского района Курской области»;</w:t>
      </w:r>
    </w:p>
    <w:p w14:paraId="011ECA6D" w14:textId="77777777" w:rsidR="00FD7D1C" w:rsidRPr="00FD7D1C" w:rsidRDefault="00FD7D1C" w:rsidP="00FD7D1C">
      <w:pPr>
        <w:widowControl w:val="0"/>
        <w:suppressAutoHyphens/>
        <w:spacing w:after="0" w:line="240" w:lineRule="auto"/>
        <w:ind w:firstLine="709"/>
        <w:jc w:val="both"/>
        <w:rPr>
          <w:rFonts w:ascii="Times New Roman" w:hAnsi="Times New Roman"/>
          <w:sz w:val="28"/>
          <w:szCs w:val="28"/>
          <w14:ligatures w14:val="none"/>
        </w:rPr>
      </w:pPr>
      <w:r w:rsidRPr="00FD7D1C">
        <w:rPr>
          <w:rFonts w:ascii="Times New Roman" w:hAnsi="Times New Roman"/>
          <w:sz w:val="28"/>
          <w:szCs w:val="28"/>
          <w14:ligatures w14:val="none"/>
        </w:rPr>
        <w:t>в абзаце втором слова «4525,5831 га (45000000+255831=45255831кв.м)» заменить словами «4971,2 га»;</w:t>
      </w:r>
    </w:p>
    <w:p w14:paraId="15485DE4" w14:textId="77777777" w:rsidR="00FD7D1C" w:rsidRPr="00FD7D1C" w:rsidRDefault="00FD7D1C" w:rsidP="00FD7D1C">
      <w:pPr>
        <w:widowControl w:val="0"/>
        <w:suppressAutoHyphens/>
        <w:spacing w:after="0" w:line="240" w:lineRule="auto"/>
        <w:ind w:firstLine="709"/>
        <w:jc w:val="both"/>
        <w:rPr>
          <w:rFonts w:ascii="Times New Roman" w:hAnsi="Times New Roman"/>
          <w:sz w:val="28"/>
          <w:szCs w:val="28"/>
          <w14:ligatures w14:val="none"/>
        </w:rPr>
      </w:pPr>
      <w:r w:rsidRPr="00FD7D1C">
        <w:rPr>
          <w:rFonts w:ascii="Times New Roman" w:hAnsi="Times New Roman"/>
          <w:sz w:val="28"/>
          <w:szCs w:val="28"/>
          <w14:ligatures w14:val="none"/>
        </w:rPr>
        <w:t>после рисунка 1 «Карта-схема изменения границ города Курска и муниципальных образований Курского района Курской области»:</w:t>
      </w:r>
    </w:p>
    <w:p w14:paraId="7481E489" w14:textId="77777777" w:rsidR="00FD7D1C" w:rsidRPr="00FD7D1C" w:rsidRDefault="00FD7D1C" w:rsidP="00FD7D1C">
      <w:pPr>
        <w:widowControl w:val="0"/>
        <w:suppressAutoHyphens/>
        <w:spacing w:after="0" w:line="240" w:lineRule="auto"/>
        <w:ind w:firstLine="709"/>
        <w:jc w:val="both"/>
        <w:rPr>
          <w:rFonts w:ascii="Times New Roman" w:hAnsi="Times New Roman"/>
          <w:sz w:val="28"/>
          <w:szCs w:val="28"/>
          <w14:ligatures w14:val="none"/>
        </w:rPr>
      </w:pPr>
      <w:r w:rsidRPr="00FD7D1C">
        <w:rPr>
          <w:rFonts w:ascii="Times New Roman" w:hAnsi="Times New Roman"/>
          <w:sz w:val="28"/>
          <w:szCs w:val="28"/>
          <w14:ligatures w14:val="none"/>
        </w:rPr>
        <w:t>абзац второй изложить в следующей редакции:</w:t>
      </w:r>
    </w:p>
    <w:p w14:paraId="3629436F" w14:textId="77777777" w:rsidR="00FD7D1C" w:rsidRPr="00FD7D1C" w:rsidRDefault="00FD7D1C" w:rsidP="00FD7D1C">
      <w:pPr>
        <w:widowControl w:val="0"/>
        <w:suppressAutoHyphens/>
        <w:spacing w:after="0" w:line="240" w:lineRule="auto"/>
        <w:ind w:firstLine="709"/>
        <w:jc w:val="both"/>
        <w:rPr>
          <w:rFonts w:ascii="Times New Roman" w:hAnsi="Times New Roman"/>
          <w:sz w:val="28"/>
          <w:szCs w:val="28"/>
          <w14:ligatures w14:val="none"/>
        </w:rPr>
      </w:pPr>
      <w:r w:rsidRPr="00FD7D1C">
        <w:rPr>
          <w:rFonts w:ascii="Times New Roman" w:hAnsi="Times New Roman"/>
          <w:sz w:val="28"/>
          <w:szCs w:val="28"/>
          <w14:ligatures w14:val="none"/>
        </w:rPr>
        <w:t>«к муниципальному образованию «Щетинский сельсовет» Курского района Курской области присоединяется территория равная – 25,58 га»;</w:t>
      </w:r>
    </w:p>
    <w:p w14:paraId="680CCB85" w14:textId="77777777" w:rsidR="00FD7D1C" w:rsidRPr="00FD7D1C" w:rsidRDefault="00FD7D1C" w:rsidP="00FD7D1C">
      <w:pPr>
        <w:widowControl w:val="0"/>
        <w:suppressAutoHyphens/>
        <w:spacing w:after="0" w:line="240" w:lineRule="auto"/>
        <w:ind w:firstLine="709"/>
        <w:jc w:val="both"/>
        <w:rPr>
          <w:rFonts w:ascii="Times New Roman" w:hAnsi="Times New Roman"/>
          <w:sz w:val="28"/>
          <w:szCs w:val="28"/>
          <w14:ligatures w14:val="none"/>
        </w:rPr>
      </w:pPr>
      <w:r w:rsidRPr="00FD7D1C">
        <w:rPr>
          <w:rFonts w:ascii="Times New Roman" w:hAnsi="Times New Roman"/>
          <w:sz w:val="28"/>
          <w:szCs w:val="28"/>
          <w14:ligatures w14:val="none"/>
        </w:rPr>
        <w:t>абзац третий исключить;</w:t>
      </w:r>
    </w:p>
    <w:p w14:paraId="4DE8911F" w14:textId="77777777" w:rsidR="00FD7D1C" w:rsidRPr="00FD7D1C" w:rsidRDefault="00FD7D1C" w:rsidP="00FD7D1C">
      <w:pPr>
        <w:widowControl w:val="0"/>
        <w:suppressAutoHyphens/>
        <w:spacing w:after="0" w:line="240" w:lineRule="auto"/>
        <w:ind w:firstLine="709"/>
        <w:jc w:val="both"/>
        <w:rPr>
          <w:rFonts w:ascii="Times New Roman" w:hAnsi="Times New Roman"/>
          <w:sz w:val="28"/>
          <w:szCs w:val="28"/>
          <w14:ligatures w14:val="none"/>
        </w:rPr>
      </w:pPr>
      <w:r w:rsidRPr="00FD7D1C">
        <w:rPr>
          <w:rFonts w:ascii="Times New Roman" w:hAnsi="Times New Roman"/>
          <w:sz w:val="28"/>
          <w:szCs w:val="28"/>
          <w14:ligatures w14:val="none"/>
        </w:rPr>
        <w:t>в абзаце четвертом слова «на 2021 г. составляет 4870,0 га» заменить словами «составляет 4971,2 га»;</w:t>
      </w:r>
    </w:p>
    <w:p w14:paraId="6E142A00" w14:textId="77777777" w:rsidR="00FD7D1C" w:rsidRPr="00FD7D1C" w:rsidRDefault="00FD7D1C" w:rsidP="00FD7D1C">
      <w:pPr>
        <w:widowControl w:val="0"/>
        <w:suppressAutoHyphens/>
        <w:spacing w:after="0" w:line="240" w:lineRule="auto"/>
        <w:ind w:firstLine="709"/>
        <w:jc w:val="both"/>
        <w:rPr>
          <w:rFonts w:ascii="Times New Roman" w:hAnsi="Times New Roman"/>
          <w:sz w:val="28"/>
          <w:szCs w:val="28"/>
          <w14:ligatures w14:val="none"/>
        </w:rPr>
      </w:pPr>
      <w:r w:rsidRPr="00FD7D1C">
        <w:rPr>
          <w:rFonts w:ascii="Times New Roman" w:hAnsi="Times New Roman"/>
          <w:sz w:val="28"/>
          <w:szCs w:val="28"/>
          <w14:ligatures w14:val="none"/>
        </w:rPr>
        <w:t>абзац седьмой исключить;</w:t>
      </w:r>
    </w:p>
    <w:p w14:paraId="169C36BE" w14:textId="77777777" w:rsidR="00FD7D1C" w:rsidRPr="00FD7D1C" w:rsidRDefault="00FD7D1C" w:rsidP="00FD7D1C">
      <w:pPr>
        <w:widowControl w:val="0"/>
        <w:suppressAutoHyphens/>
        <w:spacing w:after="0" w:line="240" w:lineRule="auto"/>
        <w:ind w:firstLine="709"/>
        <w:jc w:val="both"/>
        <w:rPr>
          <w:rFonts w:ascii="Times New Roman" w:hAnsi="Times New Roman"/>
          <w:sz w:val="28"/>
          <w:szCs w:val="28"/>
          <w14:ligatures w14:val="none"/>
        </w:rPr>
      </w:pPr>
      <w:r w:rsidRPr="00FD7D1C">
        <w:rPr>
          <w:rFonts w:ascii="Times New Roman" w:hAnsi="Times New Roman"/>
          <w:sz w:val="28"/>
          <w:szCs w:val="28"/>
          <w14:ligatures w14:val="none"/>
        </w:rPr>
        <w:t>абзацы второй-шестой после рисунка 2 «Схема границ муниципального образования «Щетинский сельсовет» Курского района Курской области.» изложить в следующей редакции:</w:t>
      </w:r>
    </w:p>
    <w:p w14:paraId="01ECCA81" w14:textId="77777777" w:rsidR="00FD7D1C" w:rsidRPr="00FD7D1C" w:rsidRDefault="00FD7D1C" w:rsidP="00FD7D1C">
      <w:pPr>
        <w:widowControl w:val="0"/>
        <w:suppressAutoHyphens/>
        <w:spacing w:after="0" w:line="240" w:lineRule="auto"/>
        <w:ind w:firstLine="709"/>
        <w:jc w:val="both"/>
        <w:rPr>
          <w:rFonts w:ascii="Times New Roman" w:hAnsi="Times New Roman"/>
          <w:sz w:val="28"/>
          <w:szCs w:val="28"/>
          <w14:ligatures w14:val="none"/>
        </w:rPr>
      </w:pPr>
      <w:r w:rsidRPr="00FD7D1C">
        <w:rPr>
          <w:rFonts w:ascii="Times New Roman" w:hAnsi="Times New Roman"/>
          <w:sz w:val="28"/>
          <w:szCs w:val="28"/>
          <w14:ligatures w14:val="none"/>
        </w:rPr>
        <w:t>«От А до Б – муниципальное образование «Пашковский сельсовет» Курского района Курской области;</w:t>
      </w:r>
    </w:p>
    <w:p w14:paraId="7421622B" w14:textId="77777777" w:rsidR="00FD7D1C" w:rsidRPr="00FD7D1C" w:rsidRDefault="00FD7D1C" w:rsidP="00FD7D1C">
      <w:pPr>
        <w:widowControl w:val="0"/>
        <w:suppressAutoHyphens/>
        <w:spacing w:after="0" w:line="240" w:lineRule="auto"/>
        <w:ind w:firstLine="709"/>
        <w:jc w:val="both"/>
        <w:rPr>
          <w:rFonts w:ascii="Times New Roman" w:hAnsi="Times New Roman"/>
          <w:sz w:val="28"/>
          <w:szCs w:val="28"/>
          <w14:ligatures w14:val="none"/>
        </w:rPr>
      </w:pPr>
      <w:r w:rsidRPr="00FD7D1C">
        <w:rPr>
          <w:rFonts w:ascii="Times New Roman" w:hAnsi="Times New Roman"/>
          <w:sz w:val="28"/>
          <w:szCs w:val="28"/>
          <w14:ligatures w14:val="none"/>
        </w:rPr>
        <w:t>От Б до В – муниципальное образование «Камышинский сельсовет» Курского района Курской области;</w:t>
      </w:r>
    </w:p>
    <w:p w14:paraId="3FC00B60" w14:textId="77777777" w:rsidR="00FD7D1C" w:rsidRPr="00FD7D1C" w:rsidRDefault="00FD7D1C" w:rsidP="00FD7D1C">
      <w:pPr>
        <w:widowControl w:val="0"/>
        <w:suppressAutoHyphens/>
        <w:spacing w:after="0" w:line="240" w:lineRule="auto"/>
        <w:ind w:firstLine="709"/>
        <w:jc w:val="both"/>
        <w:rPr>
          <w:rFonts w:ascii="Times New Roman" w:hAnsi="Times New Roman"/>
          <w:sz w:val="28"/>
          <w:szCs w:val="28"/>
          <w14:ligatures w14:val="none"/>
        </w:rPr>
      </w:pPr>
      <w:r w:rsidRPr="00FD7D1C">
        <w:rPr>
          <w:rFonts w:ascii="Times New Roman" w:hAnsi="Times New Roman"/>
          <w:sz w:val="28"/>
          <w:szCs w:val="28"/>
          <w14:ligatures w14:val="none"/>
        </w:rPr>
        <w:t>От В до Г – муниципальное образование «</w:t>
      </w:r>
      <w:proofErr w:type="spellStart"/>
      <w:r w:rsidRPr="00FD7D1C">
        <w:rPr>
          <w:rFonts w:ascii="Times New Roman" w:hAnsi="Times New Roman"/>
          <w:sz w:val="28"/>
          <w:szCs w:val="28"/>
          <w14:ligatures w14:val="none"/>
        </w:rPr>
        <w:t>Ноздраческий</w:t>
      </w:r>
      <w:proofErr w:type="spellEnd"/>
      <w:r w:rsidRPr="00FD7D1C">
        <w:rPr>
          <w:rFonts w:ascii="Times New Roman" w:hAnsi="Times New Roman"/>
          <w:sz w:val="28"/>
          <w:szCs w:val="28"/>
          <w14:ligatures w14:val="none"/>
        </w:rPr>
        <w:t xml:space="preserve"> сельсовет» Курского района Курской области;</w:t>
      </w:r>
    </w:p>
    <w:p w14:paraId="4581471A" w14:textId="77777777" w:rsidR="00FD7D1C" w:rsidRPr="00FD7D1C" w:rsidRDefault="00FD7D1C" w:rsidP="00FD7D1C">
      <w:pPr>
        <w:widowControl w:val="0"/>
        <w:suppressAutoHyphens/>
        <w:spacing w:after="0" w:line="240" w:lineRule="auto"/>
        <w:ind w:firstLine="709"/>
        <w:jc w:val="both"/>
        <w:rPr>
          <w:rFonts w:ascii="Times New Roman" w:hAnsi="Times New Roman"/>
          <w:sz w:val="28"/>
          <w:szCs w:val="28"/>
          <w14:ligatures w14:val="none"/>
        </w:rPr>
      </w:pPr>
      <w:r w:rsidRPr="00FD7D1C">
        <w:rPr>
          <w:rFonts w:ascii="Times New Roman" w:hAnsi="Times New Roman"/>
          <w:sz w:val="28"/>
          <w:szCs w:val="28"/>
          <w14:ligatures w14:val="none"/>
        </w:rPr>
        <w:t>От Г до Д – муниципальное образование «Клюквинский сельсовет» Курского района Курской области;</w:t>
      </w:r>
    </w:p>
    <w:p w14:paraId="0B919980" w14:textId="77777777" w:rsidR="00FD7D1C" w:rsidRPr="00FD7D1C" w:rsidRDefault="00FD7D1C" w:rsidP="00FD7D1C">
      <w:pPr>
        <w:widowControl w:val="0"/>
        <w:suppressAutoHyphens/>
        <w:spacing w:after="0" w:line="240" w:lineRule="auto"/>
        <w:ind w:firstLine="709"/>
        <w:jc w:val="both"/>
        <w:rPr>
          <w:rFonts w:ascii="Times New Roman" w:hAnsi="Times New Roman"/>
          <w:sz w:val="28"/>
          <w:szCs w:val="28"/>
          <w14:ligatures w14:val="none"/>
        </w:rPr>
      </w:pPr>
      <w:r w:rsidRPr="00FD7D1C">
        <w:rPr>
          <w:rFonts w:ascii="Times New Roman" w:hAnsi="Times New Roman"/>
          <w:sz w:val="28"/>
          <w:szCs w:val="28"/>
          <w14:ligatures w14:val="none"/>
        </w:rPr>
        <w:t>От Д до А – муниципальное образование «Город Курск» Курской области.»;</w:t>
      </w:r>
    </w:p>
    <w:p w14:paraId="6BBA69F0" w14:textId="77777777" w:rsidR="00FD7D1C" w:rsidRPr="00FD7D1C" w:rsidRDefault="00FD7D1C" w:rsidP="00FD7D1C">
      <w:pPr>
        <w:widowControl w:val="0"/>
        <w:suppressAutoHyphens/>
        <w:spacing w:after="0" w:line="240" w:lineRule="auto"/>
        <w:ind w:firstLine="709"/>
        <w:jc w:val="both"/>
        <w:rPr>
          <w:rFonts w:ascii="Times New Roman" w:hAnsi="Times New Roman"/>
          <w:sz w:val="28"/>
          <w:szCs w:val="28"/>
          <w14:ligatures w14:val="none"/>
        </w:rPr>
      </w:pPr>
      <w:r w:rsidRPr="00FD7D1C">
        <w:rPr>
          <w:rFonts w:ascii="Times New Roman" w:hAnsi="Times New Roman"/>
          <w:sz w:val="28"/>
          <w:szCs w:val="28"/>
          <w14:ligatures w14:val="none"/>
        </w:rPr>
        <w:t>в) подраздел 1.3 «Природные условия и ресурсы» изложить в следующей редакции:</w:t>
      </w:r>
    </w:p>
    <w:p w14:paraId="697EFCFE" w14:textId="77777777" w:rsidR="00FD7D1C" w:rsidRPr="00FD7D1C" w:rsidRDefault="00FD7D1C" w:rsidP="00FD7D1C">
      <w:pPr>
        <w:widowControl w:val="0"/>
        <w:suppressAutoHyphens/>
        <w:spacing w:after="0" w:line="240" w:lineRule="auto"/>
        <w:ind w:firstLine="709"/>
        <w:jc w:val="both"/>
        <w:rPr>
          <w:rFonts w:ascii="Times New Roman" w:hAnsi="Times New Roman"/>
          <w:b/>
          <w:bCs/>
          <w:sz w:val="28"/>
          <w:szCs w:val="28"/>
          <w14:ligatures w14:val="none"/>
        </w:rPr>
      </w:pPr>
      <w:r w:rsidRPr="00FD7D1C">
        <w:rPr>
          <w:rFonts w:ascii="Times New Roman" w:hAnsi="Times New Roman"/>
          <w:sz w:val="28"/>
          <w:szCs w:val="28"/>
          <w14:ligatures w14:val="none"/>
        </w:rPr>
        <w:t>«</w:t>
      </w:r>
      <w:r w:rsidRPr="00FD7D1C">
        <w:rPr>
          <w:rFonts w:ascii="Times New Roman" w:hAnsi="Times New Roman"/>
          <w:b/>
          <w:bCs/>
          <w:sz w:val="28"/>
          <w:szCs w:val="28"/>
          <w14:ligatures w14:val="none"/>
        </w:rPr>
        <w:t>1.3. Природные условия и ресурсы</w:t>
      </w:r>
    </w:p>
    <w:p w14:paraId="47BC9030" w14:textId="77777777" w:rsidR="00FD7D1C" w:rsidRPr="00FD7D1C" w:rsidRDefault="00FD7D1C" w:rsidP="00FD7D1C">
      <w:pPr>
        <w:widowControl w:val="0"/>
        <w:suppressAutoHyphens/>
        <w:spacing w:after="0" w:line="240" w:lineRule="auto"/>
        <w:ind w:firstLine="709"/>
        <w:jc w:val="both"/>
        <w:rPr>
          <w:rFonts w:ascii="Times New Roman" w:hAnsi="Times New Roman"/>
          <w:sz w:val="28"/>
          <w:szCs w:val="28"/>
          <w14:ligatures w14:val="none"/>
        </w:rPr>
      </w:pPr>
      <w:r w:rsidRPr="00FD7D1C">
        <w:rPr>
          <w:rFonts w:ascii="Times New Roman" w:hAnsi="Times New Roman"/>
          <w:sz w:val="28"/>
          <w:szCs w:val="28"/>
          <w14:ligatures w14:val="none"/>
        </w:rPr>
        <w:t xml:space="preserve">В нераспределенном фонде недр на территории муниципального образования «Щетинский сельсовет» Курского района Курской области в 2 км к юго-западу от с. </w:t>
      </w:r>
      <w:proofErr w:type="spellStart"/>
      <w:r w:rsidRPr="00FD7D1C">
        <w:rPr>
          <w:rFonts w:ascii="Times New Roman" w:hAnsi="Times New Roman"/>
          <w:sz w:val="28"/>
          <w:szCs w:val="28"/>
          <w14:ligatures w14:val="none"/>
        </w:rPr>
        <w:t>Ноздрачево</w:t>
      </w:r>
      <w:proofErr w:type="spellEnd"/>
      <w:r w:rsidRPr="00FD7D1C">
        <w:rPr>
          <w:rFonts w:ascii="Times New Roman" w:hAnsi="Times New Roman"/>
          <w:sz w:val="28"/>
          <w:szCs w:val="28"/>
          <w14:ligatures w14:val="none"/>
        </w:rPr>
        <w:t>, вблизи юго-восточной окраины д. </w:t>
      </w:r>
      <w:proofErr w:type="spellStart"/>
      <w:r w:rsidRPr="00FD7D1C">
        <w:rPr>
          <w:rFonts w:ascii="Times New Roman" w:hAnsi="Times New Roman"/>
          <w:sz w:val="28"/>
          <w:szCs w:val="28"/>
          <w14:ligatures w14:val="none"/>
        </w:rPr>
        <w:t>Михайлово</w:t>
      </w:r>
      <w:proofErr w:type="spellEnd"/>
      <w:r w:rsidRPr="00FD7D1C">
        <w:rPr>
          <w:rFonts w:ascii="Times New Roman" w:hAnsi="Times New Roman"/>
          <w:sz w:val="28"/>
          <w:szCs w:val="28"/>
          <w14:ligatures w14:val="none"/>
        </w:rPr>
        <w:t>, в 15 км к северо-востоку от г. Курска находится Михайловская залежь суглинков. Площадь залежи в границах предварительно разведанных запасов – 241,5 тыс. м</w:t>
      </w:r>
      <w:r w:rsidRPr="00FD7D1C">
        <w:rPr>
          <w:rFonts w:ascii="Times New Roman" w:hAnsi="Times New Roman"/>
          <w:sz w:val="28"/>
          <w:szCs w:val="28"/>
          <w:vertAlign w:val="superscript"/>
          <w14:ligatures w14:val="none"/>
        </w:rPr>
        <w:t>2</w:t>
      </w:r>
      <w:r w:rsidRPr="00FD7D1C">
        <w:rPr>
          <w:rFonts w:ascii="Times New Roman" w:hAnsi="Times New Roman"/>
          <w:sz w:val="28"/>
          <w:szCs w:val="28"/>
          <w14:ligatures w14:val="none"/>
        </w:rPr>
        <w:t xml:space="preserve"> (24,15 га).</w:t>
      </w:r>
    </w:p>
    <w:p w14:paraId="27F45B34" w14:textId="77777777" w:rsidR="00FD7D1C" w:rsidRPr="00FD7D1C" w:rsidRDefault="00FD7D1C" w:rsidP="00FD7D1C">
      <w:pPr>
        <w:widowControl w:val="0"/>
        <w:suppressAutoHyphens/>
        <w:spacing w:after="0" w:line="240" w:lineRule="auto"/>
        <w:ind w:firstLine="709"/>
        <w:jc w:val="both"/>
        <w:rPr>
          <w:rFonts w:ascii="Times New Roman" w:hAnsi="Times New Roman"/>
          <w:sz w:val="28"/>
          <w:szCs w:val="28"/>
          <w14:ligatures w14:val="none"/>
        </w:rPr>
      </w:pPr>
      <w:r w:rsidRPr="00FD7D1C">
        <w:rPr>
          <w:rFonts w:ascii="Times New Roman" w:hAnsi="Times New Roman"/>
          <w:sz w:val="28"/>
          <w:szCs w:val="28"/>
          <w14:ligatures w14:val="none"/>
        </w:rPr>
        <w:t>Географические координаты центра горного отвода (система координат: ГСК-2011):</w:t>
      </w:r>
    </w:p>
    <w:p w14:paraId="645BA498" w14:textId="77777777" w:rsidR="00FD7D1C" w:rsidRPr="00FD7D1C" w:rsidRDefault="00FD7D1C" w:rsidP="00FD7D1C">
      <w:pPr>
        <w:widowControl w:val="0"/>
        <w:suppressAutoHyphens/>
        <w:spacing w:after="0" w:line="240" w:lineRule="auto"/>
        <w:ind w:firstLine="709"/>
        <w:jc w:val="both"/>
        <w:rPr>
          <w:rFonts w:ascii="Times New Roman" w:hAnsi="Times New Roman"/>
          <w:sz w:val="28"/>
          <w:szCs w:val="28"/>
          <w14:ligatures w14:val="none"/>
        </w:rPr>
      </w:pPr>
      <w:r w:rsidRPr="00FD7D1C">
        <w:rPr>
          <w:rFonts w:ascii="Times New Roman" w:hAnsi="Times New Roman"/>
          <w:sz w:val="28"/>
          <w:szCs w:val="28"/>
          <w14:ligatures w14:val="none"/>
        </w:rPr>
        <w:lastRenderedPageBreak/>
        <w:t>51º48'32,91'' СШ; 36º20'29,01'' ВД;</w:t>
      </w:r>
    </w:p>
    <w:p w14:paraId="2AC638BB" w14:textId="77777777" w:rsidR="00FD7D1C" w:rsidRPr="00FD7D1C" w:rsidRDefault="00FD7D1C" w:rsidP="00FD7D1C">
      <w:pPr>
        <w:widowControl w:val="0"/>
        <w:suppressAutoHyphens/>
        <w:spacing w:after="0" w:line="240" w:lineRule="auto"/>
        <w:ind w:firstLine="709"/>
        <w:jc w:val="both"/>
        <w:rPr>
          <w:rFonts w:ascii="Times New Roman" w:hAnsi="Times New Roman"/>
          <w:sz w:val="28"/>
          <w:szCs w:val="28"/>
          <w14:ligatures w14:val="none"/>
        </w:rPr>
      </w:pPr>
      <w:r w:rsidRPr="00FD7D1C">
        <w:rPr>
          <w:rFonts w:ascii="Times New Roman" w:hAnsi="Times New Roman"/>
          <w:sz w:val="28"/>
          <w:szCs w:val="28"/>
          <w14:ligatures w14:val="none"/>
        </w:rPr>
        <w:t>По состоянию на 14.03.2023 в Перечень участков недр местного значения на территории Курской области, содержащих общераспространенные полезные ископаемые, утвержденный приказом комитета природных ресурсов Курской области от 26.04.2021 № 01-08/284, включен участок недр «Тускарь (общераспространенное полезное ископаемое – песок). Площадь участка недр местного значения – 12,5 га.</w:t>
      </w:r>
    </w:p>
    <w:p w14:paraId="117B2BCA" w14:textId="77777777" w:rsidR="00FD7D1C" w:rsidRPr="00FD7D1C" w:rsidRDefault="00FD7D1C" w:rsidP="00FD7D1C">
      <w:pPr>
        <w:widowControl w:val="0"/>
        <w:suppressAutoHyphens/>
        <w:spacing w:after="0" w:line="240" w:lineRule="auto"/>
        <w:ind w:firstLine="709"/>
        <w:jc w:val="both"/>
        <w:rPr>
          <w:rFonts w:ascii="Times New Roman" w:hAnsi="Times New Roman"/>
          <w:sz w:val="28"/>
          <w:szCs w:val="28"/>
          <w14:ligatures w14:val="none"/>
        </w:rPr>
      </w:pPr>
      <w:r w:rsidRPr="00FD7D1C">
        <w:rPr>
          <w:rFonts w:ascii="Times New Roman" w:hAnsi="Times New Roman"/>
          <w:sz w:val="28"/>
          <w:szCs w:val="28"/>
          <w14:ligatures w14:val="none"/>
        </w:rPr>
        <w:t>Географические координаты угловых точек участка границ участка недр (система координат: ГСК-2011):</w:t>
      </w:r>
    </w:p>
    <w:p w14:paraId="3D4B8D4B" w14:textId="77777777" w:rsidR="00FD7D1C" w:rsidRPr="00FD7D1C" w:rsidRDefault="00FD7D1C" w:rsidP="00FD7D1C">
      <w:pPr>
        <w:widowControl w:val="0"/>
        <w:suppressAutoHyphens/>
        <w:spacing w:after="0" w:line="240" w:lineRule="auto"/>
        <w:ind w:firstLine="709"/>
        <w:jc w:val="both"/>
        <w:rPr>
          <w:rFonts w:ascii="Times New Roman" w:hAnsi="Times New Roman"/>
          <w:sz w:val="28"/>
          <w:szCs w:val="28"/>
          <w14:ligatures w14:val="none"/>
        </w:rPr>
      </w:pPr>
      <w:r w:rsidRPr="00FD7D1C">
        <w:rPr>
          <w:rFonts w:ascii="Times New Roman" w:hAnsi="Times New Roman"/>
          <w:sz w:val="28"/>
          <w:szCs w:val="28"/>
          <w14:ligatures w14:val="none"/>
        </w:rPr>
        <w:t>1. 51º48'26,51'' СШ, 36º13'08,50'' ВД;</w:t>
      </w:r>
    </w:p>
    <w:p w14:paraId="167856D5" w14:textId="77777777" w:rsidR="00FD7D1C" w:rsidRPr="00FD7D1C" w:rsidRDefault="00FD7D1C" w:rsidP="00FD7D1C">
      <w:pPr>
        <w:widowControl w:val="0"/>
        <w:suppressAutoHyphens/>
        <w:spacing w:after="0" w:line="240" w:lineRule="auto"/>
        <w:ind w:firstLine="709"/>
        <w:jc w:val="both"/>
        <w:rPr>
          <w:rFonts w:ascii="Times New Roman" w:hAnsi="Times New Roman"/>
          <w:sz w:val="28"/>
          <w:szCs w:val="28"/>
          <w14:ligatures w14:val="none"/>
        </w:rPr>
      </w:pPr>
      <w:r w:rsidRPr="00FD7D1C">
        <w:rPr>
          <w:rFonts w:ascii="Times New Roman" w:hAnsi="Times New Roman"/>
          <w:sz w:val="28"/>
          <w:szCs w:val="28"/>
          <w14:ligatures w14:val="none"/>
        </w:rPr>
        <w:t>2. 51º48'29,98'' СШ, 36º13'40,65'' ВД;</w:t>
      </w:r>
    </w:p>
    <w:p w14:paraId="21A7E207" w14:textId="77777777" w:rsidR="00FD7D1C" w:rsidRPr="00FD7D1C" w:rsidRDefault="00FD7D1C" w:rsidP="00FD7D1C">
      <w:pPr>
        <w:widowControl w:val="0"/>
        <w:suppressAutoHyphens/>
        <w:spacing w:after="0" w:line="240" w:lineRule="auto"/>
        <w:ind w:firstLine="709"/>
        <w:jc w:val="both"/>
        <w:rPr>
          <w:rFonts w:ascii="Times New Roman" w:hAnsi="Times New Roman"/>
          <w:sz w:val="28"/>
          <w:szCs w:val="28"/>
          <w14:ligatures w14:val="none"/>
        </w:rPr>
      </w:pPr>
      <w:r w:rsidRPr="00FD7D1C">
        <w:rPr>
          <w:rFonts w:ascii="Times New Roman" w:hAnsi="Times New Roman"/>
          <w:sz w:val="28"/>
          <w:szCs w:val="28"/>
          <w14:ligatures w14:val="none"/>
        </w:rPr>
        <w:t>3. 51º48'23,60'' СШ, 36º13'42,34'' ВД;</w:t>
      </w:r>
    </w:p>
    <w:p w14:paraId="4096E64F" w14:textId="77777777" w:rsidR="00FD7D1C" w:rsidRPr="00FD7D1C" w:rsidRDefault="00FD7D1C" w:rsidP="00FD7D1C">
      <w:pPr>
        <w:widowControl w:val="0"/>
        <w:suppressAutoHyphens/>
        <w:spacing w:after="0" w:line="240" w:lineRule="auto"/>
        <w:ind w:firstLine="709"/>
        <w:jc w:val="both"/>
        <w:rPr>
          <w:rFonts w:ascii="Times New Roman" w:hAnsi="Times New Roman"/>
          <w:sz w:val="28"/>
          <w:szCs w:val="28"/>
          <w14:ligatures w14:val="none"/>
        </w:rPr>
      </w:pPr>
      <w:r w:rsidRPr="00FD7D1C">
        <w:rPr>
          <w:rFonts w:ascii="Times New Roman" w:hAnsi="Times New Roman"/>
          <w:sz w:val="28"/>
          <w:szCs w:val="28"/>
          <w14:ligatures w14:val="none"/>
        </w:rPr>
        <w:t>4. 51º48'20,12'' СШ, 36º13'10,19'' ВД.»;</w:t>
      </w:r>
    </w:p>
    <w:p w14:paraId="780E2E47" w14:textId="77777777" w:rsidR="00FD7D1C" w:rsidRPr="00FD7D1C" w:rsidRDefault="00FD7D1C" w:rsidP="00FD7D1C">
      <w:pPr>
        <w:widowControl w:val="0"/>
        <w:suppressAutoHyphens/>
        <w:spacing w:after="0" w:line="240" w:lineRule="auto"/>
        <w:ind w:firstLine="709"/>
        <w:jc w:val="both"/>
        <w:rPr>
          <w:rFonts w:ascii="Times New Roman" w:hAnsi="Times New Roman"/>
          <w:sz w:val="28"/>
          <w:szCs w:val="28"/>
          <w14:ligatures w14:val="none"/>
        </w:rPr>
      </w:pPr>
      <w:r w:rsidRPr="00FD7D1C">
        <w:rPr>
          <w:rFonts w:ascii="Times New Roman" w:hAnsi="Times New Roman"/>
          <w:sz w:val="28"/>
          <w:szCs w:val="28"/>
          <w14:ligatures w14:val="none"/>
        </w:rPr>
        <w:t>в подразделе 1.3.1 «Географическое положение»:</w:t>
      </w:r>
    </w:p>
    <w:p w14:paraId="531241DE" w14:textId="77777777" w:rsidR="00FD7D1C" w:rsidRPr="00FD7D1C" w:rsidRDefault="00FD7D1C" w:rsidP="00FD7D1C">
      <w:pPr>
        <w:widowControl w:val="0"/>
        <w:suppressAutoHyphens/>
        <w:spacing w:after="0" w:line="240" w:lineRule="auto"/>
        <w:ind w:firstLine="709"/>
        <w:jc w:val="both"/>
        <w:rPr>
          <w:rFonts w:ascii="Times New Roman" w:hAnsi="Times New Roman"/>
          <w:sz w:val="28"/>
          <w:szCs w:val="28"/>
          <w14:ligatures w14:val="none"/>
        </w:rPr>
      </w:pPr>
      <w:r w:rsidRPr="00FD7D1C">
        <w:rPr>
          <w:rFonts w:ascii="Times New Roman" w:hAnsi="Times New Roman"/>
          <w:sz w:val="28"/>
          <w:szCs w:val="28"/>
          <w14:ligatures w14:val="none"/>
        </w:rPr>
        <w:t>в абзаце первом слова «Географическое положение территории сельсовета Курский район» заменить словами «Муниципальное образование «Щетинский сельсовет» Курского района Курской области», цифры «4870,0» заменить цифрами «4971,2», цифры «1473,8» заменить цифрами «2630,01»;</w:t>
      </w:r>
    </w:p>
    <w:p w14:paraId="7E75C706" w14:textId="77777777" w:rsidR="00FD7D1C" w:rsidRPr="00FD7D1C" w:rsidRDefault="00FD7D1C" w:rsidP="00FD7D1C">
      <w:pPr>
        <w:widowControl w:val="0"/>
        <w:suppressAutoHyphens/>
        <w:spacing w:after="0" w:line="240" w:lineRule="auto"/>
        <w:ind w:firstLine="709"/>
        <w:jc w:val="both"/>
        <w:rPr>
          <w:rFonts w:ascii="Times New Roman" w:hAnsi="Times New Roman"/>
          <w:sz w:val="28"/>
          <w:szCs w:val="28"/>
          <w14:ligatures w14:val="none"/>
        </w:rPr>
      </w:pPr>
      <w:r w:rsidRPr="00FD7D1C">
        <w:rPr>
          <w:rFonts w:ascii="Times New Roman" w:hAnsi="Times New Roman"/>
          <w:sz w:val="28"/>
          <w:szCs w:val="28"/>
          <w14:ligatures w14:val="none"/>
        </w:rPr>
        <w:t>в абзаце первом подраздела 1.3.3 «Рельеф» слова «Курский район» заменить словами «Муниципальное образование «Щетинский сельсовет» Курского района Курской области»;</w:t>
      </w:r>
    </w:p>
    <w:p w14:paraId="0761282B" w14:textId="77777777" w:rsidR="00FD7D1C" w:rsidRPr="00FD7D1C" w:rsidRDefault="00FD7D1C" w:rsidP="00FD7D1C">
      <w:pPr>
        <w:widowControl w:val="0"/>
        <w:suppressAutoHyphens/>
        <w:spacing w:after="0" w:line="240" w:lineRule="auto"/>
        <w:ind w:firstLine="709"/>
        <w:jc w:val="both"/>
        <w:rPr>
          <w:rFonts w:ascii="Times New Roman" w:hAnsi="Times New Roman"/>
          <w:sz w:val="28"/>
          <w:szCs w:val="28"/>
          <w14:ligatures w14:val="none"/>
        </w:rPr>
      </w:pPr>
      <w:r w:rsidRPr="00FD7D1C">
        <w:rPr>
          <w:rFonts w:ascii="Times New Roman" w:hAnsi="Times New Roman"/>
          <w:sz w:val="28"/>
          <w:szCs w:val="28"/>
          <w14:ligatures w14:val="none"/>
        </w:rPr>
        <w:t>в подразделе 1.3.4 «Климат»:</w:t>
      </w:r>
    </w:p>
    <w:p w14:paraId="354EBE2E" w14:textId="77777777" w:rsidR="00FD7D1C" w:rsidRPr="00FD7D1C" w:rsidRDefault="00FD7D1C" w:rsidP="00FD7D1C">
      <w:pPr>
        <w:widowControl w:val="0"/>
        <w:suppressAutoHyphens/>
        <w:spacing w:after="0" w:line="240" w:lineRule="auto"/>
        <w:ind w:firstLine="709"/>
        <w:jc w:val="both"/>
        <w:rPr>
          <w:rFonts w:ascii="Times New Roman" w:hAnsi="Times New Roman"/>
          <w:sz w:val="28"/>
          <w:szCs w:val="28"/>
          <w14:ligatures w14:val="none"/>
        </w:rPr>
      </w:pPr>
      <w:r w:rsidRPr="00FD7D1C">
        <w:rPr>
          <w:rFonts w:ascii="Times New Roman" w:hAnsi="Times New Roman"/>
          <w:sz w:val="28"/>
          <w:szCs w:val="28"/>
          <w14:ligatures w14:val="none"/>
        </w:rPr>
        <w:t>в абзаце первом слова «Курского района» заменить словами «муниципального образования «Щетинский сельсовет» Курского района Курской области»;</w:t>
      </w:r>
    </w:p>
    <w:p w14:paraId="28E2CC45" w14:textId="77777777" w:rsidR="00FD7D1C" w:rsidRPr="00FD7D1C" w:rsidRDefault="00FD7D1C" w:rsidP="00FD7D1C">
      <w:pPr>
        <w:widowControl w:val="0"/>
        <w:suppressAutoHyphens/>
        <w:spacing w:after="0" w:line="240" w:lineRule="auto"/>
        <w:ind w:firstLine="709"/>
        <w:jc w:val="both"/>
        <w:rPr>
          <w:rFonts w:ascii="Times New Roman" w:hAnsi="Times New Roman"/>
          <w:sz w:val="28"/>
          <w:szCs w:val="28"/>
          <w14:ligatures w14:val="none"/>
        </w:rPr>
      </w:pPr>
      <w:r w:rsidRPr="00FD7D1C">
        <w:rPr>
          <w:rFonts w:ascii="Times New Roman" w:hAnsi="Times New Roman"/>
          <w:sz w:val="28"/>
          <w:szCs w:val="28"/>
          <w14:ligatures w14:val="none"/>
        </w:rPr>
        <w:t>в абзаце четвертом после таблицы 2 «Климатические характеристики» слова «Курского района» заменить словами «в муниципальном образовании «Щетинский сельсовет» Курского района Курской области»;</w:t>
      </w:r>
    </w:p>
    <w:p w14:paraId="1FC33994" w14:textId="77777777" w:rsidR="00FD7D1C" w:rsidRPr="00FD7D1C" w:rsidRDefault="00FD7D1C" w:rsidP="00FD7D1C">
      <w:pPr>
        <w:widowControl w:val="0"/>
        <w:suppressAutoHyphens/>
        <w:spacing w:after="0" w:line="240" w:lineRule="auto"/>
        <w:ind w:firstLine="709"/>
        <w:jc w:val="both"/>
        <w:rPr>
          <w:rFonts w:ascii="Times New Roman" w:hAnsi="Times New Roman"/>
          <w:sz w:val="28"/>
          <w:szCs w:val="28"/>
          <w14:ligatures w14:val="none"/>
        </w:rPr>
      </w:pPr>
      <w:r w:rsidRPr="00FD7D1C">
        <w:rPr>
          <w:rFonts w:ascii="Times New Roman" w:hAnsi="Times New Roman"/>
          <w:sz w:val="28"/>
          <w:szCs w:val="28"/>
          <w14:ligatures w14:val="none"/>
        </w:rPr>
        <w:t>в абзаце втором после таблицы слово «район» заменить словами «муниципального образования «Щетинский сельсовет» Курского района Курской области»;</w:t>
      </w:r>
    </w:p>
    <w:p w14:paraId="1F849352" w14:textId="77777777" w:rsidR="00FD7D1C" w:rsidRPr="00FD7D1C" w:rsidRDefault="00FD7D1C" w:rsidP="00FD7D1C">
      <w:pPr>
        <w:widowControl w:val="0"/>
        <w:suppressAutoHyphens/>
        <w:spacing w:after="0" w:line="240" w:lineRule="auto"/>
        <w:ind w:firstLine="709"/>
        <w:jc w:val="both"/>
        <w:rPr>
          <w:rFonts w:ascii="Times New Roman" w:hAnsi="Times New Roman"/>
          <w:sz w:val="28"/>
          <w:szCs w:val="28"/>
          <w14:ligatures w14:val="none"/>
        </w:rPr>
      </w:pPr>
      <w:r w:rsidRPr="00FD7D1C">
        <w:rPr>
          <w:rFonts w:ascii="Times New Roman" w:hAnsi="Times New Roman"/>
          <w:sz w:val="28"/>
          <w:szCs w:val="28"/>
          <w14:ligatures w14:val="none"/>
        </w:rPr>
        <w:t>в подразделе 1.3.5 «Почвы»:</w:t>
      </w:r>
    </w:p>
    <w:p w14:paraId="3C147F3D" w14:textId="77777777" w:rsidR="00FD7D1C" w:rsidRPr="00FD7D1C" w:rsidRDefault="00FD7D1C" w:rsidP="00FD7D1C">
      <w:pPr>
        <w:widowControl w:val="0"/>
        <w:suppressAutoHyphens/>
        <w:spacing w:after="0" w:line="240" w:lineRule="auto"/>
        <w:ind w:firstLine="709"/>
        <w:jc w:val="both"/>
        <w:rPr>
          <w:rFonts w:ascii="Times New Roman" w:hAnsi="Times New Roman"/>
          <w:sz w:val="28"/>
          <w:szCs w:val="28"/>
          <w14:ligatures w14:val="none"/>
        </w:rPr>
      </w:pPr>
      <w:r w:rsidRPr="00FD7D1C">
        <w:rPr>
          <w:rFonts w:ascii="Times New Roman" w:hAnsi="Times New Roman"/>
          <w:sz w:val="28"/>
          <w:szCs w:val="28"/>
          <w14:ligatures w14:val="none"/>
        </w:rPr>
        <w:t>в абзаце первом слова «Курского района» заменить словами «муниципального образования «Щетинский сельсовет» Курского района Курской области»;</w:t>
      </w:r>
    </w:p>
    <w:p w14:paraId="796227D1" w14:textId="77777777" w:rsidR="00FD7D1C" w:rsidRPr="00FD7D1C" w:rsidRDefault="00FD7D1C" w:rsidP="00FD7D1C">
      <w:pPr>
        <w:widowControl w:val="0"/>
        <w:suppressAutoHyphens/>
        <w:spacing w:after="0" w:line="240" w:lineRule="auto"/>
        <w:ind w:firstLine="709"/>
        <w:jc w:val="both"/>
        <w:rPr>
          <w:rFonts w:ascii="Times New Roman" w:hAnsi="Times New Roman"/>
          <w:sz w:val="28"/>
          <w:szCs w:val="28"/>
          <w14:ligatures w14:val="none"/>
        </w:rPr>
      </w:pPr>
      <w:r w:rsidRPr="00FD7D1C">
        <w:rPr>
          <w:rFonts w:ascii="Times New Roman" w:hAnsi="Times New Roman"/>
          <w:sz w:val="28"/>
          <w:szCs w:val="28"/>
          <w14:ligatures w14:val="none"/>
        </w:rPr>
        <w:t>в абзаце втором слово «района» заменить словами «муниципального образования «Щетинский сельсовет» Курского района Курской области»;</w:t>
      </w:r>
    </w:p>
    <w:p w14:paraId="459E62E7" w14:textId="77777777" w:rsidR="00FD7D1C" w:rsidRPr="00FD7D1C" w:rsidRDefault="00FD7D1C" w:rsidP="00FD7D1C">
      <w:pPr>
        <w:widowControl w:val="0"/>
        <w:suppressAutoHyphens/>
        <w:spacing w:after="0" w:line="240" w:lineRule="auto"/>
        <w:ind w:firstLine="709"/>
        <w:jc w:val="both"/>
        <w:rPr>
          <w:rFonts w:ascii="Times New Roman" w:hAnsi="Times New Roman"/>
          <w:sz w:val="28"/>
          <w:szCs w:val="28"/>
          <w14:ligatures w14:val="none"/>
        </w:rPr>
      </w:pPr>
      <w:r w:rsidRPr="00FD7D1C">
        <w:rPr>
          <w:rFonts w:ascii="Times New Roman" w:hAnsi="Times New Roman"/>
          <w:sz w:val="28"/>
          <w:szCs w:val="28"/>
          <w14:ligatures w14:val="none"/>
        </w:rPr>
        <w:t>в абзаце десятом слово «района» заменить словами «муниципального образования «Щетинский сельсовет» Курского района Курской области»;</w:t>
      </w:r>
    </w:p>
    <w:p w14:paraId="684519FF" w14:textId="77777777" w:rsidR="00FD7D1C" w:rsidRPr="00FD7D1C" w:rsidRDefault="00FD7D1C" w:rsidP="00FD7D1C">
      <w:pPr>
        <w:widowControl w:val="0"/>
        <w:suppressAutoHyphens/>
        <w:spacing w:after="0" w:line="240" w:lineRule="auto"/>
        <w:ind w:firstLine="709"/>
        <w:jc w:val="both"/>
        <w:rPr>
          <w:rFonts w:ascii="Times New Roman" w:hAnsi="Times New Roman"/>
          <w:sz w:val="28"/>
          <w:szCs w:val="28"/>
          <w14:ligatures w14:val="none"/>
        </w:rPr>
      </w:pPr>
      <w:r w:rsidRPr="00FD7D1C">
        <w:rPr>
          <w:rFonts w:ascii="Times New Roman" w:hAnsi="Times New Roman"/>
          <w:sz w:val="28"/>
          <w:szCs w:val="28"/>
          <w14:ligatures w14:val="none"/>
        </w:rPr>
        <w:t>в абзаце двадцать третьем слово «районе» заменить словами «муниципальном образовании «Щетинский сельсовет» Курского района Курской области»;</w:t>
      </w:r>
    </w:p>
    <w:p w14:paraId="3E0342EC" w14:textId="77777777" w:rsidR="00FD7D1C" w:rsidRPr="00FD7D1C" w:rsidRDefault="00FD7D1C" w:rsidP="00FD7D1C">
      <w:pPr>
        <w:widowControl w:val="0"/>
        <w:suppressAutoHyphens/>
        <w:spacing w:after="0" w:line="240" w:lineRule="auto"/>
        <w:ind w:firstLine="709"/>
        <w:jc w:val="both"/>
        <w:rPr>
          <w:rFonts w:ascii="Times New Roman" w:hAnsi="Times New Roman"/>
          <w:sz w:val="28"/>
          <w:szCs w:val="28"/>
          <w14:ligatures w14:val="none"/>
        </w:rPr>
      </w:pPr>
      <w:r w:rsidRPr="00FD7D1C">
        <w:rPr>
          <w:rFonts w:ascii="Times New Roman" w:hAnsi="Times New Roman"/>
          <w:sz w:val="28"/>
          <w:szCs w:val="28"/>
          <w14:ligatures w14:val="none"/>
        </w:rPr>
        <w:t>абзацы двадцать четвертый – двадцать шестой изложить в следующей редакции:</w:t>
      </w:r>
    </w:p>
    <w:p w14:paraId="1E2B382B" w14:textId="77777777" w:rsidR="00FD7D1C" w:rsidRPr="00FD7D1C" w:rsidRDefault="00FD7D1C" w:rsidP="00FD7D1C">
      <w:pPr>
        <w:widowControl w:val="0"/>
        <w:suppressAutoHyphens/>
        <w:spacing w:after="0" w:line="240" w:lineRule="auto"/>
        <w:ind w:firstLine="709"/>
        <w:jc w:val="both"/>
        <w:rPr>
          <w:rFonts w:ascii="Times New Roman" w:hAnsi="Times New Roman"/>
          <w:sz w:val="28"/>
          <w:szCs w:val="28"/>
          <w14:ligatures w14:val="none"/>
        </w:rPr>
      </w:pPr>
      <w:r w:rsidRPr="00FD7D1C">
        <w:rPr>
          <w:rFonts w:ascii="Times New Roman" w:hAnsi="Times New Roman"/>
          <w:sz w:val="28"/>
          <w:szCs w:val="28"/>
          <w14:ligatures w14:val="none"/>
        </w:rPr>
        <w:t xml:space="preserve">«северная часть (около 50%) – сильная эрозия, с интенсивностью более </w:t>
      </w:r>
      <w:r w:rsidRPr="00FD7D1C">
        <w:rPr>
          <w:rFonts w:ascii="Times New Roman" w:hAnsi="Times New Roman"/>
          <w:sz w:val="28"/>
          <w:szCs w:val="28"/>
          <w14:ligatures w14:val="none"/>
        </w:rPr>
        <w:lastRenderedPageBreak/>
        <w:t>3 т/га в год;</w:t>
      </w:r>
    </w:p>
    <w:p w14:paraId="7B169AB1" w14:textId="77777777" w:rsidR="00FD7D1C" w:rsidRPr="00FD7D1C" w:rsidRDefault="00FD7D1C" w:rsidP="00FD7D1C">
      <w:pPr>
        <w:widowControl w:val="0"/>
        <w:suppressAutoHyphens/>
        <w:spacing w:after="0" w:line="240" w:lineRule="auto"/>
        <w:ind w:firstLine="709"/>
        <w:jc w:val="both"/>
        <w:rPr>
          <w:rFonts w:ascii="Times New Roman" w:hAnsi="Times New Roman"/>
          <w:sz w:val="28"/>
          <w:szCs w:val="28"/>
          <w14:ligatures w14:val="none"/>
        </w:rPr>
      </w:pPr>
      <w:r w:rsidRPr="00FD7D1C">
        <w:rPr>
          <w:rFonts w:ascii="Times New Roman" w:hAnsi="Times New Roman"/>
          <w:sz w:val="28"/>
          <w:szCs w:val="28"/>
          <w14:ligatures w14:val="none"/>
        </w:rPr>
        <w:t>южная часть (около 30%) – среднее проявление эрозии, с интенсивностью 1,5-3 т/га в год;</w:t>
      </w:r>
    </w:p>
    <w:p w14:paraId="2D3966AC" w14:textId="77777777" w:rsidR="00FD7D1C" w:rsidRPr="00FD7D1C" w:rsidRDefault="00FD7D1C" w:rsidP="00FD7D1C">
      <w:pPr>
        <w:widowControl w:val="0"/>
        <w:suppressAutoHyphens/>
        <w:spacing w:after="0" w:line="240" w:lineRule="auto"/>
        <w:ind w:firstLine="709"/>
        <w:jc w:val="both"/>
        <w:rPr>
          <w:rFonts w:ascii="Times New Roman" w:hAnsi="Times New Roman"/>
          <w:sz w:val="28"/>
          <w:szCs w:val="28"/>
          <w14:ligatures w14:val="none"/>
        </w:rPr>
      </w:pPr>
      <w:r w:rsidRPr="00FD7D1C">
        <w:rPr>
          <w:rFonts w:ascii="Times New Roman" w:hAnsi="Times New Roman"/>
          <w:sz w:val="28"/>
          <w:szCs w:val="28"/>
          <w14:ligatures w14:val="none"/>
        </w:rPr>
        <w:t>центральная часть (около 20%) – слабое проявление эрозии, с интенсивностью до 1,5 т/га в год.</w:t>
      </w:r>
    </w:p>
    <w:p w14:paraId="0E249D65" w14:textId="77777777" w:rsidR="00FD7D1C" w:rsidRPr="00FD7D1C" w:rsidRDefault="00FD7D1C" w:rsidP="00FD7D1C">
      <w:pPr>
        <w:widowControl w:val="0"/>
        <w:suppressAutoHyphens/>
        <w:spacing w:after="0" w:line="240" w:lineRule="auto"/>
        <w:ind w:firstLine="709"/>
        <w:jc w:val="both"/>
        <w:rPr>
          <w:rFonts w:ascii="Times New Roman" w:hAnsi="Times New Roman"/>
          <w:sz w:val="28"/>
          <w:szCs w:val="28"/>
          <w14:ligatures w14:val="none"/>
        </w:rPr>
      </w:pPr>
      <w:r w:rsidRPr="00FD7D1C">
        <w:rPr>
          <w:rFonts w:ascii="Times New Roman" w:hAnsi="Times New Roman"/>
          <w:sz w:val="28"/>
          <w:szCs w:val="28"/>
          <w14:ligatures w14:val="none"/>
        </w:rPr>
        <w:t>Качественная оценка почв муниципального образования «Щетинский сельсовет» Курского района Курской области высокая. Средний балл сельхозугодий 28, пашни – 34, сенокосов и пашни – 7.»;</w:t>
      </w:r>
    </w:p>
    <w:p w14:paraId="2DB6D50E" w14:textId="77777777" w:rsidR="00FD7D1C" w:rsidRPr="00FD7D1C" w:rsidRDefault="00FD7D1C" w:rsidP="00FD7D1C">
      <w:pPr>
        <w:widowControl w:val="0"/>
        <w:suppressAutoHyphens/>
        <w:spacing w:after="0" w:line="240" w:lineRule="auto"/>
        <w:ind w:firstLine="709"/>
        <w:jc w:val="both"/>
        <w:rPr>
          <w:rFonts w:ascii="Times New Roman" w:hAnsi="Times New Roman"/>
          <w:sz w:val="28"/>
          <w:szCs w:val="28"/>
          <w14:ligatures w14:val="none"/>
        </w:rPr>
      </w:pPr>
      <w:r w:rsidRPr="00FD7D1C">
        <w:rPr>
          <w:rFonts w:ascii="Times New Roman" w:hAnsi="Times New Roman"/>
          <w:sz w:val="28"/>
          <w:szCs w:val="28"/>
          <w14:ligatures w14:val="none"/>
        </w:rPr>
        <w:t>подраздел 1.3.7 «Лесные ресурсы» исключить;</w:t>
      </w:r>
    </w:p>
    <w:p w14:paraId="5A1837C0" w14:textId="77777777" w:rsidR="00FD7D1C" w:rsidRPr="00FD7D1C" w:rsidRDefault="00FD7D1C" w:rsidP="00FD7D1C">
      <w:pPr>
        <w:widowControl w:val="0"/>
        <w:suppressAutoHyphens/>
        <w:spacing w:after="0" w:line="240" w:lineRule="auto"/>
        <w:ind w:firstLine="709"/>
        <w:jc w:val="both"/>
        <w:rPr>
          <w:rFonts w:ascii="Times New Roman" w:hAnsi="Times New Roman"/>
          <w:sz w:val="28"/>
          <w:szCs w:val="28"/>
          <w14:ligatures w14:val="none"/>
        </w:rPr>
      </w:pPr>
      <w:r w:rsidRPr="00FD7D1C">
        <w:rPr>
          <w:rFonts w:ascii="Times New Roman" w:hAnsi="Times New Roman"/>
          <w:sz w:val="28"/>
          <w:szCs w:val="28"/>
          <w14:ligatures w14:val="none"/>
        </w:rPr>
        <w:t>г) подраздел 1.4 «</w:t>
      </w:r>
      <w:bookmarkStart w:id="4" w:name="_Hlk130284213"/>
      <w:r w:rsidRPr="00FD7D1C">
        <w:rPr>
          <w:rFonts w:ascii="Times New Roman" w:hAnsi="Times New Roman"/>
          <w:sz w:val="28"/>
          <w:szCs w:val="28"/>
          <w14:ligatures w14:val="none"/>
        </w:rPr>
        <w:t>Историко-градостроительный анализ территории Щетинского сельсовета</w:t>
      </w:r>
      <w:bookmarkEnd w:id="4"/>
      <w:r w:rsidRPr="00FD7D1C">
        <w:rPr>
          <w:rFonts w:ascii="Times New Roman" w:hAnsi="Times New Roman"/>
          <w:sz w:val="28"/>
          <w:szCs w:val="28"/>
          <w14:ligatures w14:val="none"/>
        </w:rPr>
        <w:t>» изложить в следующей редакции:</w:t>
      </w:r>
    </w:p>
    <w:p w14:paraId="6E1FAD65" w14:textId="253933C1" w:rsidR="00FD7D1C" w:rsidRPr="00FD7D1C" w:rsidRDefault="00FD7D1C" w:rsidP="00FD7D1C">
      <w:pPr>
        <w:spacing w:after="0" w:line="259" w:lineRule="auto"/>
        <w:rPr>
          <w:rFonts w:ascii="Times New Roman" w:hAnsi="Times New Roman"/>
          <w:sz w:val="28"/>
          <w:szCs w:val="28"/>
          <w14:ligatures w14:val="none"/>
        </w:rPr>
      </w:pPr>
    </w:p>
    <w:p w14:paraId="504BE411" w14:textId="77777777" w:rsidR="00FD7D1C" w:rsidRPr="00FD7D1C" w:rsidRDefault="00FD7D1C" w:rsidP="00FD7D1C">
      <w:pPr>
        <w:widowControl w:val="0"/>
        <w:suppressAutoHyphens/>
        <w:spacing w:after="0" w:line="240" w:lineRule="auto"/>
        <w:jc w:val="center"/>
        <w:rPr>
          <w:rFonts w:ascii="Times New Roman" w:hAnsi="Times New Roman"/>
          <w:b/>
          <w:bCs/>
          <w:sz w:val="28"/>
          <w:szCs w:val="28"/>
          <w14:ligatures w14:val="none"/>
        </w:rPr>
      </w:pPr>
      <w:r w:rsidRPr="00FD7D1C">
        <w:rPr>
          <w:rFonts w:ascii="Times New Roman" w:hAnsi="Times New Roman"/>
          <w:sz w:val="28"/>
          <w:szCs w:val="28"/>
          <w14:ligatures w14:val="none"/>
        </w:rPr>
        <w:t>«</w:t>
      </w:r>
      <w:r w:rsidRPr="00FD7D1C">
        <w:rPr>
          <w:rFonts w:ascii="Times New Roman" w:hAnsi="Times New Roman"/>
          <w:b/>
          <w:bCs/>
          <w:sz w:val="28"/>
          <w:szCs w:val="28"/>
          <w14:ligatures w14:val="none"/>
        </w:rPr>
        <w:t>1.4. Историко-градостроительный анализ территории</w:t>
      </w:r>
    </w:p>
    <w:p w14:paraId="0A793B11" w14:textId="77777777" w:rsidR="00FD7D1C" w:rsidRPr="00FD7D1C" w:rsidRDefault="00FD7D1C" w:rsidP="00FD7D1C">
      <w:pPr>
        <w:widowControl w:val="0"/>
        <w:suppressAutoHyphens/>
        <w:spacing w:after="0" w:line="240" w:lineRule="auto"/>
        <w:jc w:val="center"/>
        <w:rPr>
          <w:rFonts w:ascii="Times New Roman" w:hAnsi="Times New Roman"/>
          <w:b/>
          <w:bCs/>
          <w:sz w:val="28"/>
          <w:szCs w:val="28"/>
          <w14:ligatures w14:val="none"/>
        </w:rPr>
      </w:pPr>
      <w:r w:rsidRPr="00FD7D1C">
        <w:rPr>
          <w:rFonts w:ascii="Times New Roman" w:hAnsi="Times New Roman"/>
          <w:b/>
          <w:bCs/>
          <w:sz w:val="28"/>
          <w:szCs w:val="28"/>
          <w14:ligatures w14:val="none"/>
        </w:rPr>
        <w:t>муниципального образования «Щетинский сельсовет»</w:t>
      </w:r>
    </w:p>
    <w:p w14:paraId="67DBBB50" w14:textId="77777777" w:rsidR="00FD7D1C" w:rsidRPr="00FD7D1C" w:rsidRDefault="00FD7D1C" w:rsidP="00FD7D1C">
      <w:pPr>
        <w:widowControl w:val="0"/>
        <w:suppressAutoHyphens/>
        <w:spacing w:after="0" w:line="240" w:lineRule="auto"/>
        <w:ind w:firstLine="709"/>
        <w:jc w:val="center"/>
        <w:rPr>
          <w:rFonts w:ascii="Times New Roman" w:hAnsi="Times New Roman"/>
          <w:b/>
          <w:bCs/>
          <w:sz w:val="28"/>
          <w:szCs w:val="28"/>
          <w14:ligatures w14:val="none"/>
        </w:rPr>
      </w:pPr>
      <w:r w:rsidRPr="00FD7D1C">
        <w:rPr>
          <w:rFonts w:ascii="Times New Roman" w:hAnsi="Times New Roman"/>
          <w:b/>
          <w:bCs/>
          <w:sz w:val="28"/>
          <w:szCs w:val="28"/>
          <w14:ligatures w14:val="none"/>
        </w:rPr>
        <w:t>Курского района Курской области</w:t>
      </w:r>
    </w:p>
    <w:p w14:paraId="73ADD87B" w14:textId="77777777" w:rsidR="00FD7D1C" w:rsidRPr="00FD7D1C" w:rsidRDefault="00FD7D1C" w:rsidP="00FD7D1C">
      <w:pPr>
        <w:widowControl w:val="0"/>
        <w:suppressAutoHyphens/>
        <w:spacing w:after="0" w:line="240" w:lineRule="auto"/>
        <w:ind w:firstLine="709"/>
        <w:jc w:val="center"/>
        <w:rPr>
          <w:rFonts w:ascii="Times New Roman" w:hAnsi="Times New Roman"/>
          <w:b/>
          <w:bCs/>
          <w:sz w:val="28"/>
          <w:szCs w:val="28"/>
          <w14:ligatures w14:val="none"/>
        </w:rPr>
      </w:pPr>
    </w:p>
    <w:p w14:paraId="6F56E084" w14:textId="77777777" w:rsidR="00FD7D1C" w:rsidRPr="00FD7D1C" w:rsidRDefault="00FD7D1C" w:rsidP="00FD7D1C">
      <w:pPr>
        <w:widowControl w:val="0"/>
        <w:suppressAutoHyphens/>
        <w:spacing w:after="0" w:line="240" w:lineRule="auto"/>
        <w:ind w:firstLine="709"/>
        <w:jc w:val="both"/>
        <w:rPr>
          <w:rFonts w:ascii="Times New Roman" w:hAnsi="Times New Roman"/>
          <w:sz w:val="28"/>
          <w:szCs w:val="28"/>
          <w14:ligatures w14:val="none"/>
        </w:rPr>
      </w:pPr>
      <w:r w:rsidRPr="00FD7D1C">
        <w:rPr>
          <w:rFonts w:ascii="Times New Roman" w:hAnsi="Times New Roman"/>
          <w:sz w:val="28"/>
          <w:szCs w:val="28"/>
          <w14:ligatures w14:val="none"/>
        </w:rPr>
        <w:t>Памятники истории, культуры, археологии, находящиеся на государственной охране, и расположенные на территории муниципального образования «Щетинский сельсовет» Курского района Курской области представлены в таблице 7.</w:t>
      </w:r>
    </w:p>
    <w:p w14:paraId="72F00F47" w14:textId="77777777" w:rsidR="00FD7D1C" w:rsidRPr="00FD7D1C" w:rsidRDefault="00FD7D1C" w:rsidP="00FD7D1C">
      <w:pPr>
        <w:widowControl w:val="0"/>
        <w:suppressAutoHyphens/>
        <w:spacing w:after="0" w:line="240" w:lineRule="auto"/>
        <w:rPr>
          <w:rFonts w:ascii="Times New Roman" w:hAnsi="Times New Roman"/>
          <w:sz w:val="28"/>
          <w:szCs w:val="28"/>
          <w14:ligatures w14:val="none"/>
        </w:rPr>
      </w:pPr>
    </w:p>
    <w:p w14:paraId="7E870336" w14:textId="77777777" w:rsidR="00FD7D1C" w:rsidRPr="00FD7D1C" w:rsidRDefault="00FD7D1C" w:rsidP="00FD7D1C">
      <w:pPr>
        <w:widowControl w:val="0"/>
        <w:suppressAutoHyphens/>
        <w:spacing w:after="0" w:line="240" w:lineRule="auto"/>
        <w:rPr>
          <w:rFonts w:ascii="Times New Roman" w:hAnsi="Times New Roman"/>
          <w:b/>
          <w:bCs/>
          <w:sz w:val="28"/>
          <w:szCs w:val="28"/>
          <w14:ligatures w14:val="none"/>
        </w:rPr>
      </w:pPr>
      <w:r w:rsidRPr="00FD7D1C">
        <w:rPr>
          <w:rFonts w:ascii="Times New Roman" w:hAnsi="Times New Roman"/>
          <w:b/>
          <w:bCs/>
          <w:sz w:val="28"/>
          <w:szCs w:val="28"/>
          <w14:ligatures w14:val="none"/>
        </w:rPr>
        <w:t>Таблица 7 – Перечень объектов культурного наследия муниципального образования «Щетинский сельсовет» Курского района Курской области</w:t>
      </w:r>
    </w:p>
    <w:p w14:paraId="1C932887" w14:textId="77777777" w:rsidR="00FD7D1C" w:rsidRPr="00FD7D1C" w:rsidRDefault="00FD7D1C" w:rsidP="00FD7D1C">
      <w:pPr>
        <w:spacing w:after="0" w:line="252" w:lineRule="auto"/>
        <w:jc w:val="center"/>
        <w:rPr>
          <w:rFonts w:ascii="Times New Roman" w:eastAsia="Times New Roman" w:hAnsi="Times New Roman"/>
          <w:b/>
          <w:bCs/>
          <w:sz w:val="28"/>
          <w:szCs w:val="24"/>
          <w:lang w:eastAsia="ru-RU"/>
          <w14:ligatures w14:val="none"/>
        </w:rPr>
      </w:pPr>
      <w:bookmarkStart w:id="5" w:name="_Hlk138777136"/>
    </w:p>
    <w:tbl>
      <w:tblPr>
        <w:tblW w:w="512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519"/>
        <w:gridCol w:w="2593"/>
        <w:gridCol w:w="2510"/>
        <w:gridCol w:w="1909"/>
        <w:gridCol w:w="2051"/>
      </w:tblGrid>
      <w:tr w:rsidR="00FD7D1C" w:rsidRPr="00FD7D1C" w14:paraId="0268B51F" w14:textId="77777777" w:rsidTr="0036146E">
        <w:trPr>
          <w:jc w:val="center"/>
        </w:trPr>
        <w:tc>
          <w:tcPr>
            <w:tcW w:w="271" w:type="pct"/>
            <w:tcBorders>
              <w:top w:val="single" w:sz="4" w:space="0" w:color="000000"/>
              <w:left w:val="single" w:sz="4" w:space="0" w:color="000000"/>
              <w:bottom w:val="single" w:sz="4" w:space="0" w:color="000000"/>
              <w:right w:val="single" w:sz="4" w:space="0" w:color="000000"/>
            </w:tcBorders>
            <w:vAlign w:val="center"/>
            <w:hideMark/>
          </w:tcPr>
          <w:p w14:paraId="54868AE6" w14:textId="77777777" w:rsidR="00FD7D1C" w:rsidRPr="00FD7D1C" w:rsidRDefault="00FD7D1C" w:rsidP="0036146E">
            <w:pPr>
              <w:keepNext/>
              <w:widowControl w:val="0"/>
              <w:spacing w:after="0" w:line="240" w:lineRule="auto"/>
              <w:jc w:val="center"/>
              <w:rPr>
                <w:rFonts w:ascii="Times New Roman" w:hAnsi="Times New Roman"/>
                <w:b/>
                <w:bCs/>
                <w:kern w:val="2"/>
                <w:sz w:val="20"/>
                <w:szCs w:val="20"/>
                <w14:ligatures w14:val="none"/>
              </w:rPr>
            </w:pPr>
            <w:r w:rsidRPr="00FD7D1C">
              <w:rPr>
                <w:rFonts w:ascii="Times New Roman" w:hAnsi="Times New Roman"/>
                <w:b/>
                <w:bCs/>
                <w:kern w:val="2"/>
                <w:sz w:val="20"/>
                <w:szCs w:val="20"/>
                <w14:ligatures w14:val="none"/>
              </w:rPr>
              <w:t>№</w:t>
            </w:r>
          </w:p>
          <w:p w14:paraId="488B7AD0" w14:textId="77777777" w:rsidR="00FD7D1C" w:rsidRPr="00FD7D1C" w:rsidRDefault="00FD7D1C" w:rsidP="0036146E">
            <w:pPr>
              <w:keepNext/>
              <w:widowControl w:val="0"/>
              <w:spacing w:after="0" w:line="240" w:lineRule="auto"/>
              <w:jc w:val="center"/>
              <w:rPr>
                <w:rFonts w:ascii="Times New Roman" w:hAnsi="Times New Roman"/>
                <w:b/>
                <w:bCs/>
                <w:kern w:val="2"/>
                <w:sz w:val="20"/>
                <w:szCs w:val="20"/>
                <w14:ligatures w14:val="none"/>
              </w:rPr>
            </w:pPr>
            <w:r w:rsidRPr="00FD7D1C">
              <w:rPr>
                <w:rFonts w:ascii="Times New Roman" w:hAnsi="Times New Roman"/>
                <w:b/>
                <w:bCs/>
                <w:kern w:val="2"/>
                <w:sz w:val="20"/>
                <w:szCs w:val="20"/>
                <w14:ligatures w14:val="none"/>
              </w:rPr>
              <w:t>п/п</w:t>
            </w:r>
          </w:p>
        </w:tc>
        <w:tc>
          <w:tcPr>
            <w:tcW w:w="1353" w:type="pct"/>
            <w:tcBorders>
              <w:top w:val="single" w:sz="4" w:space="0" w:color="000000"/>
              <w:left w:val="single" w:sz="4" w:space="0" w:color="000000"/>
              <w:bottom w:val="single" w:sz="4" w:space="0" w:color="000000"/>
              <w:right w:val="single" w:sz="4" w:space="0" w:color="000000"/>
            </w:tcBorders>
            <w:vAlign w:val="center"/>
            <w:hideMark/>
          </w:tcPr>
          <w:p w14:paraId="29F34E90" w14:textId="77777777" w:rsidR="00FD7D1C" w:rsidRPr="00FD7D1C" w:rsidRDefault="00FD7D1C" w:rsidP="0036146E">
            <w:pPr>
              <w:spacing w:after="0" w:line="240" w:lineRule="auto"/>
              <w:jc w:val="center"/>
              <w:rPr>
                <w:rFonts w:ascii="Times New Roman" w:eastAsia="Times New Roman" w:hAnsi="Times New Roman"/>
                <w:b/>
                <w:bCs/>
                <w:sz w:val="20"/>
                <w:szCs w:val="20"/>
                <w:lang w:eastAsia="ru-RU"/>
                <w14:ligatures w14:val="none"/>
              </w:rPr>
            </w:pPr>
            <w:r w:rsidRPr="00FD7D1C">
              <w:rPr>
                <w:rFonts w:ascii="Times New Roman" w:eastAsia="Times New Roman" w:hAnsi="Times New Roman"/>
                <w:b/>
                <w:bCs/>
                <w:sz w:val="20"/>
                <w:szCs w:val="20"/>
                <w:lang w:eastAsia="ru-RU"/>
                <w14:ligatures w14:val="none"/>
              </w:rPr>
              <w:t>Наименование объекта культурного наследия</w:t>
            </w:r>
          </w:p>
        </w:tc>
        <w:tc>
          <w:tcPr>
            <w:tcW w:w="1310" w:type="pct"/>
            <w:tcBorders>
              <w:top w:val="single" w:sz="4" w:space="0" w:color="000000"/>
              <w:left w:val="single" w:sz="4" w:space="0" w:color="000000"/>
              <w:bottom w:val="single" w:sz="4" w:space="0" w:color="000000"/>
              <w:right w:val="single" w:sz="4" w:space="0" w:color="000000"/>
            </w:tcBorders>
            <w:vAlign w:val="center"/>
            <w:hideMark/>
          </w:tcPr>
          <w:p w14:paraId="7619AB59" w14:textId="77777777" w:rsidR="00FD7D1C" w:rsidRPr="00FD7D1C" w:rsidRDefault="00FD7D1C" w:rsidP="0036146E">
            <w:pPr>
              <w:spacing w:after="0" w:line="240" w:lineRule="auto"/>
              <w:jc w:val="center"/>
              <w:rPr>
                <w:rFonts w:ascii="Times New Roman" w:eastAsia="Times New Roman" w:hAnsi="Times New Roman"/>
                <w:b/>
                <w:bCs/>
                <w:sz w:val="20"/>
                <w:szCs w:val="20"/>
                <w:lang w:eastAsia="ru-RU"/>
                <w14:ligatures w14:val="none"/>
              </w:rPr>
            </w:pPr>
            <w:r w:rsidRPr="00FD7D1C">
              <w:rPr>
                <w:rFonts w:ascii="Times New Roman" w:eastAsia="Times New Roman" w:hAnsi="Times New Roman"/>
                <w:b/>
                <w:bCs/>
                <w:sz w:val="20"/>
                <w:szCs w:val="20"/>
                <w:lang w:eastAsia="ru-RU"/>
                <w14:ligatures w14:val="none"/>
              </w:rPr>
              <w:t>Наименование и реквизиты нормативно-правового акта органа государственной власти о постановке объекта культурного наследия на государственную охрану</w:t>
            </w:r>
          </w:p>
        </w:tc>
        <w:tc>
          <w:tcPr>
            <w:tcW w:w="996" w:type="pct"/>
            <w:tcBorders>
              <w:top w:val="single" w:sz="4" w:space="0" w:color="000000"/>
              <w:left w:val="single" w:sz="4" w:space="0" w:color="000000"/>
              <w:bottom w:val="single" w:sz="4" w:space="0" w:color="000000"/>
              <w:right w:val="single" w:sz="4" w:space="0" w:color="000000"/>
            </w:tcBorders>
            <w:vAlign w:val="center"/>
            <w:hideMark/>
          </w:tcPr>
          <w:p w14:paraId="51CF68A5" w14:textId="77777777" w:rsidR="00FD7D1C" w:rsidRPr="00FD7D1C" w:rsidRDefault="00FD7D1C" w:rsidP="0036146E">
            <w:pPr>
              <w:spacing w:after="0" w:line="240" w:lineRule="auto"/>
              <w:jc w:val="center"/>
              <w:rPr>
                <w:rFonts w:ascii="Times New Roman" w:eastAsia="Times New Roman" w:hAnsi="Times New Roman"/>
                <w:b/>
                <w:bCs/>
                <w:sz w:val="20"/>
                <w:szCs w:val="20"/>
                <w:lang w:eastAsia="ru-RU"/>
                <w14:ligatures w14:val="none"/>
              </w:rPr>
            </w:pPr>
            <w:r w:rsidRPr="00FD7D1C">
              <w:rPr>
                <w:rFonts w:ascii="Times New Roman" w:eastAsia="Times New Roman" w:hAnsi="Times New Roman"/>
                <w:b/>
                <w:bCs/>
                <w:sz w:val="20"/>
                <w:szCs w:val="20"/>
                <w:lang w:eastAsia="ru-RU"/>
                <w14:ligatures w14:val="none"/>
              </w:rPr>
              <w:t>Местонахождение объекта культурного наследия</w:t>
            </w:r>
          </w:p>
        </w:tc>
        <w:tc>
          <w:tcPr>
            <w:tcW w:w="1070" w:type="pct"/>
            <w:tcBorders>
              <w:top w:val="single" w:sz="4" w:space="0" w:color="000000"/>
              <w:left w:val="single" w:sz="4" w:space="0" w:color="000000"/>
              <w:bottom w:val="single" w:sz="4" w:space="0" w:color="000000"/>
              <w:right w:val="single" w:sz="4" w:space="0" w:color="auto"/>
            </w:tcBorders>
            <w:vAlign w:val="center"/>
            <w:hideMark/>
          </w:tcPr>
          <w:p w14:paraId="1CEE70C3" w14:textId="77777777" w:rsidR="00FD7D1C" w:rsidRPr="00FD7D1C" w:rsidRDefault="00FD7D1C" w:rsidP="0036146E">
            <w:pPr>
              <w:spacing w:after="0" w:line="240" w:lineRule="auto"/>
              <w:jc w:val="center"/>
              <w:rPr>
                <w:rFonts w:ascii="Times New Roman" w:eastAsia="Times New Roman" w:hAnsi="Times New Roman"/>
                <w:b/>
                <w:bCs/>
                <w:sz w:val="20"/>
                <w:szCs w:val="20"/>
                <w:lang w:eastAsia="ru-RU"/>
                <w14:ligatures w14:val="none"/>
              </w:rPr>
            </w:pPr>
            <w:r w:rsidRPr="00FD7D1C">
              <w:rPr>
                <w:rFonts w:ascii="Times New Roman" w:eastAsia="Times New Roman" w:hAnsi="Times New Roman"/>
                <w:b/>
                <w:bCs/>
                <w:sz w:val="20"/>
                <w:szCs w:val="20"/>
                <w:lang w:eastAsia="ru-RU"/>
                <w14:ligatures w14:val="none"/>
              </w:rPr>
              <w:t xml:space="preserve">Наименование и реквизиты нормативно-правового акта органа государственной власти об утверждении границ территории объекта культурного наследия </w:t>
            </w:r>
          </w:p>
        </w:tc>
      </w:tr>
      <w:tr w:rsidR="00FD7D1C" w:rsidRPr="00FD7D1C" w14:paraId="47B5E2CC" w14:textId="77777777" w:rsidTr="0036146E">
        <w:trPr>
          <w:jc w:val="center"/>
        </w:trPr>
        <w:tc>
          <w:tcPr>
            <w:tcW w:w="271" w:type="pct"/>
            <w:tcBorders>
              <w:top w:val="single" w:sz="4" w:space="0" w:color="000000"/>
              <w:left w:val="single" w:sz="4" w:space="0" w:color="000000"/>
              <w:bottom w:val="single" w:sz="4" w:space="0" w:color="000000"/>
              <w:right w:val="single" w:sz="4" w:space="0" w:color="000000"/>
            </w:tcBorders>
            <w:vAlign w:val="center"/>
          </w:tcPr>
          <w:p w14:paraId="05F9164B" w14:textId="77777777" w:rsidR="00FD7D1C" w:rsidRPr="00FD7D1C" w:rsidRDefault="00FD7D1C" w:rsidP="0036146E">
            <w:pPr>
              <w:keepNext/>
              <w:widowControl w:val="0"/>
              <w:spacing w:after="0" w:line="240" w:lineRule="auto"/>
              <w:jc w:val="center"/>
              <w:rPr>
                <w:rFonts w:ascii="Times New Roman" w:hAnsi="Times New Roman"/>
                <w:kern w:val="2"/>
                <w:sz w:val="20"/>
                <w:szCs w:val="20"/>
                <w14:ligatures w14:val="none"/>
              </w:rPr>
            </w:pPr>
            <w:r w:rsidRPr="00FD7D1C">
              <w:rPr>
                <w:rFonts w:ascii="Times New Roman" w:hAnsi="Times New Roman"/>
                <w:kern w:val="2"/>
                <w:sz w:val="20"/>
                <w:szCs w:val="20"/>
                <w14:ligatures w14:val="none"/>
              </w:rPr>
              <w:t>1</w:t>
            </w:r>
          </w:p>
        </w:tc>
        <w:tc>
          <w:tcPr>
            <w:tcW w:w="1353" w:type="pct"/>
            <w:tcBorders>
              <w:top w:val="single" w:sz="4" w:space="0" w:color="000000"/>
              <w:left w:val="single" w:sz="4" w:space="0" w:color="000000"/>
              <w:bottom w:val="single" w:sz="4" w:space="0" w:color="000000"/>
              <w:right w:val="single" w:sz="4" w:space="0" w:color="000000"/>
            </w:tcBorders>
            <w:vAlign w:val="center"/>
          </w:tcPr>
          <w:p w14:paraId="3FD8FF49" w14:textId="77777777" w:rsidR="00FD7D1C" w:rsidRPr="00FD7D1C" w:rsidRDefault="00FD7D1C" w:rsidP="0036146E">
            <w:pPr>
              <w:spacing w:after="0" w:line="240" w:lineRule="auto"/>
              <w:jc w:val="center"/>
              <w:rPr>
                <w:rFonts w:ascii="Times New Roman" w:eastAsia="Times New Roman" w:hAnsi="Times New Roman"/>
                <w:sz w:val="20"/>
                <w:szCs w:val="20"/>
                <w:lang w:eastAsia="ru-RU"/>
                <w14:ligatures w14:val="none"/>
              </w:rPr>
            </w:pPr>
            <w:r w:rsidRPr="00FD7D1C">
              <w:rPr>
                <w:rFonts w:ascii="Times New Roman" w:eastAsia="Times New Roman" w:hAnsi="Times New Roman"/>
                <w:sz w:val="20"/>
                <w:szCs w:val="20"/>
                <w:lang w:eastAsia="ru-RU"/>
                <w14:ligatures w14:val="none"/>
              </w:rPr>
              <w:t>2</w:t>
            </w:r>
          </w:p>
        </w:tc>
        <w:tc>
          <w:tcPr>
            <w:tcW w:w="1310" w:type="pct"/>
            <w:tcBorders>
              <w:top w:val="single" w:sz="4" w:space="0" w:color="000000"/>
              <w:left w:val="single" w:sz="4" w:space="0" w:color="000000"/>
              <w:bottom w:val="single" w:sz="4" w:space="0" w:color="000000"/>
              <w:right w:val="single" w:sz="4" w:space="0" w:color="000000"/>
            </w:tcBorders>
            <w:vAlign w:val="center"/>
          </w:tcPr>
          <w:p w14:paraId="02C65B4C" w14:textId="77777777" w:rsidR="00FD7D1C" w:rsidRPr="00FD7D1C" w:rsidRDefault="00FD7D1C" w:rsidP="0036146E">
            <w:pPr>
              <w:spacing w:after="0" w:line="240" w:lineRule="auto"/>
              <w:jc w:val="center"/>
              <w:rPr>
                <w:rFonts w:ascii="Times New Roman" w:eastAsia="Times New Roman" w:hAnsi="Times New Roman"/>
                <w:sz w:val="20"/>
                <w:szCs w:val="20"/>
                <w:lang w:eastAsia="ru-RU"/>
                <w14:ligatures w14:val="none"/>
              </w:rPr>
            </w:pPr>
            <w:r w:rsidRPr="00FD7D1C">
              <w:rPr>
                <w:rFonts w:ascii="Times New Roman" w:eastAsia="Times New Roman" w:hAnsi="Times New Roman"/>
                <w:sz w:val="20"/>
                <w:szCs w:val="20"/>
                <w:lang w:eastAsia="ru-RU"/>
                <w14:ligatures w14:val="none"/>
              </w:rPr>
              <w:t>3</w:t>
            </w:r>
          </w:p>
        </w:tc>
        <w:tc>
          <w:tcPr>
            <w:tcW w:w="996" w:type="pct"/>
            <w:tcBorders>
              <w:top w:val="single" w:sz="4" w:space="0" w:color="000000"/>
              <w:left w:val="single" w:sz="4" w:space="0" w:color="000000"/>
              <w:bottom w:val="single" w:sz="4" w:space="0" w:color="000000"/>
              <w:right w:val="single" w:sz="4" w:space="0" w:color="000000"/>
            </w:tcBorders>
            <w:vAlign w:val="center"/>
          </w:tcPr>
          <w:p w14:paraId="0EA91741" w14:textId="77777777" w:rsidR="00FD7D1C" w:rsidRPr="00FD7D1C" w:rsidRDefault="00FD7D1C" w:rsidP="0036146E">
            <w:pPr>
              <w:spacing w:after="0" w:line="240" w:lineRule="auto"/>
              <w:jc w:val="center"/>
              <w:rPr>
                <w:rFonts w:ascii="Times New Roman" w:eastAsia="Times New Roman" w:hAnsi="Times New Roman"/>
                <w:sz w:val="20"/>
                <w:szCs w:val="20"/>
                <w:lang w:eastAsia="ru-RU"/>
                <w14:ligatures w14:val="none"/>
              </w:rPr>
            </w:pPr>
            <w:r w:rsidRPr="00FD7D1C">
              <w:rPr>
                <w:rFonts w:ascii="Times New Roman" w:eastAsia="Times New Roman" w:hAnsi="Times New Roman"/>
                <w:sz w:val="20"/>
                <w:szCs w:val="20"/>
                <w:lang w:eastAsia="ru-RU"/>
                <w14:ligatures w14:val="none"/>
              </w:rPr>
              <w:t>4</w:t>
            </w:r>
          </w:p>
        </w:tc>
        <w:tc>
          <w:tcPr>
            <w:tcW w:w="1070" w:type="pct"/>
            <w:tcBorders>
              <w:top w:val="single" w:sz="4" w:space="0" w:color="000000"/>
              <w:left w:val="single" w:sz="4" w:space="0" w:color="000000"/>
              <w:bottom w:val="single" w:sz="4" w:space="0" w:color="000000"/>
              <w:right w:val="single" w:sz="4" w:space="0" w:color="auto"/>
            </w:tcBorders>
            <w:vAlign w:val="center"/>
          </w:tcPr>
          <w:p w14:paraId="07EDC547" w14:textId="77777777" w:rsidR="00FD7D1C" w:rsidRPr="00FD7D1C" w:rsidRDefault="00FD7D1C" w:rsidP="0036146E">
            <w:pPr>
              <w:spacing w:after="0" w:line="240" w:lineRule="auto"/>
              <w:jc w:val="center"/>
              <w:rPr>
                <w:rFonts w:ascii="Times New Roman" w:eastAsia="Times New Roman" w:hAnsi="Times New Roman"/>
                <w:sz w:val="20"/>
                <w:szCs w:val="20"/>
                <w:lang w:eastAsia="ru-RU"/>
                <w14:ligatures w14:val="none"/>
              </w:rPr>
            </w:pPr>
            <w:r w:rsidRPr="00FD7D1C">
              <w:rPr>
                <w:rFonts w:ascii="Times New Roman" w:eastAsia="Times New Roman" w:hAnsi="Times New Roman"/>
                <w:sz w:val="20"/>
                <w:szCs w:val="20"/>
                <w:lang w:eastAsia="ru-RU"/>
                <w14:ligatures w14:val="none"/>
              </w:rPr>
              <w:t>5</w:t>
            </w:r>
          </w:p>
        </w:tc>
      </w:tr>
      <w:tr w:rsidR="00FD7D1C" w:rsidRPr="00FD7D1C" w14:paraId="2289AA09" w14:textId="77777777" w:rsidTr="0036146E">
        <w:trPr>
          <w:jc w:val="center"/>
        </w:trPr>
        <w:tc>
          <w:tcPr>
            <w:tcW w:w="5000" w:type="pct"/>
            <w:gridSpan w:val="5"/>
            <w:tcBorders>
              <w:top w:val="single" w:sz="4" w:space="0" w:color="000000"/>
              <w:left w:val="single" w:sz="4" w:space="0" w:color="000000"/>
              <w:bottom w:val="single" w:sz="4" w:space="0" w:color="000000"/>
              <w:right w:val="single" w:sz="4" w:space="0" w:color="auto"/>
            </w:tcBorders>
            <w:vAlign w:val="center"/>
            <w:hideMark/>
          </w:tcPr>
          <w:p w14:paraId="27CA9A2E" w14:textId="77777777" w:rsidR="00FD7D1C" w:rsidRPr="00FD7D1C" w:rsidRDefault="00FD7D1C" w:rsidP="0036146E">
            <w:pPr>
              <w:keepNext/>
              <w:widowControl w:val="0"/>
              <w:spacing w:after="0" w:line="240" w:lineRule="auto"/>
              <w:jc w:val="center"/>
              <w:rPr>
                <w:rFonts w:ascii="Times New Roman" w:hAnsi="Times New Roman"/>
                <w:b/>
                <w:kern w:val="2"/>
                <w:sz w:val="20"/>
                <w:szCs w:val="20"/>
                <w14:ligatures w14:val="none"/>
              </w:rPr>
            </w:pPr>
            <w:r w:rsidRPr="00FD7D1C">
              <w:rPr>
                <w:rFonts w:ascii="Times New Roman" w:hAnsi="Times New Roman"/>
                <w:b/>
                <w:kern w:val="2"/>
                <w:sz w:val="20"/>
                <w:szCs w:val="20"/>
                <w14:ligatures w14:val="none"/>
              </w:rPr>
              <w:t>Объекты культурного наследия регионального значения</w:t>
            </w:r>
          </w:p>
        </w:tc>
      </w:tr>
      <w:tr w:rsidR="00FD7D1C" w:rsidRPr="00FD7D1C" w14:paraId="4823CF71" w14:textId="77777777" w:rsidTr="0036146E">
        <w:trPr>
          <w:jc w:val="center"/>
        </w:trPr>
        <w:tc>
          <w:tcPr>
            <w:tcW w:w="271" w:type="pct"/>
            <w:tcBorders>
              <w:top w:val="single" w:sz="4" w:space="0" w:color="000000"/>
              <w:left w:val="single" w:sz="4" w:space="0" w:color="000000"/>
              <w:bottom w:val="single" w:sz="4" w:space="0" w:color="000000"/>
              <w:right w:val="single" w:sz="4" w:space="0" w:color="000000"/>
            </w:tcBorders>
            <w:vAlign w:val="center"/>
          </w:tcPr>
          <w:p w14:paraId="164CCE26" w14:textId="77777777" w:rsidR="00FD7D1C" w:rsidRPr="0036146E" w:rsidRDefault="00FD7D1C" w:rsidP="0036146E">
            <w:pPr>
              <w:numPr>
                <w:ilvl w:val="0"/>
                <w:numId w:val="3"/>
              </w:numPr>
              <w:spacing w:after="0" w:line="240" w:lineRule="auto"/>
              <w:jc w:val="center"/>
              <w:rPr>
                <w:rFonts w:ascii="Times New Roman" w:hAnsi="Times New Roman"/>
                <w:kern w:val="2"/>
                <w:sz w:val="20"/>
                <w:szCs w:val="20"/>
                <w14:ligatures w14:val="none"/>
              </w:rPr>
            </w:pPr>
          </w:p>
        </w:tc>
        <w:tc>
          <w:tcPr>
            <w:tcW w:w="1353" w:type="pct"/>
            <w:tcBorders>
              <w:top w:val="single" w:sz="4" w:space="0" w:color="000000"/>
              <w:left w:val="single" w:sz="4" w:space="0" w:color="000000"/>
              <w:bottom w:val="single" w:sz="4" w:space="0" w:color="000000"/>
              <w:right w:val="single" w:sz="4" w:space="0" w:color="000000"/>
            </w:tcBorders>
            <w:vAlign w:val="center"/>
            <w:hideMark/>
          </w:tcPr>
          <w:p w14:paraId="1B8D4819" w14:textId="77777777" w:rsidR="00FD7D1C" w:rsidRPr="0036146E" w:rsidRDefault="00FD7D1C" w:rsidP="0036146E">
            <w:pPr>
              <w:spacing w:after="0" w:line="240" w:lineRule="auto"/>
              <w:jc w:val="center"/>
              <w:rPr>
                <w:rFonts w:ascii="Times New Roman" w:hAnsi="Times New Roman"/>
                <w:sz w:val="20"/>
                <w:szCs w:val="20"/>
                <w14:ligatures w14:val="none"/>
              </w:rPr>
            </w:pPr>
            <w:r w:rsidRPr="0036146E">
              <w:rPr>
                <w:rFonts w:ascii="Times New Roman" w:hAnsi="Times New Roman"/>
                <w:sz w:val="20"/>
                <w:szCs w:val="20"/>
                <w14:ligatures w14:val="none"/>
              </w:rPr>
              <w:t>«</w:t>
            </w:r>
            <w:bookmarkStart w:id="6" w:name="_Hlk143514679"/>
            <w:r w:rsidRPr="0036146E">
              <w:rPr>
                <w:rFonts w:ascii="Times New Roman" w:hAnsi="Times New Roman"/>
                <w:sz w:val="20"/>
                <w:szCs w:val="20"/>
                <w14:ligatures w14:val="none"/>
              </w:rPr>
              <w:t>Братская могила воинов Советской Армии, погибших в феврале 1943</w:t>
            </w:r>
          </w:p>
          <w:p w14:paraId="161394B7" w14:textId="77777777" w:rsidR="00FD7D1C" w:rsidRPr="0036146E" w:rsidRDefault="00FD7D1C" w:rsidP="0036146E">
            <w:pPr>
              <w:spacing w:after="0" w:line="240" w:lineRule="auto"/>
              <w:jc w:val="center"/>
              <w:rPr>
                <w:rFonts w:ascii="Times New Roman" w:hAnsi="Times New Roman"/>
                <w:sz w:val="20"/>
                <w:szCs w:val="20"/>
                <w14:ligatures w14:val="none"/>
              </w:rPr>
            </w:pPr>
            <w:r w:rsidRPr="0036146E">
              <w:rPr>
                <w:rFonts w:ascii="Times New Roman" w:hAnsi="Times New Roman"/>
                <w:sz w:val="20"/>
                <w:szCs w:val="20"/>
                <w14:ligatures w14:val="none"/>
              </w:rPr>
              <w:t>года. Захоронено и установлено фамилий на 268 человек. Обелиск установлен в 1951 году», 1943 г.</w:t>
            </w:r>
            <w:bookmarkEnd w:id="6"/>
          </w:p>
        </w:tc>
        <w:tc>
          <w:tcPr>
            <w:tcW w:w="1310" w:type="pct"/>
            <w:tcBorders>
              <w:top w:val="single" w:sz="4" w:space="0" w:color="000000"/>
              <w:left w:val="single" w:sz="4" w:space="0" w:color="000000"/>
              <w:bottom w:val="single" w:sz="4" w:space="0" w:color="000000"/>
              <w:right w:val="single" w:sz="4" w:space="0" w:color="000000"/>
            </w:tcBorders>
            <w:vAlign w:val="center"/>
            <w:hideMark/>
          </w:tcPr>
          <w:p w14:paraId="083CFBB6" w14:textId="77777777" w:rsidR="00FD7D1C" w:rsidRPr="0036146E" w:rsidRDefault="00FD7D1C" w:rsidP="0036146E">
            <w:pPr>
              <w:spacing w:after="0" w:line="240" w:lineRule="auto"/>
              <w:jc w:val="center"/>
              <w:rPr>
                <w:rFonts w:ascii="Times New Roman" w:hAnsi="Times New Roman"/>
                <w:sz w:val="20"/>
                <w:szCs w:val="20"/>
                <w14:ligatures w14:val="none"/>
              </w:rPr>
            </w:pPr>
            <w:r w:rsidRPr="0036146E">
              <w:rPr>
                <w:rFonts w:ascii="Times New Roman" w:hAnsi="Times New Roman"/>
                <w:sz w:val="20"/>
                <w:szCs w:val="20"/>
                <w14:ligatures w14:val="none"/>
              </w:rPr>
              <w:t xml:space="preserve">Решение исполнительного комитета Курского областного Совета народных депутатов </w:t>
            </w:r>
          </w:p>
          <w:p w14:paraId="269136AE" w14:textId="77777777" w:rsidR="00FD7D1C" w:rsidRPr="0036146E" w:rsidRDefault="00FD7D1C" w:rsidP="0036146E">
            <w:pPr>
              <w:spacing w:after="0" w:line="240" w:lineRule="auto"/>
              <w:jc w:val="center"/>
              <w:rPr>
                <w:rFonts w:ascii="Times New Roman" w:hAnsi="Times New Roman"/>
                <w:sz w:val="20"/>
                <w:szCs w:val="20"/>
                <w14:ligatures w14:val="none"/>
              </w:rPr>
            </w:pPr>
            <w:r w:rsidRPr="0036146E">
              <w:rPr>
                <w:rFonts w:ascii="Times New Roman" w:hAnsi="Times New Roman"/>
                <w:sz w:val="20"/>
                <w:szCs w:val="20"/>
                <w14:ligatures w14:val="none"/>
              </w:rPr>
              <w:t>от 14.06.1979 г. № 382</w:t>
            </w:r>
          </w:p>
          <w:p w14:paraId="2BEB8894" w14:textId="77777777" w:rsidR="00FD7D1C" w:rsidRPr="0036146E" w:rsidRDefault="00FD7D1C" w:rsidP="0036146E">
            <w:pPr>
              <w:spacing w:after="0" w:line="240" w:lineRule="auto"/>
              <w:jc w:val="center"/>
              <w:rPr>
                <w:rFonts w:ascii="Times New Roman" w:hAnsi="Times New Roman"/>
                <w:sz w:val="20"/>
                <w:szCs w:val="20"/>
                <w14:ligatures w14:val="none"/>
              </w:rPr>
            </w:pPr>
            <w:r w:rsidRPr="0036146E">
              <w:rPr>
                <w:rFonts w:ascii="Times New Roman" w:hAnsi="Times New Roman"/>
                <w:sz w:val="20"/>
                <w:szCs w:val="20"/>
                <w14:ligatures w14:val="none"/>
              </w:rPr>
              <w:t>Рег. № 461610563100005</w:t>
            </w:r>
          </w:p>
        </w:tc>
        <w:tc>
          <w:tcPr>
            <w:tcW w:w="996" w:type="pct"/>
            <w:tcBorders>
              <w:top w:val="single" w:sz="4" w:space="0" w:color="000000"/>
              <w:left w:val="single" w:sz="4" w:space="0" w:color="000000"/>
              <w:bottom w:val="single" w:sz="4" w:space="0" w:color="000000"/>
              <w:right w:val="single" w:sz="4" w:space="0" w:color="000000"/>
            </w:tcBorders>
            <w:vAlign w:val="center"/>
            <w:hideMark/>
          </w:tcPr>
          <w:p w14:paraId="05E367AB" w14:textId="77777777" w:rsidR="00FD7D1C" w:rsidRPr="0036146E" w:rsidRDefault="00FD7D1C" w:rsidP="0036146E">
            <w:pPr>
              <w:spacing w:after="0" w:line="240" w:lineRule="auto"/>
              <w:jc w:val="center"/>
              <w:rPr>
                <w:rFonts w:ascii="Times New Roman" w:hAnsi="Times New Roman"/>
                <w:sz w:val="20"/>
                <w:szCs w:val="20"/>
                <w14:ligatures w14:val="none"/>
              </w:rPr>
            </w:pPr>
            <w:r w:rsidRPr="0036146E">
              <w:rPr>
                <w:rFonts w:ascii="Times New Roman" w:hAnsi="Times New Roman"/>
                <w:sz w:val="20"/>
                <w:szCs w:val="20"/>
                <w14:ligatures w14:val="none"/>
              </w:rPr>
              <w:t>Курская область,</w:t>
            </w:r>
          </w:p>
          <w:p w14:paraId="000CACB1" w14:textId="77777777" w:rsidR="00FD7D1C" w:rsidRPr="0036146E" w:rsidRDefault="00FD7D1C" w:rsidP="0036146E">
            <w:pPr>
              <w:spacing w:after="0" w:line="240" w:lineRule="auto"/>
              <w:jc w:val="center"/>
              <w:rPr>
                <w:rFonts w:ascii="Times New Roman" w:hAnsi="Times New Roman"/>
                <w:sz w:val="20"/>
                <w:szCs w:val="20"/>
                <w14:ligatures w14:val="none"/>
              </w:rPr>
            </w:pPr>
            <w:r w:rsidRPr="0036146E">
              <w:rPr>
                <w:rFonts w:ascii="Times New Roman" w:hAnsi="Times New Roman"/>
                <w:sz w:val="20"/>
                <w:szCs w:val="20"/>
                <w14:ligatures w14:val="none"/>
              </w:rPr>
              <w:t>Курский район,</w:t>
            </w:r>
          </w:p>
          <w:p w14:paraId="0149C42B" w14:textId="77777777" w:rsidR="00FD7D1C" w:rsidRPr="0036146E" w:rsidRDefault="00FD7D1C" w:rsidP="0036146E">
            <w:pPr>
              <w:spacing w:after="0" w:line="240" w:lineRule="auto"/>
              <w:jc w:val="center"/>
              <w:rPr>
                <w:rFonts w:ascii="Times New Roman" w:hAnsi="Times New Roman"/>
                <w:sz w:val="20"/>
                <w:szCs w:val="20"/>
                <w14:ligatures w14:val="none"/>
              </w:rPr>
            </w:pPr>
            <w:r w:rsidRPr="0036146E">
              <w:rPr>
                <w:rFonts w:ascii="Times New Roman" w:hAnsi="Times New Roman"/>
                <w:sz w:val="20"/>
                <w:szCs w:val="20"/>
                <w14:ligatures w14:val="none"/>
              </w:rPr>
              <w:t>муниципальное образование</w:t>
            </w:r>
          </w:p>
          <w:p w14:paraId="05F74C24" w14:textId="77777777" w:rsidR="00FD7D1C" w:rsidRPr="0036146E" w:rsidRDefault="00FD7D1C" w:rsidP="0036146E">
            <w:pPr>
              <w:spacing w:after="0" w:line="240" w:lineRule="auto"/>
              <w:jc w:val="center"/>
              <w:rPr>
                <w:rFonts w:ascii="Times New Roman" w:hAnsi="Times New Roman"/>
                <w:sz w:val="20"/>
                <w:szCs w:val="20"/>
                <w14:ligatures w14:val="none"/>
              </w:rPr>
            </w:pPr>
            <w:r w:rsidRPr="0036146E">
              <w:rPr>
                <w:rFonts w:ascii="Times New Roman" w:hAnsi="Times New Roman"/>
                <w:sz w:val="20"/>
                <w:szCs w:val="20"/>
                <w14:ligatures w14:val="none"/>
              </w:rPr>
              <w:t>«Щетинский сельсовет»,</w:t>
            </w:r>
          </w:p>
          <w:p w14:paraId="209DFDA6" w14:textId="77777777" w:rsidR="00FD7D1C" w:rsidRPr="0036146E" w:rsidRDefault="00FD7D1C" w:rsidP="0036146E">
            <w:pPr>
              <w:spacing w:after="0" w:line="240" w:lineRule="auto"/>
              <w:jc w:val="center"/>
              <w:rPr>
                <w:rFonts w:ascii="Times New Roman" w:hAnsi="Times New Roman"/>
                <w:sz w:val="20"/>
                <w:szCs w:val="20"/>
                <w14:ligatures w14:val="none"/>
              </w:rPr>
            </w:pPr>
            <w:r w:rsidRPr="0036146E">
              <w:rPr>
                <w:rFonts w:ascii="Times New Roman" w:hAnsi="Times New Roman"/>
                <w:sz w:val="20"/>
                <w:szCs w:val="20"/>
                <w14:ligatures w14:val="none"/>
              </w:rPr>
              <w:t>д. Щетинка</w:t>
            </w:r>
          </w:p>
          <w:p w14:paraId="7B30A9C7" w14:textId="4930D4BE" w:rsidR="0036146E" w:rsidRPr="0036146E" w:rsidRDefault="0036146E" w:rsidP="0036146E">
            <w:pPr>
              <w:spacing w:after="0" w:line="240" w:lineRule="auto"/>
              <w:jc w:val="center"/>
              <w:rPr>
                <w:rFonts w:ascii="Times New Roman" w:hAnsi="Times New Roman"/>
                <w:sz w:val="20"/>
                <w:szCs w:val="20"/>
                <w14:ligatures w14:val="none"/>
              </w:rPr>
            </w:pPr>
            <w:r w:rsidRPr="0036146E">
              <w:rPr>
                <w:rFonts w:ascii="Times New Roman" w:hAnsi="Times New Roman"/>
                <w:sz w:val="20"/>
                <w:szCs w:val="20"/>
                <w14:ligatures w14:val="none"/>
              </w:rPr>
              <w:t xml:space="preserve">(100 м </w:t>
            </w:r>
            <w:proofErr w:type="spellStart"/>
            <w:r w:rsidRPr="0036146E">
              <w:rPr>
                <w:rFonts w:ascii="Times New Roman" w:hAnsi="Times New Roman"/>
                <w:sz w:val="20"/>
                <w:szCs w:val="20"/>
                <w14:ligatures w14:val="none"/>
              </w:rPr>
              <w:t>северо</w:t>
            </w:r>
            <w:proofErr w:type="spellEnd"/>
            <w:r w:rsidRPr="0036146E">
              <w:rPr>
                <w:rFonts w:ascii="Times New Roman" w:hAnsi="Times New Roman"/>
                <w:sz w:val="20"/>
                <w:szCs w:val="20"/>
                <w14:ligatures w14:val="none"/>
              </w:rPr>
              <w:t>–восточнее восьмилетней школы)</w:t>
            </w:r>
          </w:p>
        </w:tc>
        <w:tc>
          <w:tcPr>
            <w:tcW w:w="1070" w:type="pct"/>
            <w:tcBorders>
              <w:top w:val="single" w:sz="4" w:space="0" w:color="000000"/>
              <w:left w:val="single" w:sz="4" w:space="0" w:color="000000"/>
              <w:bottom w:val="single" w:sz="4" w:space="0" w:color="000000"/>
              <w:right w:val="single" w:sz="4" w:space="0" w:color="auto"/>
            </w:tcBorders>
            <w:vAlign w:val="center"/>
            <w:hideMark/>
          </w:tcPr>
          <w:p w14:paraId="14EE3C5B" w14:textId="77777777" w:rsidR="00FD7D1C" w:rsidRPr="0036146E" w:rsidRDefault="00FD7D1C" w:rsidP="0036146E">
            <w:pPr>
              <w:spacing w:after="0" w:line="240" w:lineRule="auto"/>
              <w:jc w:val="center"/>
              <w:rPr>
                <w:rFonts w:ascii="Times New Roman" w:eastAsia="Times New Roman" w:hAnsi="Times New Roman"/>
                <w:sz w:val="20"/>
                <w:szCs w:val="20"/>
                <w:lang w:eastAsia="ru-RU"/>
                <w14:ligatures w14:val="none"/>
              </w:rPr>
            </w:pPr>
            <w:r w:rsidRPr="0036146E">
              <w:rPr>
                <w:rFonts w:ascii="Times New Roman" w:eastAsia="Times New Roman" w:hAnsi="Times New Roman"/>
                <w:sz w:val="20"/>
                <w:szCs w:val="20"/>
                <w:lang w:eastAsia="ru-RU"/>
                <w14:ligatures w14:val="none"/>
              </w:rPr>
              <w:t xml:space="preserve">Приказ комитета по охране объектов культурного наследия Курской области </w:t>
            </w:r>
          </w:p>
          <w:p w14:paraId="128E228A" w14:textId="77777777" w:rsidR="00FD7D1C" w:rsidRPr="0036146E" w:rsidRDefault="00FD7D1C" w:rsidP="0036146E">
            <w:pPr>
              <w:spacing w:after="0" w:line="240" w:lineRule="auto"/>
              <w:jc w:val="center"/>
              <w:rPr>
                <w:rFonts w:ascii="Times New Roman" w:eastAsia="Times New Roman" w:hAnsi="Times New Roman"/>
                <w:sz w:val="20"/>
                <w:szCs w:val="20"/>
                <w:lang w:eastAsia="ru-RU"/>
                <w14:ligatures w14:val="none"/>
              </w:rPr>
            </w:pPr>
            <w:r w:rsidRPr="0036146E">
              <w:rPr>
                <w:rFonts w:ascii="Times New Roman" w:eastAsia="Times New Roman" w:hAnsi="Times New Roman"/>
                <w:sz w:val="20"/>
                <w:szCs w:val="20"/>
                <w:lang w:eastAsia="ru-RU"/>
                <w14:ligatures w14:val="none"/>
              </w:rPr>
              <w:t xml:space="preserve">от 01.06.2022 </w:t>
            </w:r>
          </w:p>
          <w:p w14:paraId="71CFB370" w14:textId="77777777" w:rsidR="00FD7D1C" w:rsidRPr="0036146E" w:rsidRDefault="00FD7D1C" w:rsidP="0036146E">
            <w:pPr>
              <w:spacing w:after="0" w:line="240" w:lineRule="auto"/>
              <w:jc w:val="center"/>
              <w:rPr>
                <w:rFonts w:ascii="Times New Roman" w:eastAsia="Times New Roman" w:hAnsi="Times New Roman"/>
                <w:sz w:val="20"/>
                <w:szCs w:val="20"/>
                <w:lang w:eastAsia="ru-RU"/>
                <w14:ligatures w14:val="none"/>
              </w:rPr>
            </w:pPr>
            <w:r w:rsidRPr="0036146E">
              <w:rPr>
                <w:rFonts w:ascii="Times New Roman" w:eastAsia="Times New Roman" w:hAnsi="Times New Roman"/>
                <w:sz w:val="20"/>
                <w:szCs w:val="20"/>
                <w:lang w:eastAsia="ru-RU"/>
                <w14:ligatures w14:val="none"/>
              </w:rPr>
              <w:t>№ 05.4-08/652</w:t>
            </w:r>
          </w:p>
        </w:tc>
      </w:tr>
    </w:tbl>
    <w:p w14:paraId="4C13F982" w14:textId="1DA38F69" w:rsidR="00465821" w:rsidRDefault="00465821"/>
    <w:p w14:paraId="006429C8" w14:textId="67722578" w:rsidR="0036146E" w:rsidRDefault="00465821" w:rsidP="00465821">
      <w:pPr>
        <w:spacing w:line="259" w:lineRule="auto"/>
      </w:pPr>
      <w:r>
        <w:br w:type="page"/>
      </w:r>
    </w:p>
    <w:tbl>
      <w:tblPr>
        <w:tblW w:w="512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600"/>
        <w:gridCol w:w="2574"/>
        <w:gridCol w:w="2489"/>
        <w:gridCol w:w="1890"/>
        <w:gridCol w:w="2029"/>
      </w:tblGrid>
      <w:tr w:rsidR="0036146E" w:rsidRPr="00FD7D1C" w14:paraId="3D86253C" w14:textId="77777777" w:rsidTr="0036146E">
        <w:trPr>
          <w:trHeight w:val="131"/>
          <w:jc w:val="center"/>
        </w:trPr>
        <w:tc>
          <w:tcPr>
            <w:tcW w:w="313" w:type="pct"/>
            <w:tcBorders>
              <w:top w:val="single" w:sz="4" w:space="0" w:color="000000"/>
              <w:left w:val="single" w:sz="4" w:space="0" w:color="000000"/>
              <w:right w:val="single" w:sz="4" w:space="0" w:color="000000"/>
            </w:tcBorders>
            <w:vAlign w:val="center"/>
          </w:tcPr>
          <w:p w14:paraId="463E9BF6" w14:textId="3557D5FB" w:rsidR="0036146E" w:rsidRPr="0036146E" w:rsidRDefault="0036146E" w:rsidP="0036146E">
            <w:pPr>
              <w:spacing w:after="0" w:line="240" w:lineRule="auto"/>
              <w:ind w:left="283"/>
              <w:jc w:val="center"/>
              <w:rPr>
                <w:rFonts w:ascii="Times New Roman" w:hAnsi="Times New Roman"/>
                <w:kern w:val="2"/>
                <w:sz w:val="20"/>
                <w:szCs w:val="20"/>
                <w14:ligatures w14:val="none"/>
              </w:rPr>
            </w:pPr>
            <w:r>
              <w:rPr>
                <w:rFonts w:ascii="Times New Roman" w:hAnsi="Times New Roman"/>
                <w:kern w:val="2"/>
                <w:sz w:val="20"/>
                <w:szCs w:val="20"/>
                <w14:ligatures w14:val="none"/>
              </w:rPr>
              <w:lastRenderedPageBreak/>
              <w:t>1</w:t>
            </w:r>
          </w:p>
        </w:tc>
        <w:tc>
          <w:tcPr>
            <w:tcW w:w="1343" w:type="pct"/>
            <w:tcBorders>
              <w:top w:val="single" w:sz="4" w:space="0" w:color="000000"/>
              <w:left w:val="single" w:sz="4" w:space="0" w:color="000000"/>
              <w:right w:val="single" w:sz="4" w:space="0" w:color="000000"/>
            </w:tcBorders>
            <w:vAlign w:val="center"/>
          </w:tcPr>
          <w:p w14:paraId="6AF20814" w14:textId="6BA154DC" w:rsidR="0036146E" w:rsidRPr="0036146E" w:rsidRDefault="0036146E" w:rsidP="0036146E">
            <w:pPr>
              <w:spacing w:after="0" w:line="240" w:lineRule="auto"/>
              <w:jc w:val="center"/>
              <w:rPr>
                <w:rFonts w:ascii="Times New Roman" w:hAnsi="Times New Roman"/>
                <w:sz w:val="20"/>
                <w:szCs w:val="20"/>
                <w14:ligatures w14:val="none"/>
              </w:rPr>
            </w:pPr>
            <w:r>
              <w:rPr>
                <w:rFonts w:ascii="Times New Roman" w:hAnsi="Times New Roman"/>
                <w:sz w:val="20"/>
                <w:szCs w:val="20"/>
                <w14:ligatures w14:val="none"/>
              </w:rPr>
              <w:t>2</w:t>
            </w:r>
          </w:p>
        </w:tc>
        <w:tc>
          <w:tcPr>
            <w:tcW w:w="1299" w:type="pct"/>
            <w:tcBorders>
              <w:top w:val="single" w:sz="4" w:space="0" w:color="000000"/>
              <w:left w:val="single" w:sz="4" w:space="0" w:color="000000"/>
              <w:right w:val="single" w:sz="4" w:space="0" w:color="000000"/>
            </w:tcBorders>
            <w:vAlign w:val="center"/>
          </w:tcPr>
          <w:p w14:paraId="622CCDB1" w14:textId="274166C5" w:rsidR="0036146E" w:rsidRPr="0036146E" w:rsidRDefault="0036146E" w:rsidP="0036146E">
            <w:pPr>
              <w:spacing w:after="0" w:line="240" w:lineRule="auto"/>
              <w:jc w:val="center"/>
              <w:rPr>
                <w:rFonts w:ascii="Times New Roman" w:hAnsi="Times New Roman"/>
                <w:sz w:val="20"/>
                <w:szCs w:val="20"/>
                <w14:ligatures w14:val="none"/>
              </w:rPr>
            </w:pPr>
            <w:r>
              <w:rPr>
                <w:rFonts w:ascii="Times New Roman" w:hAnsi="Times New Roman"/>
                <w:sz w:val="20"/>
                <w:szCs w:val="20"/>
                <w14:ligatures w14:val="none"/>
              </w:rPr>
              <w:t>3</w:t>
            </w:r>
          </w:p>
        </w:tc>
        <w:tc>
          <w:tcPr>
            <w:tcW w:w="986" w:type="pct"/>
            <w:tcBorders>
              <w:top w:val="single" w:sz="4" w:space="0" w:color="000000"/>
              <w:left w:val="single" w:sz="4" w:space="0" w:color="000000"/>
              <w:right w:val="single" w:sz="4" w:space="0" w:color="000000"/>
            </w:tcBorders>
            <w:vAlign w:val="center"/>
          </w:tcPr>
          <w:p w14:paraId="6BDBE4D4" w14:textId="13106E4F" w:rsidR="0036146E" w:rsidRPr="0036146E" w:rsidRDefault="0036146E" w:rsidP="0036146E">
            <w:pPr>
              <w:spacing w:after="0" w:line="240" w:lineRule="auto"/>
              <w:jc w:val="center"/>
              <w:rPr>
                <w:rFonts w:ascii="Times New Roman" w:hAnsi="Times New Roman"/>
                <w:sz w:val="20"/>
                <w:szCs w:val="20"/>
                <w14:ligatures w14:val="none"/>
              </w:rPr>
            </w:pPr>
            <w:r>
              <w:rPr>
                <w:rFonts w:ascii="Times New Roman" w:hAnsi="Times New Roman"/>
                <w:sz w:val="20"/>
                <w:szCs w:val="20"/>
                <w14:ligatures w14:val="none"/>
              </w:rPr>
              <w:t>4</w:t>
            </w:r>
          </w:p>
        </w:tc>
        <w:tc>
          <w:tcPr>
            <w:tcW w:w="1060" w:type="pct"/>
            <w:tcBorders>
              <w:top w:val="single" w:sz="4" w:space="0" w:color="000000"/>
              <w:left w:val="single" w:sz="4" w:space="0" w:color="000000"/>
              <w:right w:val="single" w:sz="4" w:space="0" w:color="auto"/>
            </w:tcBorders>
            <w:vAlign w:val="center"/>
          </w:tcPr>
          <w:p w14:paraId="6DE67793" w14:textId="78647EE6" w:rsidR="0036146E" w:rsidRPr="0036146E" w:rsidRDefault="0036146E" w:rsidP="0036146E">
            <w:pPr>
              <w:spacing w:after="0" w:line="240" w:lineRule="auto"/>
              <w:jc w:val="center"/>
              <w:rPr>
                <w:rFonts w:ascii="Times New Roman" w:eastAsia="Times New Roman" w:hAnsi="Times New Roman"/>
                <w:sz w:val="20"/>
                <w:szCs w:val="20"/>
                <w:lang w:eastAsia="ru-RU"/>
                <w14:ligatures w14:val="none"/>
              </w:rPr>
            </w:pPr>
            <w:r>
              <w:rPr>
                <w:rFonts w:ascii="Times New Roman" w:eastAsia="Times New Roman" w:hAnsi="Times New Roman"/>
                <w:sz w:val="20"/>
                <w:szCs w:val="20"/>
                <w:lang w:eastAsia="ru-RU"/>
                <w14:ligatures w14:val="none"/>
              </w:rPr>
              <w:t>5</w:t>
            </w:r>
          </w:p>
        </w:tc>
      </w:tr>
      <w:tr w:rsidR="0036146E" w:rsidRPr="00FD7D1C" w14:paraId="722C3920" w14:textId="77777777" w:rsidTr="0036146E">
        <w:trPr>
          <w:trHeight w:val="2300"/>
          <w:jc w:val="center"/>
        </w:trPr>
        <w:tc>
          <w:tcPr>
            <w:tcW w:w="313" w:type="pct"/>
            <w:tcBorders>
              <w:top w:val="single" w:sz="4" w:space="0" w:color="000000"/>
              <w:left w:val="single" w:sz="4" w:space="0" w:color="000000"/>
              <w:right w:val="single" w:sz="4" w:space="0" w:color="000000"/>
            </w:tcBorders>
            <w:vAlign w:val="center"/>
          </w:tcPr>
          <w:p w14:paraId="20D9F05A" w14:textId="77777777" w:rsidR="0036146E" w:rsidRPr="0036146E" w:rsidRDefault="0036146E" w:rsidP="0036146E">
            <w:pPr>
              <w:numPr>
                <w:ilvl w:val="0"/>
                <w:numId w:val="3"/>
              </w:numPr>
              <w:spacing w:after="0" w:line="240" w:lineRule="auto"/>
              <w:jc w:val="center"/>
              <w:rPr>
                <w:rFonts w:ascii="Times New Roman" w:hAnsi="Times New Roman"/>
                <w:kern w:val="2"/>
                <w:sz w:val="20"/>
                <w:szCs w:val="20"/>
                <w14:ligatures w14:val="none"/>
              </w:rPr>
            </w:pPr>
            <w:bookmarkStart w:id="7" w:name="_Hlk143513308"/>
          </w:p>
        </w:tc>
        <w:tc>
          <w:tcPr>
            <w:tcW w:w="1343" w:type="pct"/>
            <w:tcBorders>
              <w:top w:val="single" w:sz="4" w:space="0" w:color="000000"/>
              <w:left w:val="single" w:sz="4" w:space="0" w:color="000000"/>
              <w:right w:val="single" w:sz="4" w:space="0" w:color="000000"/>
            </w:tcBorders>
            <w:vAlign w:val="center"/>
            <w:hideMark/>
          </w:tcPr>
          <w:p w14:paraId="63E67F6A" w14:textId="77777777" w:rsidR="0036146E" w:rsidRPr="0036146E" w:rsidRDefault="0036146E" w:rsidP="0036146E">
            <w:pPr>
              <w:spacing w:after="0" w:line="240" w:lineRule="auto"/>
              <w:jc w:val="center"/>
              <w:rPr>
                <w:rFonts w:ascii="Times New Roman" w:hAnsi="Times New Roman"/>
                <w:sz w:val="20"/>
                <w:szCs w:val="20"/>
                <w14:ligatures w14:val="none"/>
              </w:rPr>
            </w:pPr>
            <w:r w:rsidRPr="0036146E">
              <w:rPr>
                <w:rFonts w:ascii="Times New Roman" w:hAnsi="Times New Roman"/>
                <w:sz w:val="20"/>
                <w:szCs w:val="20"/>
                <w14:ligatures w14:val="none"/>
              </w:rPr>
              <w:t>«Братская могила воинов, погибших в феврале 1943 года. Захоронено</w:t>
            </w:r>
          </w:p>
          <w:p w14:paraId="592CAC70" w14:textId="77777777" w:rsidR="0036146E" w:rsidRPr="0036146E" w:rsidRDefault="0036146E" w:rsidP="0036146E">
            <w:pPr>
              <w:spacing w:after="0" w:line="240" w:lineRule="auto"/>
              <w:jc w:val="center"/>
              <w:rPr>
                <w:rFonts w:ascii="Times New Roman" w:hAnsi="Times New Roman"/>
                <w:sz w:val="20"/>
                <w:szCs w:val="20"/>
                <w14:ligatures w14:val="none"/>
              </w:rPr>
            </w:pPr>
            <w:r w:rsidRPr="0036146E">
              <w:rPr>
                <w:rFonts w:ascii="Times New Roman" w:hAnsi="Times New Roman"/>
                <w:sz w:val="20"/>
                <w:szCs w:val="20"/>
                <w14:ligatures w14:val="none"/>
              </w:rPr>
              <w:t xml:space="preserve">13 человек, установлено фамилий на 4 человека. </w:t>
            </w:r>
          </w:p>
          <w:p w14:paraId="1CB2F3BB" w14:textId="21E030F6" w:rsidR="0036146E" w:rsidRPr="0036146E" w:rsidRDefault="0036146E" w:rsidP="0036146E">
            <w:pPr>
              <w:spacing w:after="0" w:line="240" w:lineRule="auto"/>
              <w:jc w:val="center"/>
              <w:rPr>
                <w:rFonts w:ascii="Times New Roman" w:hAnsi="Times New Roman"/>
                <w:sz w:val="20"/>
                <w:szCs w:val="20"/>
                <w14:ligatures w14:val="none"/>
              </w:rPr>
            </w:pPr>
            <w:r w:rsidRPr="0036146E">
              <w:rPr>
                <w:rFonts w:ascii="Times New Roman" w:hAnsi="Times New Roman"/>
                <w:sz w:val="20"/>
                <w:szCs w:val="20"/>
                <w14:ligatures w14:val="none"/>
              </w:rPr>
              <w:t>Скульптура установлена в 1948 году»</w:t>
            </w:r>
          </w:p>
        </w:tc>
        <w:tc>
          <w:tcPr>
            <w:tcW w:w="1299" w:type="pct"/>
            <w:tcBorders>
              <w:top w:val="single" w:sz="4" w:space="0" w:color="000000"/>
              <w:left w:val="single" w:sz="4" w:space="0" w:color="000000"/>
              <w:right w:val="single" w:sz="4" w:space="0" w:color="000000"/>
            </w:tcBorders>
            <w:vAlign w:val="center"/>
            <w:hideMark/>
          </w:tcPr>
          <w:p w14:paraId="183D07D4" w14:textId="77777777" w:rsidR="0036146E" w:rsidRPr="0036146E" w:rsidRDefault="0036146E" w:rsidP="0036146E">
            <w:pPr>
              <w:spacing w:after="0" w:line="240" w:lineRule="auto"/>
              <w:jc w:val="center"/>
              <w:rPr>
                <w:rFonts w:ascii="Times New Roman" w:hAnsi="Times New Roman"/>
                <w:sz w:val="20"/>
                <w:szCs w:val="20"/>
                <w14:ligatures w14:val="none"/>
              </w:rPr>
            </w:pPr>
            <w:r w:rsidRPr="0036146E">
              <w:rPr>
                <w:rFonts w:ascii="Times New Roman" w:hAnsi="Times New Roman"/>
                <w:sz w:val="20"/>
                <w:szCs w:val="20"/>
                <w14:ligatures w14:val="none"/>
              </w:rPr>
              <w:t xml:space="preserve">Решение исполнительного комитета Курского областного Совета народных депутатов </w:t>
            </w:r>
          </w:p>
          <w:p w14:paraId="03F0E18C" w14:textId="77777777" w:rsidR="0036146E" w:rsidRPr="0036146E" w:rsidRDefault="0036146E" w:rsidP="0036146E">
            <w:pPr>
              <w:spacing w:after="0" w:line="240" w:lineRule="auto"/>
              <w:jc w:val="center"/>
              <w:rPr>
                <w:rFonts w:ascii="Times New Roman" w:hAnsi="Times New Roman"/>
                <w:sz w:val="20"/>
                <w:szCs w:val="20"/>
                <w14:ligatures w14:val="none"/>
              </w:rPr>
            </w:pPr>
            <w:r w:rsidRPr="0036146E">
              <w:rPr>
                <w:rFonts w:ascii="Times New Roman" w:hAnsi="Times New Roman"/>
                <w:sz w:val="20"/>
                <w:szCs w:val="20"/>
                <w14:ligatures w14:val="none"/>
              </w:rPr>
              <w:t>от 14.06.1979 г. № 382</w:t>
            </w:r>
          </w:p>
          <w:p w14:paraId="6799577D" w14:textId="4B097CB8" w:rsidR="0036146E" w:rsidRPr="0036146E" w:rsidRDefault="0036146E" w:rsidP="0036146E">
            <w:pPr>
              <w:spacing w:after="0" w:line="240" w:lineRule="auto"/>
              <w:jc w:val="center"/>
              <w:rPr>
                <w:rFonts w:ascii="Times New Roman" w:hAnsi="Times New Roman"/>
                <w:sz w:val="20"/>
                <w:szCs w:val="20"/>
                <w14:ligatures w14:val="none"/>
              </w:rPr>
            </w:pPr>
            <w:r w:rsidRPr="0036146E">
              <w:rPr>
                <w:rFonts w:ascii="Times New Roman" w:hAnsi="Times New Roman"/>
                <w:sz w:val="20"/>
                <w:szCs w:val="20"/>
                <w14:ligatures w14:val="none"/>
              </w:rPr>
              <w:t>Рег. № 461610563360005</w:t>
            </w:r>
          </w:p>
        </w:tc>
        <w:tc>
          <w:tcPr>
            <w:tcW w:w="986" w:type="pct"/>
            <w:tcBorders>
              <w:top w:val="single" w:sz="4" w:space="0" w:color="000000"/>
              <w:left w:val="single" w:sz="4" w:space="0" w:color="000000"/>
              <w:right w:val="single" w:sz="4" w:space="0" w:color="000000"/>
            </w:tcBorders>
            <w:vAlign w:val="center"/>
            <w:hideMark/>
          </w:tcPr>
          <w:p w14:paraId="00BE49BB" w14:textId="77777777" w:rsidR="0036146E" w:rsidRPr="0036146E" w:rsidRDefault="0036146E" w:rsidP="0036146E">
            <w:pPr>
              <w:spacing w:after="0" w:line="240" w:lineRule="auto"/>
              <w:jc w:val="center"/>
              <w:rPr>
                <w:rFonts w:ascii="Times New Roman" w:hAnsi="Times New Roman"/>
                <w:sz w:val="20"/>
                <w:szCs w:val="20"/>
                <w14:ligatures w14:val="none"/>
              </w:rPr>
            </w:pPr>
            <w:r w:rsidRPr="0036146E">
              <w:rPr>
                <w:rFonts w:ascii="Times New Roman" w:hAnsi="Times New Roman"/>
                <w:sz w:val="20"/>
                <w:szCs w:val="20"/>
                <w14:ligatures w14:val="none"/>
              </w:rPr>
              <w:t>Курская область,</w:t>
            </w:r>
          </w:p>
          <w:p w14:paraId="1F1F2CF4" w14:textId="77777777" w:rsidR="0036146E" w:rsidRPr="0036146E" w:rsidRDefault="0036146E" w:rsidP="0036146E">
            <w:pPr>
              <w:spacing w:after="0" w:line="240" w:lineRule="auto"/>
              <w:jc w:val="center"/>
              <w:rPr>
                <w:rFonts w:ascii="Times New Roman" w:hAnsi="Times New Roman"/>
                <w:sz w:val="20"/>
                <w:szCs w:val="20"/>
                <w14:ligatures w14:val="none"/>
              </w:rPr>
            </w:pPr>
            <w:r w:rsidRPr="0036146E">
              <w:rPr>
                <w:rFonts w:ascii="Times New Roman" w:hAnsi="Times New Roman"/>
                <w:sz w:val="20"/>
                <w:szCs w:val="20"/>
                <w14:ligatures w14:val="none"/>
              </w:rPr>
              <w:t>Курский район,</w:t>
            </w:r>
          </w:p>
          <w:p w14:paraId="49C17EC5" w14:textId="77777777" w:rsidR="0036146E" w:rsidRPr="0036146E" w:rsidRDefault="0036146E" w:rsidP="0036146E">
            <w:pPr>
              <w:spacing w:after="0" w:line="240" w:lineRule="auto"/>
              <w:jc w:val="center"/>
              <w:rPr>
                <w:rFonts w:ascii="Times New Roman" w:hAnsi="Times New Roman"/>
                <w:sz w:val="20"/>
                <w:szCs w:val="20"/>
                <w14:ligatures w14:val="none"/>
              </w:rPr>
            </w:pPr>
            <w:r w:rsidRPr="0036146E">
              <w:rPr>
                <w:rFonts w:ascii="Times New Roman" w:hAnsi="Times New Roman"/>
                <w:sz w:val="20"/>
                <w:szCs w:val="20"/>
                <w14:ligatures w14:val="none"/>
              </w:rPr>
              <w:t>муниципальное образование</w:t>
            </w:r>
          </w:p>
          <w:p w14:paraId="02B10A64" w14:textId="77777777" w:rsidR="0036146E" w:rsidRPr="0036146E" w:rsidRDefault="0036146E" w:rsidP="0036146E">
            <w:pPr>
              <w:spacing w:after="0" w:line="240" w:lineRule="auto"/>
              <w:jc w:val="center"/>
              <w:rPr>
                <w:rFonts w:ascii="Times New Roman" w:hAnsi="Times New Roman"/>
                <w:sz w:val="20"/>
                <w:szCs w:val="20"/>
                <w14:ligatures w14:val="none"/>
              </w:rPr>
            </w:pPr>
            <w:r w:rsidRPr="0036146E">
              <w:rPr>
                <w:rFonts w:ascii="Times New Roman" w:hAnsi="Times New Roman"/>
                <w:sz w:val="20"/>
                <w:szCs w:val="20"/>
                <w14:ligatures w14:val="none"/>
              </w:rPr>
              <w:t>«Щетинский сельсовет»,</w:t>
            </w:r>
          </w:p>
          <w:p w14:paraId="56E9A9CA" w14:textId="77777777" w:rsidR="0036146E" w:rsidRPr="0036146E" w:rsidRDefault="0036146E" w:rsidP="0036146E">
            <w:pPr>
              <w:spacing w:after="0" w:line="240" w:lineRule="auto"/>
              <w:jc w:val="center"/>
              <w:rPr>
                <w:rFonts w:ascii="Times New Roman" w:hAnsi="Times New Roman"/>
                <w:sz w:val="20"/>
                <w:szCs w:val="20"/>
                <w14:ligatures w14:val="none"/>
              </w:rPr>
            </w:pPr>
            <w:r w:rsidRPr="0036146E">
              <w:rPr>
                <w:rFonts w:ascii="Times New Roman" w:hAnsi="Times New Roman"/>
                <w:sz w:val="20"/>
                <w:szCs w:val="20"/>
                <w14:ligatures w14:val="none"/>
              </w:rPr>
              <w:t>д. Щетинка</w:t>
            </w:r>
          </w:p>
          <w:p w14:paraId="647F76B6" w14:textId="77777777" w:rsidR="0036146E" w:rsidRPr="0036146E" w:rsidRDefault="0036146E" w:rsidP="0036146E">
            <w:pPr>
              <w:spacing w:after="0" w:line="240" w:lineRule="auto"/>
              <w:jc w:val="center"/>
              <w:rPr>
                <w:rFonts w:ascii="Times New Roman" w:hAnsi="Times New Roman"/>
                <w:sz w:val="20"/>
                <w:szCs w:val="20"/>
                <w14:ligatures w14:val="none"/>
              </w:rPr>
            </w:pPr>
            <w:r w:rsidRPr="0036146E">
              <w:rPr>
                <w:rFonts w:ascii="Times New Roman" w:hAnsi="Times New Roman"/>
                <w:sz w:val="20"/>
                <w:szCs w:val="20"/>
                <w14:ligatures w14:val="none"/>
              </w:rPr>
              <w:t>(в парке</w:t>
            </w:r>
          </w:p>
          <w:p w14:paraId="385AB88E" w14:textId="08FA1C15" w:rsidR="0036146E" w:rsidRPr="0036146E" w:rsidRDefault="0036146E" w:rsidP="0036146E">
            <w:pPr>
              <w:spacing w:after="0" w:line="240" w:lineRule="auto"/>
              <w:jc w:val="center"/>
              <w:rPr>
                <w:rFonts w:ascii="Times New Roman" w:hAnsi="Times New Roman"/>
                <w:sz w:val="20"/>
                <w:szCs w:val="20"/>
                <w14:ligatures w14:val="none"/>
              </w:rPr>
            </w:pPr>
            <w:r w:rsidRPr="0036146E">
              <w:rPr>
                <w:rFonts w:ascii="Times New Roman" w:hAnsi="Times New Roman"/>
                <w:sz w:val="20"/>
                <w:szCs w:val="20"/>
                <w14:ligatures w14:val="none"/>
              </w:rPr>
              <w:t xml:space="preserve">областной </w:t>
            </w:r>
            <w:proofErr w:type="spellStart"/>
            <w:r w:rsidRPr="0036146E">
              <w:rPr>
                <w:rFonts w:ascii="Times New Roman" w:hAnsi="Times New Roman"/>
                <w:sz w:val="20"/>
                <w:szCs w:val="20"/>
                <w14:ligatures w14:val="none"/>
              </w:rPr>
              <w:t>туббольницы</w:t>
            </w:r>
            <w:proofErr w:type="spellEnd"/>
            <w:r w:rsidRPr="0036146E">
              <w:rPr>
                <w:rFonts w:ascii="Times New Roman" w:hAnsi="Times New Roman"/>
                <w:sz w:val="20"/>
                <w:szCs w:val="20"/>
                <w14:ligatures w14:val="none"/>
              </w:rPr>
              <w:t>)</w:t>
            </w:r>
          </w:p>
        </w:tc>
        <w:tc>
          <w:tcPr>
            <w:tcW w:w="1060" w:type="pct"/>
            <w:tcBorders>
              <w:top w:val="single" w:sz="4" w:space="0" w:color="000000"/>
              <w:left w:val="single" w:sz="4" w:space="0" w:color="000000"/>
              <w:right w:val="single" w:sz="4" w:space="0" w:color="auto"/>
            </w:tcBorders>
            <w:vAlign w:val="center"/>
            <w:hideMark/>
          </w:tcPr>
          <w:p w14:paraId="377BA493" w14:textId="77777777" w:rsidR="0036146E" w:rsidRPr="0036146E" w:rsidRDefault="0036146E" w:rsidP="0036146E">
            <w:pPr>
              <w:spacing w:after="0" w:line="240" w:lineRule="auto"/>
              <w:jc w:val="center"/>
              <w:rPr>
                <w:rFonts w:ascii="Times New Roman" w:eastAsia="Times New Roman" w:hAnsi="Times New Roman"/>
                <w:sz w:val="20"/>
                <w:szCs w:val="20"/>
                <w:lang w:eastAsia="ru-RU"/>
                <w14:ligatures w14:val="none"/>
              </w:rPr>
            </w:pPr>
            <w:r w:rsidRPr="0036146E">
              <w:rPr>
                <w:rFonts w:ascii="Times New Roman" w:eastAsia="Times New Roman" w:hAnsi="Times New Roman"/>
                <w:sz w:val="20"/>
                <w:szCs w:val="20"/>
                <w:lang w:eastAsia="ru-RU"/>
                <w14:ligatures w14:val="none"/>
              </w:rPr>
              <w:t xml:space="preserve">Приказ комитета по охране объектов культурного наследия Курской области </w:t>
            </w:r>
          </w:p>
          <w:p w14:paraId="1D6574B8" w14:textId="77777777" w:rsidR="0036146E" w:rsidRPr="0036146E" w:rsidRDefault="0036146E" w:rsidP="0036146E">
            <w:pPr>
              <w:spacing w:after="0" w:line="240" w:lineRule="auto"/>
              <w:jc w:val="center"/>
              <w:rPr>
                <w:rFonts w:ascii="Times New Roman" w:eastAsia="Times New Roman" w:hAnsi="Times New Roman"/>
                <w:sz w:val="20"/>
                <w:szCs w:val="20"/>
                <w:lang w:eastAsia="ru-RU"/>
                <w14:ligatures w14:val="none"/>
              </w:rPr>
            </w:pPr>
            <w:r w:rsidRPr="0036146E">
              <w:rPr>
                <w:rFonts w:ascii="Times New Roman" w:eastAsia="Times New Roman" w:hAnsi="Times New Roman"/>
                <w:sz w:val="20"/>
                <w:szCs w:val="20"/>
                <w:lang w:eastAsia="ru-RU"/>
                <w14:ligatures w14:val="none"/>
              </w:rPr>
              <w:t xml:space="preserve">от 01.06.2022 </w:t>
            </w:r>
          </w:p>
          <w:p w14:paraId="24AF3FB8" w14:textId="583B8990" w:rsidR="0036146E" w:rsidRPr="0036146E" w:rsidRDefault="0036146E" w:rsidP="0036146E">
            <w:pPr>
              <w:spacing w:after="0" w:line="240" w:lineRule="auto"/>
              <w:jc w:val="center"/>
              <w:rPr>
                <w:rFonts w:ascii="Times New Roman" w:eastAsia="Times New Roman" w:hAnsi="Times New Roman"/>
                <w:sz w:val="20"/>
                <w:szCs w:val="20"/>
                <w:lang w:eastAsia="ru-RU"/>
                <w14:ligatures w14:val="none"/>
              </w:rPr>
            </w:pPr>
            <w:r w:rsidRPr="0036146E">
              <w:rPr>
                <w:rFonts w:ascii="Times New Roman" w:eastAsia="Times New Roman" w:hAnsi="Times New Roman"/>
                <w:sz w:val="20"/>
                <w:szCs w:val="20"/>
                <w:lang w:eastAsia="ru-RU"/>
                <w14:ligatures w14:val="none"/>
              </w:rPr>
              <w:t>№ 05.4-08/653</w:t>
            </w:r>
          </w:p>
        </w:tc>
      </w:tr>
      <w:tr w:rsidR="0036146E" w:rsidRPr="00FD7D1C" w14:paraId="48B89F10" w14:textId="77777777" w:rsidTr="0036146E">
        <w:trPr>
          <w:jc w:val="center"/>
        </w:trPr>
        <w:tc>
          <w:tcPr>
            <w:tcW w:w="313" w:type="pct"/>
            <w:tcBorders>
              <w:top w:val="single" w:sz="4" w:space="0" w:color="000000"/>
              <w:left w:val="single" w:sz="4" w:space="0" w:color="000000"/>
              <w:bottom w:val="single" w:sz="4" w:space="0" w:color="000000"/>
              <w:right w:val="single" w:sz="4" w:space="0" w:color="000000"/>
            </w:tcBorders>
            <w:vAlign w:val="center"/>
          </w:tcPr>
          <w:p w14:paraId="44A55DB6" w14:textId="77777777" w:rsidR="0036146E" w:rsidRPr="00FD7D1C" w:rsidRDefault="0036146E" w:rsidP="0036146E">
            <w:pPr>
              <w:numPr>
                <w:ilvl w:val="0"/>
                <w:numId w:val="3"/>
              </w:numPr>
              <w:spacing w:after="0" w:line="240" w:lineRule="auto"/>
              <w:jc w:val="center"/>
              <w:rPr>
                <w:rFonts w:ascii="Times New Roman" w:hAnsi="Times New Roman"/>
                <w:kern w:val="2"/>
                <w:sz w:val="20"/>
                <w:szCs w:val="20"/>
                <w14:ligatures w14:val="none"/>
              </w:rPr>
            </w:pPr>
          </w:p>
        </w:tc>
        <w:tc>
          <w:tcPr>
            <w:tcW w:w="1343" w:type="pct"/>
            <w:tcBorders>
              <w:top w:val="single" w:sz="4" w:space="0" w:color="000000"/>
              <w:left w:val="single" w:sz="4" w:space="0" w:color="000000"/>
              <w:bottom w:val="single" w:sz="4" w:space="0" w:color="000000"/>
              <w:right w:val="single" w:sz="4" w:space="0" w:color="000000"/>
            </w:tcBorders>
            <w:vAlign w:val="center"/>
          </w:tcPr>
          <w:p w14:paraId="4EE46318" w14:textId="77777777" w:rsidR="0036146E" w:rsidRPr="0036146E" w:rsidRDefault="0036146E" w:rsidP="0036146E">
            <w:pPr>
              <w:spacing w:after="0" w:line="240" w:lineRule="auto"/>
              <w:jc w:val="center"/>
              <w:rPr>
                <w:rFonts w:ascii="Times New Roman" w:hAnsi="Times New Roman"/>
                <w:sz w:val="20"/>
                <w:szCs w:val="20"/>
                <w14:ligatures w14:val="none"/>
              </w:rPr>
            </w:pPr>
            <w:r w:rsidRPr="0036146E">
              <w:rPr>
                <w:rFonts w:ascii="Times New Roman" w:hAnsi="Times New Roman"/>
                <w:sz w:val="20"/>
                <w:szCs w:val="20"/>
                <w14:ligatures w14:val="none"/>
              </w:rPr>
              <w:t xml:space="preserve">«Место казни советских граждан </w:t>
            </w:r>
            <w:proofErr w:type="spellStart"/>
            <w:r w:rsidRPr="0036146E">
              <w:rPr>
                <w:rFonts w:ascii="Times New Roman" w:hAnsi="Times New Roman"/>
                <w:sz w:val="20"/>
                <w:szCs w:val="20"/>
                <w14:ligatures w14:val="none"/>
              </w:rPr>
              <w:t>немецко</w:t>
            </w:r>
            <w:proofErr w:type="spellEnd"/>
            <w:r w:rsidRPr="0036146E">
              <w:rPr>
                <w:rFonts w:ascii="Times New Roman" w:hAnsi="Times New Roman"/>
                <w:sz w:val="20"/>
                <w:szCs w:val="20"/>
                <w14:ligatures w14:val="none"/>
              </w:rPr>
              <w:t>–фашистскими</w:t>
            </w:r>
          </w:p>
          <w:p w14:paraId="2ABA70E7" w14:textId="77777777" w:rsidR="0036146E" w:rsidRPr="0036146E" w:rsidRDefault="0036146E" w:rsidP="0036146E">
            <w:pPr>
              <w:spacing w:after="0" w:line="240" w:lineRule="auto"/>
              <w:jc w:val="center"/>
              <w:rPr>
                <w:rFonts w:ascii="Times New Roman" w:hAnsi="Times New Roman"/>
                <w:sz w:val="20"/>
                <w:szCs w:val="20"/>
                <w14:ligatures w14:val="none"/>
              </w:rPr>
            </w:pPr>
            <w:r w:rsidRPr="0036146E">
              <w:rPr>
                <w:rFonts w:ascii="Times New Roman" w:hAnsi="Times New Roman"/>
                <w:sz w:val="20"/>
                <w:szCs w:val="20"/>
                <w14:ligatures w14:val="none"/>
              </w:rPr>
              <w:t xml:space="preserve">захватчиками </w:t>
            </w:r>
          </w:p>
          <w:p w14:paraId="1708D82D" w14:textId="4D8A17F2" w:rsidR="0036146E" w:rsidRPr="00FD7D1C" w:rsidRDefault="0036146E" w:rsidP="0036146E">
            <w:pPr>
              <w:spacing w:after="0" w:line="240" w:lineRule="auto"/>
              <w:jc w:val="center"/>
              <w:rPr>
                <w:rFonts w:ascii="Times New Roman" w:hAnsi="Times New Roman"/>
                <w:sz w:val="20"/>
                <w:szCs w:val="20"/>
                <w14:ligatures w14:val="none"/>
              </w:rPr>
            </w:pPr>
            <w:r w:rsidRPr="0036146E">
              <w:rPr>
                <w:rFonts w:ascii="Times New Roman" w:hAnsi="Times New Roman"/>
                <w:sz w:val="20"/>
                <w:szCs w:val="20"/>
                <w14:ligatures w14:val="none"/>
              </w:rPr>
              <w:t>в 1941–1943 годах. Памятный знак установлен в 1975 году», 1941–1943 гг.</w:t>
            </w:r>
          </w:p>
        </w:tc>
        <w:tc>
          <w:tcPr>
            <w:tcW w:w="1299" w:type="pct"/>
            <w:tcBorders>
              <w:top w:val="single" w:sz="4" w:space="0" w:color="000000"/>
              <w:left w:val="single" w:sz="4" w:space="0" w:color="000000"/>
              <w:bottom w:val="single" w:sz="4" w:space="0" w:color="000000"/>
              <w:right w:val="single" w:sz="4" w:space="0" w:color="000000"/>
            </w:tcBorders>
            <w:vAlign w:val="center"/>
          </w:tcPr>
          <w:p w14:paraId="748D4E8C" w14:textId="77777777" w:rsidR="0036146E" w:rsidRPr="0036146E" w:rsidRDefault="0036146E" w:rsidP="0036146E">
            <w:pPr>
              <w:spacing w:after="0" w:line="240" w:lineRule="auto"/>
              <w:jc w:val="center"/>
              <w:rPr>
                <w:rFonts w:ascii="Times New Roman" w:hAnsi="Times New Roman"/>
                <w:sz w:val="20"/>
                <w:szCs w:val="20"/>
                <w14:ligatures w14:val="none"/>
              </w:rPr>
            </w:pPr>
            <w:r w:rsidRPr="0036146E">
              <w:rPr>
                <w:rFonts w:ascii="Times New Roman" w:hAnsi="Times New Roman"/>
                <w:sz w:val="20"/>
                <w:szCs w:val="20"/>
                <w14:ligatures w14:val="none"/>
              </w:rPr>
              <w:t xml:space="preserve">Решение исполнительного комитета Курского областного Совета народных депутатов </w:t>
            </w:r>
          </w:p>
          <w:p w14:paraId="6C0B5448" w14:textId="77777777" w:rsidR="0036146E" w:rsidRPr="0036146E" w:rsidRDefault="0036146E" w:rsidP="0036146E">
            <w:pPr>
              <w:spacing w:after="0" w:line="240" w:lineRule="auto"/>
              <w:jc w:val="center"/>
              <w:rPr>
                <w:rFonts w:ascii="Times New Roman" w:hAnsi="Times New Roman"/>
                <w:sz w:val="20"/>
                <w:szCs w:val="20"/>
                <w14:ligatures w14:val="none"/>
              </w:rPr>
            </w:pPr>
            <w:r w:rsidRPr="0036146E">
              <w:rPr>
                <w:rFonts w:ascii="Times New Roman" w:hAnsi="Times New Roman"/>
                <w:sz w:val="20"/>
                <w:szCs w:val="20"/>
                <w14:ligatures w14:val="none"/>
              </w:rPr>
              <w:t>от 14.06.1979 г. № 382</w:t>
            </w:r>
          </w:p>
          <w:p w14:paraId="4959EDA5" w14:textId="09AD3F14" w:rsidR="0036146E" w:rsidRPr="00FD7D1C" w:rsidRDefault="0036146E" w:rsidP="0036146E">
            <w:pPr>
              <w:spacing w:after="0" w:line="240" w:lineRule="auto"/>
              <w:jc w:val="center"/>
              <w:rPr>
                <w:rFonts w:ascii="Times New Roman" w:hAnsi="Times New Roman"/>
                <w:sz w:val="20"/>
                <w:szCs w:val="20"/>
                <w14:ligatures w14:val="none"/>
              </w:rPr>
            </w:pPr>
            <w:r w:rsidRPr="0036146E">
              <w:rPr>
                <w:rFonts w:ascii="Times New Roman" w:hAnsi="Times New Roman"/>
                <w:sz w:val="20"/>
                <w:szCs w:val="20"/>
                <w14:ligatures w14:val="none"/>
              </w:rPr>
              <w:t>Рег. № 461610563090005</w:t>
            </w:r>
          </w:p>
        </w:tc>
        <w:tc>
          <w:tcPr>
            <w:tcW w:w="986" w:type="pct"/>
            <w:tcBorders>
              <w:top w:val="single" w:sz="4" w:space="0" w:color="000000"/>
              <w:left w:val="single" w:sz="4" w:space="0" w:color="000000"/>
              <w:bottom w:val="single" w:sz="4" w:space="0" w:color="000000"/>
              <w:right w:val="single" w:sz="4" w:space="0" w:color="000000"/>
            </w:tcBorders>
            <w:vAlign w:val="center"/>
          </w:tcPr>
          <w:p w14:paraId="5B1A9FBA" w14:textId="77777777" w:rsidR="0036146E" w:rsidRPr="0036146E" w:rsidRDefault="0036146E" w:rsidP="0036146E">
            <w:pPr>
              <w:spacing w:after="0" w:line="240" w:lineRule="auto"/>
              <w:jc w:val="center"/>
              <w:rPr>
                <w:rFonts w:ascii="Times New Roman" w:hAnsi="Times New Roman"/>
                <w:sz w:val="20"/>
                <w:szCs w:val="20"/>
                <w14:ligatures w14:val="none"/>
              </w:rPr>
            </w:pPr>
            <w:r w:rsidRPr="0036146E">
              <w:rPr>
                <w:rFonts w:ascii="Times New Roman" w:hAnsi="Times New Roman"/>
                <w:sz w:val="20"/>
                <w:szCs w:val="20"/>
                <w14:ligatures w14:val="none"/>
              </w:rPr>
              <w:t>Курская область,</w:t>
            </w:r>
          </w:p>
          <w:p w14:paraId="276E9058" w14:textId="77777777" w:rsidR="0036146E" w:rsidRPr="0036146E" w:rsidRDefault="0036146E" w:rsidP="0036146E">
            <w:pPr>
              <w:spacing w:after="0" w:line="240" w:lineRule="auto"/>
              <w:jc w:val="center"/>
              <w:rPr>
                <w:rFonts w:ascii="Times New Roman" w:hAnsi="Times New Roman"/>
                <w:sz w:val="20"/>
                <w:szCs w:val="20"/>
                <w14:ligatures w14:val="none"/>
              </w:rPr>
            </w:pPr>
            <w:r w:rsidRPr="0036146E">
              <w:rPr>
                <w:rFonts w:ascii="Times New Roman" w:hAnsi="Times New Roman"/>
                <w:sz w:val="20"/>
                <w:szCs w:val="20"/>
                <w14:ligatures w14:val="none"/>
              </w:rPr>
              <w:t>Курский район,</w:t>
            </w:r>
          </w:p>
          <w:p w14:paraId="51EEC73B" w14:textId="7CCF2795" w:rsidR="0036146E" w:rsidRPr="0036146E" w:rsidRDefault="0036146E" w:rsidP="0036146E">
            <w:pPr>
              <w:spacing w:after="0" w:line="240" w:lineRule="auto"/>
              <w:jc w:val="center"/>
              <w:rPr>
                <w:rFonts w:ascii="Times New Roman" w:hAnsi="Times New Roman"/>
                <w:sz w:val="20"/>
                <w:szCs w:val="20"/>
                <w14:ligatures w14:val="none"/>
              </w:rPr>
            </w:pPr>
            <w:r w:rsidRPr="0036146E">
              <w:rPr>
                <w:rFonts w:ascii="Times New Roman" w:hAnsi="Times New Roman"/>
                <w:sz w:val="20"/>
                <w:szCs w:val="20"/>
                <w14:ligatures w14:val="none"/>
              </w:rPr>
              <w:t>муниципальное образование</w:t>
            </w:r>
          </w:p>
          <w:p w14:paraId="505E0796" w14:textId="77777777" w:rsidR="0036146E" w:rsidRPr="0036146E" w:rsidRDefault="0036146E" w:rsidP="0036146E">
            <w:pPr>
              <w:spacing w:after="0" w:line="240" w:lineRule="auto"/>
              <w:jc w:val="center"/>
              <w:rPr>
                <w:rFonts w:ascii="Times New Roman" w:hAnsi="Times New Roman"/>
                <w:sz w:val="20"/>
                <w:szCs w:val="20"/>
                <w14:ligatures w14:val="none"/>
              </w:rPr>
            </w:pPr>
            <w:r w:rsidRPr="0036146E">
              <w:rPr>
                <w:rFonts w:ascii="Times New Roman" w:hAnsi="Times New Roman"/>
                <w:sz w:val="20"/>
                <w:szCs w:val="20"/>
                <w14:ligatures w14:val="none"/>
              </w:rPr>
              <w:t>«Щетинский сельсовет»,</w:t>
            </w:r>
          </w:p>
          <w:p w14:paraId="3B8A40A1" w14:textId="77777777" w:rsidR="0036146E" w:rsidRDefault="0036146E" w:rsidP="0036146E">
            <w:pPr>
              <w:spacing w:after="0" w:line="240" w:lineRule="auto"/>
              <w:jc w:val="center"/>
              <w:rPr>
                <w:rFonts w:ascii="Times New Roman" w:hAnsi="Times New Roman"/>
                <w:sz w:val="20"/>
                <w:szCs w:val="20"/>
                <w14:ligatures w14:val="none"/>
              </w:rPr>
            </w:pPr>
            <w:r w:rsidRPr="0036146E">
              <w:rPr>
                <w:rFonts w:ascii="Times New Roman" w:hAnsi="Times New Roman"/>
                <w:sz w:val="20"/>
                <w:szCs w:val="20"/>
                <w14:ligatures w14:val="none"/>
              </w:rPr>
              <w:t>д. Щетинка</w:t>
            </w:r>
          </w:p>
          <w:p w14:paraId="19FEAEBB" w14:textId="3599089F" w:rsidR="0036146E" w:rsidRPr="00FD7D1C" w:rsidRDefault="0036146E" w:rsidP="0036146E">
            <w:pPr>
              <w:spacing w:after="0" w:line="240" w:lineRule="auto"/>
              <w:jc w:val="center"/>
              <w:rPr>
                <w:rFonts w:ascii="Times New Roman" w:hAnsi="Times New Roman"/>
                <w:sz w:val="20"/>
                <w:szCs w:val="20"/>
                <w14:ligatures w14:val="none"/>
              </w:rPr>
            </w:pPr>
            <w:r>
              <w:rPr>
                <w:rFonts w:ascii="Times New Roman" w:hAnsi="Times New Roman"/>
                <w:sz w:val="20"/>
                <w:szCs w:val="20"/>
                <w14:ligatures w14:val="none"/>
              </w:rPr>
              <w:t>(песчаный карьер)</w:t>
            </w:r>
          </w:p>
        </w:tc>
        <w:tc>
          <w:tcPr>
            <w:tcW w:w="1060" w:type="pct"/>
            <w:tcBorders>
              <w:top w:val="single" w:sz="4" w:space="0" w:color="000000"/>
              <w:left w:val="single" w:sz="4" w:space="0" w:color="000000"/>
              <w:bottom w:val="single" w:sz="4" w:space="0" w:color="000000"/>
              <w:right w:val="single" w:sz="4" w:space="0" w:color="auto"/>
            </w:tcBorders>
            <w:vAlign w:val="center"/>
          </w:tcPr>
          <w:p w14:paraId="48484B9C" w14:textId="77777777" w:rsidR="0036146E" w:rsidRPr="0036146E" w:rsidRDefault="0036146E" w:rsidP="0036146E">
            <w:pPr>
              <w:spacing w:after="0" w:line="240" w:lineRule="auto"/>
              <w:jc w:val="center"/>
              <w:rPr>
                <w:rFonts w:ascii="Times New Roman" w:eastAsia="Times New Roman" w:hAnsi="Times New Roman"/>
                <w:sz w:val="20"/>
                <w:szCs w:val="20"/>
                <w:lang w:eastAsia="ru-RU"/>
                <w14:ligatures w14:val="none"/>
              </w:rPr>
            </w:pPr>
            <w:r w:rsidRPr="0036146E">
              <w:rPr>
                <w:rFonts w:ascii="Times New Roman" w:eastAsia="Times New Roman" w:hAnsi="Times New Roman"/>
                <w:sz w:val="20"/>
                <w:szCs w:val="20"/>
                <w:lang w:eastAsia="ru-RU"/>
                <w14:ligatures w14:val="none"/>
              </w:rPr>
              <w:t xml:space="preserve">Приказ комитета по охране объектов культурного наследия Курской области </w:t>
            </w:r>
          </w:p>
          <w:p w14:paraId="18896BA7" w14:textId="77777777" w:rsidR="0036146E" w:rsidRPr="0036146E" w:rsidRDefault="0036146E" w:rsidP="0036146E">
            <w:pPr>
              <w:spacing w:after="0" w:line="240" w:lineRule="auto"/>
              <w:jc w:val="center"/>
              <w:rPr>
                <w:rFonts w:ascii="Times New Roman" w:eastAsia="Times New Roman" w:hAnsi="Times New Roman"/>
                <w:sz w:val="20"/>
                <w:szCs w:val="20"/>
                <w:lang w:eastAsia="ru-RU"/>
                <w14:ligatures w14:val="none"/>
              </w:rPr>
            </w:pPr>
            <w:r w:rsidRPr="0036146E">
              <w:rPr>
                <w:rFonts w:ascii="Times New Roman" w:eastAsia="Times New Roman" w:hAnsi="Times New Roman"/>
                <w:sz w:val="20"/>
                <w:szCs w:val="20"/>
                <w:lang w:eastAsia="ru-RU"/>
                <w14:ligatures w14:val="none"/>
              </w:rPr>
              <w:t xml:space="preserve">от 01.06.2022 </w:t>
            </w:r>
          </w:p>
          <w:p w14:paraId="5A8202F7" w14:textId="6AF3A02F" w:rsidR="0036146E" w:rsidRPr="00FD7D1C" w:rsidRDefault="0036146E" w:rsidP="0036146E">
            <w:pPr>
              <w:spacing w:after="0" w:line="240" w:lineRule="auto"/>
              <w:jc w:val="center"/>
              <w:rPr>
                <w:rFonts w:ascii="Times New Roman" w:eastAsia="Times New Roman" w:hAnsi="Times New Roman"/>
                <w:sz w:val="20"/>
                <w:szCs w:val="20"/>
                <w:lang w:eastAsia="ru-RU"/>
                <w14:ligatures w14:val="none"/>
              </w:rPr>
            </w:pPr>
            <w:r w:rsidRPr="0036146E">
              <w:rPr>
                <w:rFonts w:ascii="Times New Roman" w:eastAsia="Times New Roman" w:hAnsi="Times New Roman"/>
                <w:sz w:val="20"/>
                <w:szCs w:val="20"/>
                <w:lang w:eastAsia="ru-RU"/>
                <w14:ligatures w14:val="none"/>
              </w:rPr>
              <w:t>№ 05.4-08/651</w:t>
            </w:r>
          </w:p>
        </w:tc>
      </w:tr>
      <w:bookmarkEnd w:id="7"/>
      <w:tr w:rsidR="00FD7D1C" w:rsidRPr="00FD7D1C" w14:paraId="14C6C7B2" w14:textId="77777777" w:rsidTr="0036146E">
        <w:trPr>
          <w:jc w:val="center"/>
        </w:trPr>
        <w:tc>
          <w:tcPr>
            <w:tcW w:w="313" w:type="pct"/>
            <w:tcBorders>
              <w:top w:val="single" w:sz="4" w:space="0" w:color="000000"/>
              <w:left w:val="single" w:sz="4" w:space="0" w:color="000000"/>
              <w:bottom w:val="single" w:sz="4" w:space="0" w:color="000000"/>
              <w:right w:val="single" w:sz="4" w:space="0" w:color="000000"/>
            </w:tcBorders>
            <w:vAlign w:val="center"/>
          </w:tcPr>
          <w:p w14:paraId="2598852D" w14:textId="77777777" w:rsidR="00FD7D1C" w:rsidRPr="00FD7D1C" w:rsidRDefault="00FD7D1C" w:rsidP="0036146E">
            <w:pPr>
              <w:numPr>
                <w:ilvl w:val="0"/>
                <w:numId w:val="3"/>
              </w:numPr>
              <w:spacing w:after="0" w:line="240" w:lineRule="auto"/>
              <w:jc w:val="center"/>
              <w:rPr>
                <w:rFonts w:ascii="Times New Roman" w:hAnsi="Times New Roman"/>
                <w:kern w:val="2"/>
                <w:sz w:val="20"/>
                <w:szCs w:val="20"/>
                <w14:ligatures w14:val="none"/>
              </w:rPr>
            </w:pPr>
          </w:p>
        </w:tc>
        <w:tc>
          <w:tcPr>
            <w:tcW w:w="1343" w:type="pct"/>
            <w:tcBorders>
              <w:top w:val="single" w:sz="4" w:space="0" w:color="000000"/>
              <w:left w:val="single" w:sz="4" w:space="0" w:color="000000"/>
              <w:bottom w:val="single" w:sz="4" w:space="0" w:color="000000"/>
              <w:right w:val="single" w:sz="4" w:space="0" w:color="000000"/>
            </w:tcBorders>
            <w:vAlign w:val="center"/>
            <w:hideMark/>
          </w:tcPr>
          <w:p w14:paraId="6739CF42"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«Ансамбль зданий </w:t>
            </w:r>
            <w:proofErr w:type="spellStart"/>
            <w:r w:rsidRPr="00FD7D1C">
              <w:rPr>
                <w:rFonts w:ascii="Times New Roman" w:hAnsi="Times New Roman"/>
                <w:sz w:val="20"/>
                <w:szCs w:val="20"/>
                <w14:ligatures w14:val="none"/>
              </w:rPr>
              <w:t>Сапоговской</w:t>
            </w:r>
            <w:proofErr w:type="spellEnd"/>
            <w:r w:rsidRPr="00FD7D1C">
              <w:rPr>
                <w:rFonts w:ascii="Times New Roman" w:hAnsi="Times New Roman"/>
                <w:sz w:val="20"/>
                <w:szCs w:val="20"/>
                <w14:ligatures w14:val="none"/>
              </w:rPr>
              <w:t xml:space="preserve"> психиатрической лечебницы,</w:t>
            </w:r>
          </w:p>
          <w:p w14:paraId="2FD114DB"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1896–1906 гг.», </w:t>
            </w:r>
          </w:p>
          <w:p w14:paraId="0319F565"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1896–1906 гг.</w:t>
            </w:r>
          </w:p>
        </w:tc>
        <w:tc>
          <w:tcPr>
            <w:tcW w:w="1299" w:type="pct"/>
            <w:tcBorders>
              <w:top w:val="single" w:sz="4" w:space="0" w:color="000000"/>
              <w:left w:val="single" w:sz="4" w:space="0" w:color="000000"/>
              <w:bottom w:val="single" w:sz="4" w:space="0" w:color="000000"/>
              <w:right w:val="single" w:sz="4" w:space="0" w:color="000000"/>
            </w:tcBorders>
            <w:vAlign w:val="center"/>
            <w:hideMark/>
          </w:tcPr>
          <w:p w14:paraId="15E7E362"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Распоряжение Губернатора Курской области </w:t>
            </w:r>
          </w:p>
          <w:p w14:paraId="7C0AE936"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от 07.06.2013</w:t>
            </w:r>
          </w:p>
          <w:p w14:paraId="49A1BFD1"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 408-рг </w:t>
            </w:r>
          </w:p>
          <w:p w14:paraId="5D4890DD"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Рег. № 461510368260025</w:t>
            </w:r>
          </w:p>
        </w:tc>
        <w:tc>
          <w:tcPr>
            <w:tcW w:w="986" w:type="pct"/>
            <w:tcBorders>
              <w:top w:val="single" w:sz="4" w:space="0" w:color="000000"/>
              <w:left w:val="single" w:sz="4" w:space="0" w:color="000000"/>
              <w:bottom w:val="single" w:sz="4" w:space="0" w:color="000000"/>
              <w:right w:val="single" w:sz="4" w:space="0" w:color="000000"/>
            </w:tcBorders>
            <w:vAlign w:val="center"/>
            <w:hideMark/>
          </w:tcPr>
          <w:p w14:paraId="43EA4341"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Курская область,</w:t>
            </w:r>
          </w:p>
          <w:p w14:paraId="0D22EDB5"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Курский район,</w:t>
            </w:r>
          </w:p>
          <w:p w14:paraId="1005EB1C"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муниципальное образование</w:t>
            </w:r>
          </w:p>
          <w:p w14:paraId="4E19470B"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«Щетинский сельсовет»,</w:t>
            </w:r>
          </w:p>
          <w:p w14:paraId="3AC761D7"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п. Искра</w:t>
            </w:r>
          </w:p>
        </w:tc>
        <w:tc>
          <w:tcPr>
            <w:tcW w:w="1060" w:type="pct"/>
            <w:tcBorders>
              <w:top w:val="single" w:sz="4" w:space="0" w:color="000000"/>
              <w:left w:val="single" w:sz="4" w:space="0" w:color="000000"/>
              <w:bottom w:val="single" w:sz="4" w:space="0" w:color="000000"/>
              <w:right w:val="single" w:sz="4" w:space="0" w:color="auto"/>
            </w:tcBorders>
            <w:vAlign w:val="center"/>
            <w:hideMark/>
          </w:tcPr>
          <w:p w14:paraId="0E013DB7" w14:textId="77777777" w:rsidR="00FD7D1C" w:rsidRPr="00FD7D1C" w:rsidRDefault="00FD7D1C" w:rsidP="0036146E">
            <w:pPr>
              <w:spacing w:after="0" w:line="240" w:lineRule="auto"/>
              <w:jc w:val="center"/>
              <w:rPr>
                <w:rFonts w:ascii="Times New Roman" w:eastAsia="Times New Roman" w:hAnsi="Times New Roman"/>
                <w:sz w:val="20"/>
                <w:szCs w:val="20"/>
                <w:lang w:eastAsia="ru-RU"/>
                <w14:ligatures w14:val="none"/>
              </w:rPr>
            </w:pPr>
            <w:r w:rsidRPr="00FD7D1C">
              <w:rPr>
                <w:rFonts w:ascii="Times New Roman" w:eastAsia="Times New Roman" w:hAnsi="Times New Roman"/>
                <w:sz w:val="20"/>
                <w:szCs w:val="20"/>
                <w:lang w:eastAsia="ru-RU"/>
                <w14:ligatures w14:val="none"/>
              </w:rPr>
              <w:t xml:space="preserve">Приказ управления по охране объектов культурного наследия Курской области </w:t>
            </w:r>
          </w:p>
          <w:p w14:paraId="60A94954" w14:textId="77777777" w:rsidR="00FD7D1C" w:rsidRPr="00FD7D1C" w:rsidRDefault="00FD7D1C" w:rsidP="0036146E">
            <w:pPr>
              <w:spacing w:after="0" w:line="240" w:lineRule="auto"/>
              <w:jc w:val="center"/>
              <w:rPr>
                <w:rFonts w:ascii="Times New Roman" w:eastAsia="Times New Roman" w:hAnsi="Times New Roman"/>
                <w:sz w:val="20"/>
                <w:szCs w:val="20"/>
                <w:lang w:eastAsia="ru-RU"/>
                <w14:ligatures w14:val="none"/>
              </w:rPr>
            </w:pPr>
            <w:r w:rsidRPr="00FD7D1C">
              <w:rPr>
                <w:rFonts w:ascii="Times New Roman" w:eastAsia="Times New Roman" w:hAnsi="Times New Roman"/>
                <w:sz w:val="20"/>
                <w:szCs w:val="20"/>
                <w:lang w:eastAsia="ru-RU"/>
                <w14:ligatures w14:val="none"/>
              </w:rPr>
              <w:t>от 07.02.2017</w:t>
            </w:r>
          </w:p>
          <w:p w14:paraId="596F1007" w14:textId="77777777" w:rsidR="00FD7D1C" w:rsidRPr="00FD7D1C" w:rsidRDefault="00FD7D1C" w:rsidP="0036146E">
            <w:pPr>
              <w:spacing w:after="0" w:line="240" w:lineRule="auto"/>
              <w:jc w:val="center"/>
              <w:rPr>
                <w:rFonts w:ascii="Times New Roman" w:eastAsia="Times New Roman" w:hAnsi="Times New Roman"/>
                <w:sz w:val="20"/>
                <w:szCs w:val="20"/>
                <w:lang w:eastAsia="ru-RU"/>
                <w14:ligatures w14:val="none"/>
              </w:rPr>
            </w:pPr>
            <w:r w:rsidRPr="00FD7D1C">
              <w:rPr>
                <w:rFonts w:ascii="Times New Roman" w:eastAsia="Times New Roman" w:hAnsi="Times New Roman"/>
                <w:sz w:val="20"/>
                <w:szCs w:val="20"/>
                <w:lang w:eastAsia="ru-RU"/>
                <w14:ligatures w14:val="none"/>
              </w:rPr>
              <w:t>№ 01-09/008</w:t>
            </w:r>
          </w:p>
        </w:tc>
      </w:tr>
      <w:tr w:rsidR="00FD7D1C" w:rsidRPr="00FD7D1C" w14:paraId="5EA4E594" w14:textId="77777777" w:rsidTr="0036146E">
        <w:trPr>
          <w:trHeight w:val="3220"/>
          <w:jc w:val="center"/>
        </w:trPr>
        <w:tc>
          <w:tcPr>
            <w:tcW w:w="313" w:type="pct"/>
            <w:tcBorders>
              <w:top w:val="single" w:sz="4" w:space="0" w:color="000000"/>
              <w:left w:val="single" w:sz="4" w:space="0" w:color="000000"/>
              <w:right w:val="single" w:sz="4" w:space="0" w:color="000000"/>
            </w:tcBorders>
            <w:vAlign w:val="center"/>
          </w:tcPr>
          <w:p w14:paraId="28E7A167" w14:textId="77777777" w:rsidR="00FD7D1C" w:rsidRPr="00FD7D1C" w:rsidRDefault="00FD7D1C" w:rsidP="0036146E">
            <w:pPr>
              <w:numPr>
                <w:ilvl w:val="0"/>
                <w:numId w:val="3"/>
              </w:numPr>
              <w:spacing w:after="0" w:line="240" w:lineRule="auto"/>
              <w:jc w:val="center"/>
              <w:rPr>
                <w:rFonts w:ascii="Times New Roman" w:hAnsi="Times New Roman"/>
                <w:kern w:val="2"/>
                <w:sz w:val="20"/>
                <w:szCs w:val="20"/>
                <w14:ligatures w14:val="none"/>
              </w:rPr>
            </w:pPr>
          </w:p>
        </w:tc>
        <w:tc>
          <w:tcPr>
            <w:tcW w:w="1343" w:type="pct"/>
            <w:tcBorders>
              <w:top w:val="single" w:sz="4" w:space="0" w:color="000000"/>
              <w:left w:val="single" w:sz="4" w:space="0" w:color="000000"/>
              <w:right w:val="single" w:sz="4" w:space="0" w:color="000000"/>
            </w:tcBorders>
            <w:vAlign w:val="center"/>
            <w:hideMark/>
          </w:tcPr>
          <w:p w14:paraId="5927A690"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«Церковь </w:t>
            </w:r>
          </w:p>
          <w:p w14:paraId="612DBA5A"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Св. великомученика Пантелеймона Целителя, 1896–1906 гг.», </w:t>
            </w:r>
          </w:p>
          <w:p w14:paraId="3252F8F2"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1896–1906 гг., входящий в состав объекта</w:t>
            </w:r>
          </w:p>
          <w:p w14:paraId="4A8834FA"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культурного наследия регионального значения «Ансамбль зданий </w:t>
            </w:r>
            <w:proofErr w:type="spellStart"/>
            <w:r w:rsidRPr="00FD7D1C">
              <w:rPr>
                <w:rFonts w:ascii="Times New Roman" w:hAnsi="Times New Roman"/>
                <w:sz w:val="20"/>
                <w:szCs w:val="20"/>
                <w14:ligatures w14:val="none"/>
              </w:rPr>
              <w:t>Сапоговской</w:t>
            </w:r>
            <w:proofErr w:type="spellEnd"/>
          </w:p>
          <w:p w14:paraId="66653794"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психиатрической лечебницы, </w:t>
            </w:r>
          </w:p>
          <w:p w14:paraId="54122406"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1896–1906 гг.», </w:t>
            </w:r>
          </w:p>
          <w:p w14:paraId="3425251F" w14:textId="56FCCC4D"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1896–1906 гг.</w:t>
            </w:r>
          </w:p>
        </w:tc>
        <w:tc>
          <w:tcPr>
            <w:tcW w:w="1299" w:type="pct"/>
            <w:tcBorders>
              <w:top w:val="single" w:sz="4" w:space="0" w:color="000000"/>
              <w:left w:val="single" w:sz="4" w:space="0" w:color="000000"/>
              <w:right w:val="single" w:sz="4" w:space="0" w:color="000000"/>
            </w:tcBorders>
            <w:vAlign w:val="center"/>
            <w:hideMark/>
          </w:tcPr>
          <w:p w14:paraId="100DDB80"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Распоряжение Губернатора Курской области </w:t>
            </w:r>
          </w:p>
          <w:p w14:paraId="7EAA6AAE"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от 07.06.2013 </w:t>
            </w:r>
          </w:p>
          <w:p w14:paraId="6ACB835A"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408-рг</w:t>
            </w:r>
          </w:p>
          <w:p w14:paraId="1C7B1480"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Рег. № 461510368260025</w:t>
            </w:r>
          </w:p>
        </w:tc>
        <w:tc>
          <w:tcPr>
            <w:tcW w:w="986" w:type="pct"/>
            <w:tcBorders>
              <w:top w:val="single" w:sz="4" w:space="0" w:color="000000"/>
              <w:left w:val="single" w:sz="4" w:space="0" w:color="000000"/>
              <w:right w:val="single" w:sz="4" w:space="0" w:color="000000"/>
            </w:tcBorders>
            <w:vAlign w:val="center"/>
            <w:hideMark/>
          </w:tcPr>
          <w:p w14:paraId="38CE2F45"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Курская область,</w:t>
            </w:r>
          </w:p>
          <w:p w14:paraId="58F82974"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Курский район,</w:t>
            </w:r>
          </w:p>
          <w:p w14:paraId="435B3A9B"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муниципальное образование</w:t>
            </w:r>
          </w:p>
          <w:p w14:paraId="1DE422A1"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«Щетинский сельсовет»,</w:t>
            </w:r>
          </w:p>
          <w:p w14:paraId="5411378E"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п. Искра</w:t>
            </w:r>
          </w:p>
        </w:tc>
        <w:tc>
          <w:tcPr>
            <w:tcW w:w="1060" w:type="pct"/>
            <w:tcBorders>
              <w:top w:val="single" w:sz="4" w:space="0" w:color="000000"/>
              <w:left w:val="single" w:sz="4" w:space="0" w:color="000000"/>
              <w:right w:val="single" w:sz="4" w:space="0" w:color="auto"/>
            </w:tcBorders>
            <w:vAlign w:val="center"/>
            <w:hideMark/>
          </w:tcPr>
          <w:p w14:paraId="338D1DDA" w14:textId="77777777" w:rsidR="00FD7D1C" w:rsidRPr="00FD7D1C" w:rsidRDefault="00FD7D1C" w:rsidP="0036146E">
            <w:pPr>
              <w:spacing w:after="0" w:line="240" w:lineRule="auto"/>
              <w:jc w:val="center"/>
              <w:rPr>
                <w:rFonts w:ascii="Times New Roman" w:eastAsia="Times New Roman" w:hAnsi="Times New Roman"/>
                <w:sz w:val="20"/>
                <w:szCs w:val="20"/>
                <w:lang w:eastAsia="ru-RU"/>
                <w14:ligatures w14:val="none"/>
              </w:rPr>
            </w:pPr>
            <w:r w:rsidRPr="00FD7D1C">
              <w:rPr>
                <w:rFonts w:ascii="Times New Roman" w:eastAsia="Times New Roman" w:hAnsi="Times New Roman"/>
                <w:sz w:val="20"/>
                <w:szCs w:val="20"/>
                <w:lang w:eastAsia="ru-RU"/>
                <w14:ligatures w14:val="none"/>
              </w:rPr>
              <w:t xml:space="preserve">Приказ управления по охране объектов культурного наследия Курской области </w:t>
            </w:r>
          </w:p>
          <w:p w14:paraId="47BEF0D0" w14:textId="77777777" w:rsidR="00FD7D1C" w:rsidRPr="00FD7D1C" w:rsidRDefault="00FD7D1C" w:rsidP="0036146E">
            <w:pPr>
              <w:spacing w:after="0" w:line="240" w:lineRule="auto"/>
              <w:jc w:val="center"/>
              <w:rPr>
                <w:rFonts w:ascii="Times New Roman" w:eastAsia="Times New Roman" w:hAnsi="Times New Roman"/>
                <w:sz w:val="20"/>
                <w:szCs w:val="20"/>
                <w:lang w:eastAsia="ru-RU"/>
                <w14:ligatures w14:val="none"/>
              </w:rPr>
            </w:pPr>
            <w:r w:rsidRPr="00FD7D1C">
              <w:rPr>
                <w:rFonts w:ascii="Times New Roman" w:eastAsia="Times New Roman" w:hAnsi="Times New Roman"/>
                <w:sz w:val="20"/>
                <w:szCs w:val="20"/>
                <w:lang w:eastAsia="ru-RU"/>
                <w14:ligatures w14:val="none"/>
              </w:rPr>
              <w:t>от 07.02.2017</w:t>
            </w:r>
          </w:p>
          <w:p w14:paraId="03293362" w14:textId="77777777" w:rsidR="00FD7D1C" w:rsidRPr="00FD7D1C" w:rsidRDefault="00FD7D1C" w:rsidP="0036146E">
            <w:pPr>
              <w:spacing w:after="0" w:line="240" w:lineRule="auto"/>
              <w:jc w:val="center"/>
              <w:rPr>
                <w:rFonts w:ascii="Times New Roman" w:eastAsia="Times New Roman" w:hAnsi="Times New Roman"/>
                <w:sz w:val="20"/>
                <w:szCs w:val="20"/>
                <w:lang w:eastAsia="ru-RU"/>
                <w14:ligatures w14:val="none"/>
              </w:rPr>
            </w:pPr>
            <w:r w:rsidRPr="00FD7D1C">
              <w:rPr>
                <w:rFonts w:ascii="Times New Roman" w:eastAsia="Times New Roman" w:hAnsi="Times New Roman"/>
                <w:sz w:val="20"/>
                <w:szCs w:val="20"/>
                <w:lang w:eastAsia="ru-RU"/>
                <w14:ligatures w14:val="none"/>
              </w:rPr>
              <w:t>№ 01-09/008</w:t>
            </w:r>
          </w:p>
        </w:tc>
      </w:tr>
      <w:tr w:rsidR="00FD7D1C" w:rsidRPr="00FD7D1C" w14:paraId="642E56C5" w14:textId="77777777" w:rsidTr="0036146E">
        <w:trPr>
          <w:jc w:val="center"/>
        </w:trPr>
        <w:tc>
          <w:tcPr>
            <w:tcW w:w="313" w:type="pct"/>
            <w:tcBorders>
              <w:top w:val="single" w:sz="4" w:space="0" w:color="000000"/>
              <w:left w:val="single" w:sz="4" w:space="0" w:color="000000"/>
              <w:bottom w:val="single" w:sz="4" w:space="0" w:color="000000"/>
              <w:right w:val="single" w:sz="4" w:space="0" w:color="000000"/>
            </w:tcBorders>
            <w:vAlign w:val="center"/>
          </w:tcPr>
          <w:p w14:paraId="41A225BC" w14:textId="77777777" w:rsidR="00FD7D1C" w:rsidRPr="00FD7D1C" w:rsidRDefault="00FD7D1C" w:rsidP="0036146E">
            <w:pPr>
              <w:numPr>
                <w:ilvl w:val="0"/>
                <w:numId w:val="3"/>
              </w:numPr>
              <w:spacing w:after="0" w:line="240" w:lineRule="auto"/>
              <w:jc w:val="center"/>
              <w:rPr>
                <w:rFonts w:ascii="Times New Roman" w:hAnsi="Times New Roman"/>
                <w:kern w:val="2"/>
                <w:sz w:val="20"/>
                <w:szCs w:val="20"/>
                <w14:ligatures w14:val="none"/>
              </w:rPr>
            </w:pPr>
          </w:p>
        </w:tc>
        <w:tc>
          <w:tcPr>
            <w:tcW w:w="1343" w:type="pct"/>
            <w:tcBorders>
              <w:top w:val="single" w:sz="4" w:space="0" w:color="000000"/>
              <w:left w:val="single" w:sz="4" w:space="0" w:color="000000"/>
              <w:bottom w:val="single" w:sz="4" w:space="0" w:color="000000"/>
              <w:right w:val="single" w:sz="4" w:space="0" w:color="000000"/>
            </w:tcBorders>
            <w:vAlign w:val="center"/>
            <w:hideMark/>
          </w:tcPr>
          <w:p w14:paraId="048E73B1"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«Водокачка, </w:t>
            </w:r>
          </w:p>
          <w:p w14:paraId="67F91155"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1896–1906 гг.», </w:t>
            </w:r>
          </w:p>
          <w:p w14:paraId="591AE762"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1896–1906 гг., входящий в состав объекта культурного наследия регионального значения «Ансамбль зданий </w:t>
            </w:r>
            <w:proofErr w:type="spellStart"/>
            <w:r w:rsidRPr="00FD7D1C">
              <w:rPr>
                <w:rFonts w:ascii="Times New Roman" w:hAnsi="Times New Roman"/>
                <w:sz w:val="20"/>
                <w:szCs w:val="20"/>
                <w14:ligatures w14:val="none"/>
              </w:rPr>
              <w:t>Сапоговской</w:t>
            </w:r>
            <w:proofErr w:type="spellEnd"/>
          </w:p>
          <w:p w14:paraId="782B7DF4"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психиатрической лечебницы, </w:t>
            </w:r>
          </w:p>
          <w:p w14:paraId="378BF44D"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1896–1906 гг.», </w:t>
            </w:r>
          </w:p>
          <w:p w14:paraId="0F27EECA"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1896–1906 гг.</w:t>
            </w:r>
          </w:p>
        </w:tc>
        <w:tc>
          <w:tcPr>
            <w:tcW w:w="1299" w:type="pct"/>
            <w:tcBorders>
              <w:top w:val="single" w:sz="4" w:space="0" w:color="000000"/>
              <w:left w:val="single" w:sz="4" w:space="0" w:color="000000"/>
              <w:bottom w:val="single" w:sz="4" w:space="0" w:color="000000"/>
              <w:right w:val="single" w:sz="4" w:space="0" w:color="000000"/>
            </w:tcBorders>
            <w:vAlign w:val="center"/>
            <w:hideMark/>
          </w:tcPr>
          <w:p w14:paraId="0A00736F"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Распоряжение Губернатора Курской области </w:t>
            </w:r>
          </w:p>
          <w:p w14:paraId="4E5917B4"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от 07.06.2013 </w:t>
            </w:r>
          </w:p>
          <w:p w14:paraId="4AEF3EF0"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408-рг</w:t>
            </w:r>
          </w:p>
          <w:p w14:paraId="574E6244"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Рег. № 461510368260035</w:t>
            </w:r>
          </w:p>
        </w:tc>
        <w:tc>
          <w:tcPr>
            <w:tcW w:w="986" w:type="pct"/>
            <w:tcBorders>
              <w:top w:val="single" w:sz="4" w:space="0" w:color="000000"/>
              <w:left w:val="single" w:sz="4" w:space="0" w:color="000000"/>
              <w:bottom w:val="single" w:sz="4" w:space="0" w:color="000000"/>
              <w:right w:val="single" w:sz="4" w:space="0" w:color="000000"/>
            </w:tcBorders>
            <w:vAlign w:val="center"/>
            <w:hideMark/>
          </w:tcPr>
          <w:p w14:paraId="751CA5D0"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Курская область,</w:t>
            </w:r>
          </w:p>
          <w:p w14:paraId="671217F8"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Курский район,</w:t>
            </w:r>
          </w:p>
          <w:p w14:paraId="3C2E653A"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муниципальное образование</w:t>
            </w:r>
          </w:p>
          <w:p w14:paraId="5AEE3DA2"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«Щетинский сельсовет»,</w:t>
            </w:r>
          </w:p>
          <w:p w14:paraId="00BF4859"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п. Искра</w:t>
            </w:r>
          </w:p>
        </w:tc>
        <w:tc>
          <w:tcPr>
            <w:tcW w:w="1060" w:type="pct"/>
            <w:tcBorders>
              <w:top w:val="single" w:sz="4" w:space="0" w:color="000000"/>
              <w:left w:val="single" w:sz="4" w:space="0" w:color="000000"/>
              <w:bottom w:val="single" w:sz="4" w:space="0" w:color="000000"/>
              <w:right w:val="single" w:sz="4" w:space="0" w:color="auto"/>
            </w:tcBorders>
            <w:vAlign w:val="center"/>
            <w:hideMark/>
          </w:tcPr>
          <w:p w14:paraId="45471F4D" w14:textId="77777777" w:rsidR="00FD7D1C" w:rsidRPr="00FD7D1C" w:rsidRDefault="00FD7D1C" w:rsidP="0036146E">
            <w:pPr>
              <w:spacing w:after="0" w:line="240" w:lineRule="auto"/>
              <w:jc w:val="center"/>
              <w:rPr>
                <w:rFonts w:ascii="Times New Roman" w:eastAsia="Times New Roman" w:hAnsi="Times New Roman"/>
                <w:sz w:val="20"/>
                <w:szCs w:val="20"/>
                <w:lang w:eastAsia="ru-RU"/>
                <w14:ligatures w14:val="none"/>
              </w:rPr>
            </w:pPr>
            <w:r w:rsidRPr="00FD7D1C">
              <w:rPr>
                <w:rFonts w:ascii="Times New Roman" w:eastAsia="Times New Roman" w:hAnsi="Times New Roman"/>
                <w:sz w:val="20"/>
                <w:szCs w:val="20"/>
                <w:lang w:eastAsia="ru-RU"/>
                <w14:ligatures w14:val="none"/>
              </w:rPr>
              <w:t xml:space="preserve">Приказ управления по охране объектов культурного наследия Курской области </w:t>
            </w:r>
          </w:p>
          <w:p w14:paraId="5488A3D1" w14:textId="77777777" w:rsidR="00FD7D1C" w:rsidRPr="00FD7D1C" w:rsidRDefault="00FD7D1C" w:rsidP="0036146E">
            <w:pPr>
              <w:spacing w:after="0" w:line="240" w:lineRule="auto"/>
              <w:jc w:val="center"/>
              <w:rPr>
                <w:rFonts w:ascii="Times New Roman" w:eastAsia="Times New Roman" w:hAnsi="Times New Roman"/>
                <w:sz w:val="20"/>
                <w:szCs w:val="20"/>
                <w:lang w:eastAsia="ru-RU"/>
                <w14:ligatures w14:val="none"/>
              </w:rPr>
            </w:pPr>
            <w:r w:rsidRPr="00FD7D1C">
              <w:rPr>
                <w:rFonts w:ascii="Times New Roman" w:eastAsia="Times New Roman" w:hAnsi="Times New Roman"/>
                <w:sz w:val="20"/>
                <w:szCs w:val="20"/>
                <w:lang w:eastAsia="ru-RU"/>
                <w14:ligatures w14:val="none"/>
              </w:rPr>
              <w:t>от 07.02.2017</w:t>
            </w:r>
          </w:p>
          <w:p w14:paraId="19015BE0" w14:textId="77777777" w:rsidR="00FD7D1C" w:rsidRPr="00FD7D1C" w:rsidRDefault="00FD7D1C" w:rsidP="0036146E">
            <w:pPr>
              <w:spacing w:after="0" w:line="240" w:lineRule="auto"/>
              <w:jc w:val="center"/>
              <w:rPr>
                <w:rFonts w:ascii="Times New Roman" w:eastAsia="Times New Roman" w:hAnsi="Times New Roman"/>
                <w:sz w:val="20"/>
                <w:szCs w:val="20"/>
                <w:lang w:eastAsia="ru-RU"/>
                <w14:ligatures w14:val="none"/>
              </w:rPr>
            </w:pPr>
            <w:r w:rsidRPr="00FD7D1C">
              <w:rPr>
                <w:rFonts w:ascii="Times New Roman" w:eastAsia="Times New Roman" w:hAnsi="Times New Roman"/>
                <w:sz w:val="20"/>
                <w:szCs w:val="20"/>
                <w:lang w:eastAsia="ru-RU"/>
                <w14:ligatures w14:val="none"/>
              </w:rPr>
              <w:t>№ 01-09/008</w:t>
            </w:r>
          </w:p>
        </w:tc>
      </w:tr>
      <w:tr w:rsidR="00FD7D1C" w:rsidRPr="00FD7D1C" w14:paraId="4BCACA55" w14:textId="77777777" w:rsidTr="0036146E">
        <w:trPr>
          <w:trHeight w:val="2520"/>
          <w:jc w:val="center"/>
        </w:trPr>
        <w:tc>
          <w:tcPr>
            <w:tcW w:w="313" w:type="pct"/>
            <w:tcBorders>
              <w:top w:val="single" w:sz="4" w:space="0" w:color="000000"/>
              <w:left w:val="single" w:sz="4" w:space="0" w:color="000000"/>
              <w:bottom w:val="single" w:sz="4" w:space="0" w:color="auto"/>
              <w:right w:val="single" w:sz="4" w:space="0" w:color="000000"/>
            </w:tcBorders>
            <w:vAlign w:val="center"/>
          </w:tcPr>
          <w:p w14:paraId="60C3BED2" w14:textId="77777777" w:rsidR="00FD7D1C" w:rsidRPr="00FD7D1C" w:rsidRDefault="00FD7D1C" w:rsidP="0036146E">
            <w:pPr>
              <w:numPr>
                <w:ilvl w:val="0"/>
                <w:numId w:val="3"/>
              </w:numPr>
              <w:spacing w:after="0" w:line="240" w:lineRule="auto"/>
              <w:jc w:val="center"/>
              <w:rPr>
                <w:rFonts w:ascii="Times New Roman" w:hAnsi="Times New Roman"/>
                <w:kern w:val="2"/>
                <w:sz w:val="20"/>
                <w:szCs w:val="20"/>
                <w14:ligatures w14:val="none"/>
              </w:rPr>
            </w:pPr>
          </w:p>
        </w:tc>
        <w:tc>
          <w:tcPr>
            <w:tcW w:w="1343" w:type="pct"/>
            <w:tcBorders>
              <w:top w:val="single" w:sz="4" w:space="0" w:color="000000"/>
              <w:left w:val="single" w:sz="4" w:space="0" w:color="000000"/>
              <w:bottom w:val="single" w:sz="4" w:space="0" w:color="auto"/>
              <w:right w:val="single" w:sz="4" w:space="0" w:color="000000"/>
            </w:tcBorders>
            <w:vAlign w:val="center"/>
            <w:hideMark/>
          </w:tcPr>
          <w:p w14:paraId="507C76C6"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«Часовня, </w:t>
            </w:r>
          </w:p>
          <w:p w14:paraId="51E566C4"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1896–1906 гг.», </w:t>
            </w:r>
          </w:p>
          <w:p w14:paraId="68A44910"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1896–1906 </w:t>
            </w:r>
            <w:proofErr w:type="spellStart"/>
            <w:r w:rsidRPr="00FD7D1C">
              <w:rPr>
                <w:rFonts w:ascii="Times New Roman" w:hAnsi="Times New Roman"/>
                <w:sz w:val="20"/>
                <w:szCs w:val="20"/>
                <w14:ligatures w14:val="none"/>
              </w:rPr>
              <w:t>гг</w:t>
            </w:r>
            <w:proofErr w:type="spellEnd"/>
            <w:r w:rsidRPr="00FD7D1C">
              <w:rPr>
                <w:rFonts w:ascii="Times New Roman" w:hAnsi="Times New Roman"/>
                <w:sz w:val="20"/>
                <w:szCs w:val="20"/>
                <w14:ligatures w14:val="none"/>
              </w:rPr>
              <w:t>, входящий в состав объекта</w:t>
            </w:r>
          </w:p>
          <w:p w14:paraId="0193DF2E"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культурного наследия регионального значения «Ансамбль зданий </w:t>
            </w:r>
            <w:proofErr w:type="spellStart"/>
            <w:r w:rsidRPr="00FD7D1C">
              <w:rPr>
                <w:rFonts w:ascii="Times New Roman" w:hAnsi="Times New Roman"/>
                <w:sz w:val="20"/>
                <w:szCs w:val="20"/>
                <w14:ligatures w14:val="none"/>
              </w:rPr>
              <w:t>Сапоговской</w:t>
            </w:r>
            <w:proofErr w:type="spellEnd"/>
          </w:p>
          <w:p w14:paraId="20E59E90"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психиатрической лечебницы, </w:t>
            </w:r>
          </w:p>
          <w:p w14:paraId="48DE7E24" w14:textId="02E91353"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1896–1906 гг.», </w:t>
            </w:r>
          </w:p>
        </w:tc>
        <w:tc>
          <w:tcPr>
            <w:tcW w:w="1299" w:type="pct"/>
            <w:tcBorders>
              <w:top w:val="single" w:sz="4" w:space="0" w:color="000000"/>
              <w:left w:val="single" w:sz="4" w:space="0" w:color="000000"/>
              <w:bottom w:val="single" w:sz="4" w:space="0" w:color="auto"/>
              <w:right w:val="single" w:sz="4" w:space="0" w:color="000000"/>
            </w:tcBorders>
            <w:vAlign w:val="center"/>
            <w:hideMark/>
          </w:tcPr>
          <w:p w14:paraId="1A9A18D0"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Распоряжение Губернатора Курской области </w:t>
            </w:r>
          </w:p>
          <w:p w14:paraId="24B6AABF"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от 07.06.2013 </w:t>
            </w:r>
          </w:p>
          <w:p w14:paraId="0EC12A4C"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408-рг</w:t>
            </w:r>
          </w:p>
          <w:p w14:paraId="23804EF9"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Рег. № 461510368260045</w:t>
            </w:r>
          </w:p>
        </w:tc>
        <w:tc>
          <w:tcPr>
            <w:tcW w:w="986" w:type="pct"/>
            <w:tcBorders>
              <w:top w:val="single" w:sz="4" w:space="0" w:color="000000"/>
              <w:left w:val="single" w:sz="4" w:space="0" w:color="000000"/>
              <w:bottom w:val="single" w:sz="4" w:space="0" w:color="auto"/>
              <w:right w:val="single" w:sz="4" w:space="0" w:color="000000"/>
            </w:tcBorders>
            <w:vAlign w:val="center"/>
            <w:hideMark/>
          </w:tcPr>
          <w:p w14:paraId="0C626420"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Курская область,</w:t>
            </w:r>
          </w:p>
          <w:p w14:paraId="35A7E5E9"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Курский район,</w:t>
            </w:r>
          </w:p>
          <w:p w14:paraId="052BDDA9"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муниципальное образование</w:t>
            </w:r>
          </w:p>
          <w:p w14:paraId="7EE350D7"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«Щетинский сельсовет»,</w:t>
            </w:r>
          </w:p>
          <w:p w14:paraId="71A14E00"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п. Искра</w:t>
            </w:r>
          </w:p>
        </w:tc>
        <w:tc>
          <w:tcPr>
            <w:tcW w:w="1060" w:type="pct"/>
            <w:tcBorders>
              <w:top w:val="single" w:sz="4" w:space="0" w:color="000000"/>
              <w:left w:val="single" w:sz="4" w:space="0" w:color="000000"/>
              <w:bottom w:val="single" w:sz="4" w:space="0" w:color="auto"/>
              <w:right w:val="single" w:sz="4" w:space="0" w:color="auto"/>
            </w:tcBorders>
            <w:vAlign w:val="center"/>
            <w:hideMark/>
          </w:tcPr>
          <w:p w14:paraId="543A469E" w14:textId="77777777" w:rsidR="00FD7D1C" w:rsidRPr="00FD7D1C" w:rsidRDefault="00FD7D1C" w:rsidP="0036146E">
            <w:pPr>
              <w:spacing w:after="0" w:line="240" w:lineRule="auto"/>
              <w:jc w:val="center"/>
              <w:rPr>
                <w:rFonts w:ascii="Times New Roman" w:eastAsia="Times New Roman" w:hAnsi="Times New Roman"/>
                <w:sz w:val="20"/>
                <w:szCs w:val="20"/>
                <w:lang w:eastAsia="ru-RU"/>
                <w14:ligatures w14:val="none"/>
              </w:rPr>
            </w:pPr>
            <w:r w:rsidRPr="00FD7D1C">
              <w:rPr>
                <w:rFonts w:ascii="Times New Roman" w:eastAsia="Times New Roman" w:hAnsi="Times New Roman"/>
                <w:sz w:val="20"/>
                <w:szCs w:val="20"/>
                <w:lang w:eastAsia="ru-RU"/>
                <w14:ligatures w14:val="none"/>
              </w:rPr>
              <w:t xml:space="preserve">Приказ управления по охране объектов культурного наследия Курской области </w:t>
            </w:r>
          </w:p>
          <w:p w14:paraId="5AB3F589" w14:textId="77777777" w:rsidR="00FD7D1C" w:rsidRPr="00FD7D1C" w:rsidRDefault="00FD7D1C" w:rsidP="0036146E">
            <w:pPr>
              <w:spacing w:after="0" w:line="240" w:lineRule="auto"/>
              <w:jc w:val="center"/>
              <w:rPr>
                <w:rFonts w:ascii="Times New Roman" w:eastAsia="Times New Roman" w:hAnsi="Times New Roman"/>
                <w:sz w:val="20"/>
                <w:szCs w:val="20"/>
                <w:lang w:eastAsia="ru-RU"/>
                <w14:ligatures w14:val="none"/>
              </w:rPr>
            </w:pPr>
            <w:r w:rsidRPr="00FD7D1C">
              <w:rPr>
                <w:rFonts w:ascii="Times New Roman" w:eastAsia="Times New Roman" w:hAnsi="Times New Roman"/>
                <w:sz w:val="20"/>
                <w:szCs w:val="20"/>
                <w:lang w:eastAsia="ru-RU"/>
                <w14:ligatures w14:val="none"/>
              </w:rPr>
              <w:t>от 07.02.2017</w:t>
            </w:r>
          </w:p>
          <w:p w14:paraId="44DF7651" w14:textId="77777777" w:rsidR="00FD7D1C" w:rsidRPr="00FD7D1C" w:rsidRDefault="00FD7D1C" w:rsidP="0036146E">
            <w:pPr>
              <w:spacing w:after="0" w:line="240" w:lineRule="auto"/>
              <w:jc w:val="center"/>
              <w:rPr>
                <w:rFonts w:ascii="Times New Roman" w:eastAsia="Times New Roman" w:hAnsi="Times New Roman"/>
                <w:sz w:val="20"/>
                <w:szCs w:val="20"/>
                <w:lang w:eastAsia="ru-RU"/>
                <w14:ligatures w14:val="none"/>
              </w:rPr>
            </w:pPr>
            <w:r w:rsidRPr="00FD7D1C">
              <w:rPr>
                <w:rFonts w:ascii="Times New Roman" w:eastAsia="Times New Roman" w:hAnsi="Times New Roman"/>
                <w:sz w:val="20"/>
                <w:szCs w:val="20"/>
                <w:lang w:eastAsia="ru-RU"/>
                <w14:ligatures w14:val="none"/>
              </w:rPr>
              <w:t>№ 01-09/008</w:t>
            </w:r>
          </w:p>
        </w:tc>
      </w:tr>
      <w:tr w:rsidR="0036146E" w:rsidRPr="00FD7D1C" w14:paraId="6CE3EAAE" w14:textId="77777777" w:rsidTr="0036146E">
        <w:trPr>
          <w:jc w:val="center"/>
        </w:trPr>
        <w:tc>
          <w:tcPr>
            <w:tcW w:w="313" w:type="pct"/>
            <w:tcBorders>
              <w:top w:val="single" w:sz="4" w:space="0" w:color="auto"/>
              <w:left w:val="single" w:sz="4" w:space="0" w:color="000000"/>
              <w:bottom w:val="single" w:sz="4" w:space="0" w:color="000000"/>
              <w:right w:val="single" w:sz="4" w:space="0" w:color="000000"/>
            </w:tcBorders>
            <w:vAlign w:val="center"/>
          </w:tcPr>
          <w:p w14:paraId="64DFAA69" w14:textId="7EAF0740" w:rsidR="0036146E" w:rsidRPr="00FD7D1C" w:rsidRDefault="0036146E" w:rsidP="0036146E">
            <w:pPr>
              <w:spacing w:after="0" w:line="240" w:lineRule="auto"/>
              <w:ind w:left="283"/>
              <w:jc w:val="center"/>
              <w:rPr>
                <w:rFonts w:ascii="Times New Roman" w:hAnsi="Times New Roman"/>
                <w:kern w:val="2"/>
                <w:sz w:val="20"/>
                <w:szCs w:val="20"/>
                <w14:ligatures w14:val="none"/>
              </w:rPr>
            </w:pPr>
            <w:r>
              <w:rPr>
                <w:rFonts w:ascii="Times New Roman" w:hAnsi="Times New Roman"/>
                <w:kern w:val="2"/>
                <w:sz w:val="20"/>
                <w:szCs w:val="20"/>
                <w14:ligatures w14:val="none"/>
              </w:rPr>
              <w:lastRenderedPageBreak/>
              <w:t>1</w:t>
            </w:r>
          </w:p>
        </w:tc>
        <w:tc>
          <w:tcPr>
            <w:tcW w:w="1343" w:type="pct"/>
            <w:tcBorders>
              <w:top w:val="single" w:sz="4" w:space="0" w:color="auto"/>
              <w:left w:val="single" w:sz="4" w:space="0" w:color="000000"/>
              <w:bottom w:val="single" w:sz="4" w:space="0" w:color="000000"/>
              <w:right w:val="single" w:sz="4" w:space="0" w:color="000000"/>
            </w:tcBorders>
            <w:vAlign w:val="center"/>
          </w:tcPr>
          <w:p w14:paraId="73996CF6" w14:textId="1BB60DC6" w:rsidR="0036146E" w:rsidRPr="00FD7D1C" w:rsidRDefault="0036146E" w:rsidP="0036146E">
            <w:pPr>
              <w:spacing w:after="0" w:line="240" w:lineRule="auto"/>
              <w:jc w:val="center"/>
              <w:rPr>
                <w:rFonts w:ascii="Times New Roman" w:hAnsi="Times New Roman"/>
                <w:sz w:val="20"/>
                <w:szCs w:val="20"/>
                <w14:ligatures w14:val="none"/>
              </w:rPr>
            </w:pPr>
            <w:r>
              <w:rPr>
                <w:rFonts w:ascii="Times New Roman" w:hAnsi="Times New Roman"/>
                <w:sz w:val="20"/>
                <w:szCs w:val="20"/>
                <w14:ligatures w14:val="none"/>
              </w:rPr>
              <w:t>2</w:t>
            </w:r>
          </w:p>
        </w:tc>
        <w:tc>
          <w:tcPr>
            <w:tcW w:w="1299" w:type="pct"/>
            <w:tcBorders>
              <w:top w:val="single" w:sz="4" w:space="0" w:color="auto"/>
              <w:left w:val="single" w:sz="4" w:space="0" w:color="000000"/>
              <w:bottom w:val="single" w:sz="4" w:space="0" w:color="000000"/>
              <w:right w:val="single" w:sz="4" w:space="0" w:color="000000"/>
            </w:tcBorders>
            <w:vAlign w:val="center"/>
          </w:tcPr>
          <w:p w14:paraId="5FF60C02" w14:textId="323B3195" w:rsidR="0036146E" w:rsidRPr="00FD7D1C" w:rsidRDefault="0036146E" w:rsidP="0036146E">
            <w:pPr>
              <w:spacing w:after="0" w:line="240" w:lineRule="auto"/>
              <w:jc w:val="center"/>
              <w:rPr>
                <w:rFonts w:ascii="Times New Roman" w:hAnsi="Times New Roman"/>
                <w:sz w:val="20"/>
                <w:szCs w:val="20"/>
                <w14:ligatures w14:val="none"/>
              </w:rPr>
            </w:pPr>
            <w:r>
              <w:rPr>
                <w:rFonts w:ascii="Times New Roman" w:hAnsi="Times New Roman"/>
                <w:sz w:val="20"/>
                <w:szCs w:val="20"/>
                <w14:ligatures w14:val="none"/>
              </w:rPr>
              <w:t>3</w:t>
            </w:r>
          </w:p>
        </w:tc>
        <w:tc>
          <w:tcPr>
            <w:tcW w:w="986" w:type="pct"/>
            <w:tcBorders>
              <w:top w:val="single" w:sz="4" w:space="0" w:color="auto"/>
              <w:left w:val="single" w:sz="4" w:space="0" w:color="000000"/>
              <w:bottom w:val="single" w:sz="4" w:space="0" w:color="000000"/>
              <w:right w:val="single" w:sz="4" w:space="0" w:color="000000"/>
            </w:tcBorders>
            <w:vAlign w:val="center"/>
          </w:tcPr>
          <w:p w14:paraId="7D377F44" w14:textId="23E9F400" w:rsidR="0036146E" w:rsidRPr="00FD7D1C" w:rsidRDefault="0036146E" w:rsidP="0036146E">
            <w:pPr>
              <w:spacing w:after="0" w:line="240" w:lineRule="auto"/>
              <w:jc w:val="center"/>
              <w:rPr>
                <w:rFonts w:ascii="Times New Roman" w:hAnsi="Times New Roman"/>
                <w:sz w:val="20"/>
                <w:szCs w:val="20"/>
                <w14:ligatures w14:val="none"/>
              </w:rPr>
            </w:pPr>
            <w:r>
              <w:rPr>
                <w:rFonts w:ascii="Times New Roman" w:hAnsi="Times New Roman"/>
                <w:sz w:val="20"/>
                <w:szCs w:val="20"/>
                <w14:ligatures w14:val="none"/>
              </w:rPr>
              <w:t>4</w:t>
            </w:r>
          </w:p>
        </w:tc>
        <w:tc>
          <w:tcPr>
            <w:tcW w:w="1060" w:type="pct"/>
            <w:tcBorders>
              <w:top w:val="single" w:sz="4" w:space="0" w:color="auto"/>
              <w:left w:val="single" w:sz="4" w:space="0" w:color="000000"/>
              <w:bottom w:val="single" w:sz="4" w:space="0" w:color="000000"/>
              <w:right w:val="single" w:sz="4" w:space="0" w:color="auto"/>
            </w:tcBorders>
            <w:vAlign w:val="center"/>
          </w:tcPr>
          <w:p w14:paraId="551A4C09" w14:textId="614279CB" w:rsidR="0036146E" w:rsidRPr="00FD7D1C" w:rsidRDefault="0036146E" w:rsidP="0036146E">
            <w:pPr>
              <w:spacing w:after="0" w:line="240" w:lineRule="auto"/>
              <w:jc w:val="center"/>
              <w:rPr>
                <w:rFonts w:ascii="Times New Roman" w:eastAsia="Times New Roman" w:hAnsi="Times New Roman"/>
                <w:sz w:val="20"/>
                <w:szCs w:val="20"/>
                <w:lang w:eastAsia="ru-RU"/>
                <w14:ligatures w14:val="none"/>
              </w:rPr>
            </w:pPr>
            <w:r>
              <w:rPr>
                <w:rFonts w:ascii="Times New Roman" w:eastAsia="Times New Roman" w:hAnsi="Times New Roman"/>
                <w:sz w:val="20"/>
                <w:szCs w:val="20"/>
                <w:lang w:eastAsia="ru-RU"/>
                <w14:ligatures w14:val="none"/>
              </w:rPr>
              <w:t>5</w:t>
            </w:r>
          </w:p>
        </w:tc>
      </w:tr>
      <w:tr w:rsidR="0036146E" w:rsidRPr="00FD7D1C" w14:paraId="19F106F0" w14:textId="77777777" w:rsidTr="0036146E">
        <w:trPr>
          <w:jc w:val="center"/>
        </w:trPr>
        <w:tc>
          <w:tcPr>
            <w:tcW w:w="313" w:type="pct"/>
            <w:tcBorders>
              <w:top w:val="single" w:sz="4" w:space="0" w:color="auto"/>
              <w:left w:val="single" w:sz="4" w:space="0" w:color="000000"/>
              <w:bottom w:val="single" w:sz="4" w:space="0" w:color="000000"/>
              <w:right w:val="single" w:sz="4" w:space="0" w:color="000000"/>
            </w:tcBorders>
            <w:vAlign w:val="center"/>
          </w:tcPr>
          <w:p w14:paraId="63693162" w14:textId="77777777" w:rsidR="0036146E" w:rsidRPr="00FD7D1C" w:rsidRDefault="0036146E" w:rsidP="0036146E">
            <w:pPr>
              <w:spacing w:after="0" w:line="240" w:lineRule="auto"/>
              <w:ind w:left="283"/>
              <w:jc w:val="center"/>
              <w:rPr>
                <w:rFonts w:ascii="Times New Roman" w:hAnsi="Times New Roman"/>
                <w:kern w:val="2"/>
                <w:sz w:val="20"/>
                <w:szCs w:val="20"/>
                <w14:ligatures w14:val="none"/>
              </w:rPr>
            </w:pPr>
          </w:p>
        </w:tc>
        <w:tc>
          <w:tcPr>
            <w:tcW w:w="1343" w:type="pct"/>
            <w:tcBorders>
              <w:top w:val="single" w:sz="4" w:space="0" w:color="auto"/>
              <w:left w:val="single" w:sz="4" w:space="0" w:color="000000"/>
              <w:bottom w:val="single" w:sz="4" w:space="0" w:color="000000"/>
              <w:right w:val="single" w:sz="4" w:space="0" w:color="000000"/>
            </w:tcBorders>
            <w:vAlign w:val="center"/>
          </w:tcPr>
          <w:p w14:paraId="55985B4F" w14:textId="77777777" w:rsidR="0036146E" w:rsidRPr="00FD7D1C" w:rsidRDefault="0036146E"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1896–1906 гг.</w:t>
            </w:r>
          </w:p>
        </w:tc>
        <w:tc>
          <w:tcPr>
            <w:tcW w:w="1299" w:type="pct"/>
            <w:tcBorders>
              <w:top w:val="single" w:sz="4" w:space="0" w:color="auto"/>
              <w:left w:val="single" w:sz="4" w:space="0" w:color="000000"/>
              <w:bottom w:val="single" w:sz="4" w:space="0" w:color="000000"/>
              <w:right w:val="single" w:sz="4" w:space="0" w:color="000000"/>
            </w:tcBorders>
            <w:vAlign w:val="center"/>
          </w:tcPr>
          <w:p w14:paraId="50F3D651" w14:textId="77777777" w:rsidR="0036146E" w:rsidRPr="00FD7D1C" w:rsidRDefault="0036146E" w:rsidP="0036146E">
            <w:pPr>
              <w:spacing w:after="0" w:line="240" w:lineRule="auto"/>
              <w:jc w:val="center"/>
              <w:rPr>
                <w:rFonts w:ascii="Times New Roman" w:hAnsi="Times New Roman"/>
                <w:sz w:val="20"/>
                <w:szCs w:val="20"/>
                <w14:ligatures w14:val="none"/>
              </w:rPr>
            </w:pPr>
          </w:p>
        </w:tc>
        <w:tc>
          <w:tcPr>
            <w:tcW w:w="986" w:type="pct"/>
            <w:tcBorders>
              <w:top w:val="single" w:sz="4" w:space="0" w:color="auto"/>
              <w:left w:val="single" w:sz="4" w:space="0" w:color="000000"/>
              <w:bottom w:val="single" w:sz="4" w:space="0" w:color="000000"/>
              <w:right w:val="single" w:sz="4" w:space="0" w:color="000000"/>
            </w:tcBorders>
            <w:vAlign w:val="center"/>
          </w:tcPr>
          <w:p w14:paraId="3571BB7E" w14:textId="77777777" w:rsidR="0036146E" w:rsidRPr="00FD7D1C" w:rsidRDefault="0036146E" w:rsidP="0036146E">
            <w:pPr>
              <w:spacing w:after="0" w:line="240" w:lineRule="auto"/>
              <w:jc w:val="center"/>
              <w:rPr>
                <w:rFonts w:ascii="Times New Roman" w:hAnsi="Times New Roman"/>
                <w:sz w:val="20"/>
                <w:szCs w:val="20"/>
                <w14:ligatures w14:val="none"/>
              </w:rPr>
            </w:pPr>
          </w:p>
        </w:tc>
        <w:tc>
          <w:tcPr>
            <w:tcW w:w="1060" w:type="pct"/>
            <w:tcBorders>
              <w:top w:val="single" w:sz="4" w:space="0" w:color="auto"/>
              <w:left w:val="single" w:sz="4" w:space="0" w:color="000000"/>
              <w:bottom w:val="single" w:sz="4" w:space="0" w:color="000000"/>
              <w:right w:val="single" w:sz="4" w:space="0" w:color="auto"/>
            </w:tcBorders>
            <w:vAlign w:val="center"/>
          </w:tcPr>
          <w:p w14:paraId="673290FC" w14:textId="77777777" w:rsidR="0036146E" w:rsidRPr="00FD7D1C" w:rsidRDefault="0036146E" w:rsidP="0036146E">
            <w:pPr>
              <w:spacing w:after="0" w:line="240" w:lineRule="auto"/>
              <w:jc w:val="center"/>
              <w:rPr>
                <w:rFonts w:ascii="Times New Roman" w:eastAsia="Times New Roman" w:hAnsi="Times New Roman"/>
                <w:sz w:val="20"/>
                <w:szCs w:val="20"/>
                <w:lang w:eastAsia="ru-RU"/>
                <w14:ligatures w14:val="none"/>
              </w:rPr>
            </w:pPr>
          </w:p>
        </w:tc>
      </w:tr>
      <w:tr w:rsidR="00FD7D1C" w:rsidRPr="00FD7D1C" w14:paraId="45B9F3BA" w14:textId="77777777" w:rsidTr="0036146E">
        <w:trPr>
          <w:jc w:val="center"/>
        </w:trPr>
        <w:tc>
          <w:tcPr>
            <w:tcW w:w="313" w:type="pct"/>
            <w:tcBorders>
              <w:top w:val="single" w:sz="4" w:space="0" w:color="000000"/>
              <w:left w:val="single" w:sz="4" w:space="0" w:color="000000"/>
              <w:bottom w:val="single" w:sz="4" w:space="0" w:color="000000"/>
              <w:right w:val="single" w:sz="4" w:space="0" w:color="000000"/>
            </w:tcBorders>
            <w:vAlign w:val="center"/>
          </w:tcPr>
          <w:p w14:paraId="3DC0EE9A" w14:textId="77777777" w:rsidR="00FD7D1C" w:rsidRPr="00FD7D1C" w:rsidRDefault="00FD7D1C" w:rsidP="0036146E">
            <w:pPr>
              <w:numPr>
                <w:ilvl w:val="0"/>
                <w:numId w:val="3"/>
              </w:numPr>
              <w:spacing w:after="0" w:line="240" w:lineRule="auto"/>
              <w:jc w:val="center"/>
              <w:rPr>
                <w:rFonts w:ascii="Times New Roman" w:hAnsi="Times New Roman"/>
                <w:kern w:val="2"/>
                <w:sz w:val="20"/>
                <w:szCs w:val="20"/>
                <w14:ligatures w14:val="none"/>
              </w:rPr>
            </w:pPr>
          </w:p>
        </w:tc>
        <w:tc>
          <w:tcPr>
            <w:tcW w:w="1343" w:type="pct"/>
            <w:tcBorders>
              <w:top w:val="single" w:sz="4" w:space="0" w:color="000000"/>
              <w:left w:val="single" w:sz="4" w:space="0" w:color="000000"/>
              <w:bottom w:val="single" w:sz="4" w:space="0" w:color="000000"/>
              <w:right w:val="single" w:sz="4" w:space="0" w:color="000000"/>
            </w:tcBorders>
            <w:vAlign w:val="center"/>
            <w:hideMark/>
          </w:tcPr>
          <w:p w14:paraId="2D8E6DFA"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«Больничный корпус, 1896–1906 гг.», </w:t>
            </w:r>
          </w:p>
          <w:p w14:paraId="4C1DD61A"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1896–1906 гг., входящий в состав объекта культурного наследия регионального значения «Ансамбль зданий</w:t>
            </w:r>
          </w:p>
          <w:p w14:paraId="2FAB8BD2" w14:textId="77777777" w:rsidR="00FD7D1C" w:rsidRPr="00FD7D1C" w:rsidRDefault="00FD7D1C" w:rsidP="0036146E">
            <w:pPr>
              <w:spacing w:after="0" w:line="240" w:lineRule="auto"/>
              <w:jc w:val="center"/>
              <w:rPr>
                <w:rFonts w:ascii="Times New Roman" w:hAnsi="Times New Roman"/>
                <w:sz w:val="20"/>
                <w:szCs w:val="20"/>
                <w14:ligatures w14:val="none"/>
              </w:rPr>
            </w:pPr>
            <w:proofErr w:type="spellStart"/>
            <w:r w:rsidRPr="00FD7D1C">
              <w:rPr>
                <w:rFonts w:ascii="Times New Roman" w:hAnsi="Times New Roman"/>
                <w:sz w:val="20"/>
                <w:szCs w:val="20"/>
                <w14:ligatures w14:val="none"/>
              </w:rPr>
              <w:t>Сапоговской</w:t>
            </w:r>
            <w:proofErr w:type="spellEnd"/>
            <w:r w:rsidRPr="00FD7D1C">
              <w:rPr>
                <w:rFonts w:ascii="Times New Roman" w:hAnsi="Times New Roman"/>
                <w:sz w:val="20"/>
                <w:szCs w:val="20"/>
                <w14:ligatures w14:val="none"/>
              </w:rPr>
              <w:t xml:space="preserve"> психиатрической лечебницы, </w:t>
            </w:r>
          </w:p>
          <w:p w14:paraId="631FD21A"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1896–1906 гг.», </w:t>
            </w:r>
          </w:p>
          <w:p w14:paraId="56CC0EFA"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1896–1906 гг.</w:t>
            </w:r>
          </w:p>
        </w:tc>
        <w:tc>
          <w:tcPr>
            <w:tcW w:w="1299" w:type="pct"/>
            <w:tcBorders>
              <w:top w:val="single" w:sz="4" w:space="0" w:color="000000"/>
              <w:left w:val="single" w:sz="4" w:space="0" w:color="000000"/>
              <w:bottom w:val="single" w:sz="4" w:space="0" w:color="000000"/>
              <w:right w:val="single" w:sz="4" w:space="0" w:color="000000"/>
            </w:tcBorders>
            <w:vAlign w:val="center"/>
            <w:hideMark/>
          </w:tcPr>
          <w:p w14:paraId="6D677D5C"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Распоряжение Губернатора Курской области </w:t>
            </w:r>
          </w:p>
          <w:p w14:paraId="36412BE2"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от 07.06.2013 </w:t>
            </w:r>
          </w:p>
          <w:p w14:paraId="7D3D4182"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408-рг</w:t>
            </w:r>
          </w:p>
          <w:p w14:paraId="32071236"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Рег. № 461510368260245</w:t>
            </w:r>
          </w:p>
        </w:tc>
        <w:tc>
          <w:tcPr>
            <w:tcW w:w="986" w:type="pct"/>
            <w:tcBorders>
              <w:top w:val="single" w:sz="4" w:space="0" w:color="000000"/>
              <w:left w:val="single" w:sz="4" w:space="0" w:color="000000"/>
              <w:bottom w:val="single" w:sz="4" w:space="0" w:color="000000"/>
              <w:right w:val="single" w:sz="4" w:space="0" w:color="000000"/>
            </w:tcBorders>
            <w:vAlign w:val="center"/>
            <w:hideMark/>
          </w:tcPr>
          <w:p w14:paraId="5452705E"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Курская область,</w:t>
            </w:r>
          </w:p>
          <w:p w14:paraId="79AD9C50"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Курский район,</w:t>
            </w:r>
          </w:p>
          <w:p w14:paraId="1452A4EC"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муниципальное образование</w:t>
            </w:r>
          </w:p>
          <w:p w14:paraId="418DAEF3"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«Щетинский сельсовет»,</w:t>
            </w:r>
          </w:p>
          <w:p w14:paraId="737D8979"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п. Искра</w:t>
            </w:r>
          </w:p>
        </w:tc>
        <w:tc>
          <w:tcPr>
            <w:tcW w:w="1060" w:type="pct"/>
            <w:tcBorders>
              <w:top w:val="single" w:sz="4" w:space="0" w:color="000000"/>
              <w:left w:val="single" w:sz="4" w:space="0" w:color="000000"/>
              <w:bottom w:val="single" w:sz="4" w:space="0" w:color="000000"/>
              <w:right w:val="single" w:sz="4" w:space="0" w:color="auto"/>
            </w:tcBorders>
            <w:vAlign w:val="center"/>
            <w:hideMark/>
          </w:tcPr>
          <w:p w14:paraId="320FE80F" w14:textId="77777777" w:rsidR="00FD7D1C" w:rsidRPr="00FD7D1C" w:rsidRDefault="00FD7D1C" w:rsidP="0036146E">
            <w:pPr>
              <w:spacing w:after="0" w:line="240" w:lineRule="auto"/>
              <w:jc w:val="center"/>
              <w:rPr>
                <w:rFonts w:ascii="Times New Roman" w:eastAsia="Times New Roman" w:hAnsi="Times New Roman"/>
                <w:sz w:val="20"/>
                <w:szCs w:val="20"/>
                <w:lang w:eastAsia="ru-RU"/>
                <w14:ligatures w14:val="none"/>
              </w:rPr>
            </w:pPr>
            <w:r w:rsidRPr="00FD7D1C">
              <w:rPr>
                <w:rFonts w:ascii="Times New Roman" w:eastAsia="Times New Roman" w:hAnsi="Times New Roman"/>
                <w:sz w:val="20"/>
                <w:szCs w:val="20"/>
                <w:lang w:eastAsia="ru-RU"/>
                <w14:ligatures w14:val="none"/>
              </w:rPr>
              <w:t xml:space="preserve">Приказ управления по охране объектов культурного наследия Курской области </w:t>
            </w:r>
          </w:p>
          <w:p w14:paraId="27466017" w14:textId="77777777" w:rsidR="00FD7D1C" w:rsidRPr="00FD7D1C" w:rsidRDefault="00FD7D1C" w:rsidP="0036146E">
            <w:pPr>
              <w:spacing w:after="0" w:line="240" w:lineRule="auto"/>
              <w:jc w:val="center"/>
              <w:rPr>
                <w:rFonts w:ascii="Times New Roman" w:eastAsia="Times New Roman" w:hAnsi="Times New Roman"/>
                <w:sz w:val="20"/>
                <w:szCs w:val="20"/>
                <w:lang w:eastAsia="ru-RU"/>
                <w14:ligatures w14:val="none"/>
              </w:rPr>
            </w:pPr>
            <w:r w:rsidRPr="00FD7D1C">
              <w:rPr>
                <w:rFonts w:ascii="Times New Roman" w:eastAsia="Times New Roman" w:hAnsi="Times New Roman"/>
                <w:sz w:val="20"/>
                <w:szCs w:val="20"/>
                <w:lang w:eastAsia="ru-RU"/>
                <w14:ligatures w14:val="none"/>
              </w:rPr>
              <w:t>от 07.02.2017</w:t>
            </w:r>
          </w:p>
          <w:p w14:paraId="51E127A0" w14:textId="77777777" w:rsidR="00FD7D1C" w:rsidRPr="00FD7D1C" w:rsidRDefault="00FD7D1C" w:rsidP="0036146E">
            <w:pPr>
              <w:spacing w:after="0" w:line="240" w:lineRule="auto"/>
              <w:jc w:val="center"/>
              <w:rPr>
                <w:rFonts w:ascii="Times New Roman" w:eastAsia="Times New Roman" w:hAnsi="Times New Roman"/>
                <w:sz w:val="20"/>
                <w:szCs w:val="20"/>
                <w:lang w:eastAsia="ru-RU"/>
                <w14:ligatures w14:val="none"/>
              </w:rPr>
            </w:pPr>
            <w:r w:rsidRPr="00FD7D1C">
              <w:rPr>
                <w:rFonts w:ascii="Times New Roman" w:eastAsia="Times New Roman" w:hAnsi="Times New Roman"/>
                <w:sz w:val="20"/>
                <w:szCs w:val="20"/>
                <w:lang w:eastAsia="ru-RU"/>
                <w14:ligatures w14:val="none"/>
              </w:rPr>
              <w:t>№ 01-09/008</w:t>
            </w:r>
          </w:p>
        </w:tc>
      </w:tr>
      <w:tr w:rsidR="00FD7D1C" w:rsidRPr="00FD7D1C" w14:paraId="5B18BD39" w14:textId="77777777" w:rsidTr="0036146E">
        <w:trPr>
          <w:jc w:val="center"/>
        </w:trPr>
        <w:tc>
          <w:tcPr>
            <w:tcW w:w="313" w:type="pct"/>
            <w:tcBorders>
              <w:top w:val="single" w:sz="4" w:space="0" w:color="000000"/>
              <w:left w:val="single" w:sz="4" w:space="0" w:color="000000"/>
              <w:bottom w:val="single" w:sz="4" w:space="0" w:color="000000"/>
              <w:right w:val="single" w:sz="4" w:space="0" w:color="000000"/>
            </w:tcBorders>
            <w:vAlign w:val="center"/>
          </w:tcPr>
          <w:p w14:paraId="09C7EECE" w14:textId="77777777" w:rsidR="00FD7D1C" w:rsidRPr="00FD7D1C" w:rsidRDefault="00FD7D1C" w:rsidP="0036146E">
            <w:pPr>
              <w:numPr>
                <w:ilvl w:val="0"/>
                <w:numId w:val="3"/>
              </w:numPr>
              <w:spacing w:after="0" w:line="240" w:lineRule="auto"/>
              <w:jc w:val="center"/>
              <w:rPr>
                <w:rFonts w:ascii="Times New Roman" w:hAnsi="Times New Roman"/>
                <w:kern w:val="2"/>
                <w:sz w:val="20"/>
                <w:szCs w:val="20"/>
                <w14:ligatures w14:val="none"/>
              </w:rPr>
            </w:pPr>
          </w:p>
        </w:tc>
        <w:tc>
          <w:tcPr>
            <w:tcW w:w="1343" w:type="pct"/>
            <w:tcBorders>
              <w:top w:val="single" w:sz="4" w:space="0" w:color="000000"/>
              <w:left w:val="single" w:sz="4" w:space="0" w:color="000000"/>
              <w:bottom w:val="single" w:sz="4" w:space="0" w:color="000000"/>
              <w:right w:val="single" w:sz="4" w:space="0" w:color="000000"/>
            </w:tcBorders>
            <w:vAlign w:val="center"/>
            <w:hideMark/>
          </w:tcPr>
          <w:p w14:paraId="56210C35"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«Больничный корпус, 1896–1906 гг.», </w:t>
            </w:r>
          </w:p>
          <w:p w14:paraId="4CDE3002"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1896–1906 гг., входящий в состав объекта культурного наследия регионального значения «Ансамбль зданий</w:t>
            </w:r>
          </w:p>
          <w:p w14:paraId="02E4A601" w14:textId="77777777" w:rsidR="00FD7D1C" w:rsidRPr="00FD7D1C" w:rsidRDefault="00FD7D1C" w:rsidP="0036146E">
            <w:pPr>
              <w:spacing w:after="0" w:line="240" w:lineRule="auto"/>
              <w:jc w:val="center"/>
              <w:rPr>
                <w:rFonts w:ascii="Times New Roman" w:hAnsi="Times New Roman"/>
                <w:sz w:val="20"/>
                <w:szCs w:val="20"/>
                <w14:ligatures w14:val="none"/>
              </w:rPr>
            </w:pPr>
            <w:proofErr w:type="spellStart"/>
            <w:r w:rsidRPr="00FD7D1C">
              <w:rPr>
                <w:rFonts w:ascii="Times New Roman" w:hAnsi="Times New Roman"/>
                <w:sz w:val="20"/>
                <w:szCs w:val="20"/>
                <w14:ligatures w14:val="none"/>
              </w:rPr>
              <w:t>Сапоговской</w:t>
            </w:r>
            <w:proofErr w:type="spellEnd"/>
            <w:r w:rsidRPr="00FD7D1C">
              <w:rPr>
                <w:rFonts w:ascii="Times New Roman" w:hAnsi="Times New Roman"/>
                <w:sz w:val="20"/>
                <w:szCs w:val="20"/>
                <w14:ligatures w14:val="none"/>
              </w:rPr>
              <w:t xml:space="preserve"> психиатрической лечебницы, </w:t>
            </w:r>
          </w:p>
          <w:p w14:paraId="18C12FB6"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1896–1906 гг.», </w:t>
            </w:r>
          </w:p>
          <w:p w14:paraId="46500733"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1896–1906 гг.</w:t>
            </w:r>
          </w:p>
        </w:tc>
        <w:tc>
          <w:tcPr>
            <w:tcW w:w="1299" w:type="pct"/>
            <w:tcBorders>
              <w:top w:val="single" w:sz="4" w:space="0" w:color="000000"/>
              <w:left w:val="single" w:sz="4" w:space="0" w:color="000000"/>
              <w:bottom w:val="single" w:sz="4" w:space="0" w:color="000000"/>
              <w:right w:val="single" w:sz="4" w:space="0" w:color="000000"/>
            </w:tcBorders>
            <w:vAlign w:val="center"/>
            <w:hideMark/>
          </w:tcPr>
          <w:p w14:paraId="07311535"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Распоряжение Губернатора Курской области </w:t>
            </w:r>
          </w:p>
          <w:p w14:paraId="01075864"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от 07.06.2013 </w:t>
            </w:r>
          </w:p>
          <w:p w14:paraId="11D6A868"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408-рг</w:t>
            </w:r>
          </w:p>
          <w:p w14:paraId="73075A79"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Рег. № 461510368260255</w:t>
            </w:r>
          </w:p>
        </w:tc>
        <w:tc>
          <w:tcPr>
            <w:tcW w:w="986" w:type="pct"/>
            <w:tcBorders>
              <w:top w:val="single" w:sz="4" w:space="0" w:color="000000"/>
              <w:left w:val="single" w:sz="4" w:space="0" w:color="000000"/>
              <w:bottom w:val="single" w:sz="4" w:space="0" w:color="000000"/>
              <w:right w:val="single" w:sz="4" w:space="0" w:color="000000"/>
            </w:tcBorders>
            <w:vAlign w:val="center"/>
            <w:hideMark/>
          </w:tcPr>
          <w:p w14:paraId="7C26BE3D"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Курская область,</w:t>
            </w:r>
          </w:p>
          <w:p w14:paraId="755D3081"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Курский район,</w:t>
            </w:r>
          </w:p>
          <w:p w14:paraId="131AB8EE"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муниципальное образование</w:t>
            </w:r>
          </w:p>
          <w:p w14:paraId="033543E1"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«Щетинский сельсовет»,</w:t>
            </w:r>
          </w:p>
          <w:p w14:paraId="2D79B1CE"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п. Искра</w:t>
            </w:r>
          </w:p>
        </w:tc>
        <w:tc>
          <w:tcPr>
            <w:tcW w:w="1060" w:type="pct"/>
            <w:tcBorders>
              <w:top w:val="single" w:sz="4" w:space="0" w:color="000000"/>
              <w:left w:val="single" w:sz="4" w:space="0" w:color="000000"/>
              <w:bottom w:val="single" w:sz="4" w:space="0" w:color="000000"/>
              <w:right w:val="single" w:sz="4" w:space="0" w:color="auto"/>
            </w:tcBorders>
            <w:vAlign w:val="center"/>
            <w:hideMark/>
          </w:tcPr>
          <w:p w14:paraId="30A705FA" w14:textId="77777777" w:rsidR="00FD7D1C" w:rsidRPr="00FD7D1C" w:rsidRDefault="00FD7D1C" w:rsidP="0036146E">
            <w:pPr>
              <w:spacing w:after="0" w:line="240" w:lineRule="auto"/>
              <w:jc w:val="center"/>
              <w:rPr>
                <w:rFonts w:ascii="Times New Roman" w:eastAsia="Times New Roman" w:hAnsi="Times New Roman"/>
                <w:sz w:val="20"/>
                <w:szCs w:val="20"/>
                <w:lang w:eastAsia="ru-RU"/>
                <w14:ligatures w14:val="none"/>
              </w:rPr>
            </w:pPr>
            <w:r w:rsidRPr="00FD7D1C">
              <w:rPr>
                <w:rFonts w:ascii="Times New Roman" w:eastAsia="Times New Roman" w:hAnsi="Times New Roman"/>
                <w:sz w:val="20"/>
                <w:szCs w:val="20"/>
                <w:lang w:eastAsia="ru-RU"/>
                <w14:ligatures w14:val="none"/>
              </w:rPr>
              <w:t xml:space="preserve">Приказ управления по охране объектов культурного наследия Курской области </w:t>
            </w:r>
          </w:p>
          <w:p w14:paraId="129D2602" w14:textId="77777777" w:rsidR="00FD7D1C" w:rsidRPr="00FD7D1C" w:rsidRDefault="00FD7D1C" w:rsidP="0036146E">
            <w:pPr>
              <w:spacing w:after="0" w:line="240" w:lineRule="auto"/>
              <w:jc w:val="center"/>
              <w:rPr>
                <w:rFonts w:ascii="Times New Roman" w:eastAsia="Times New Roman" w:hAnsi="Times New Roman"/>
                <w:sz w:val="20"/>
                <w:szCs w:val="20"/>
                <w:lang w:eastAsia="ru-RU"/>
                <w14:ligatures w14:val="none"/>
              </w:rPr>
            </w:pPr>
            <w:r w:rsidRPr="00FD7D1C">
              <w:rPr>
                <w:rFonts w:ascii="Times New Roman" w:eastAsia="Times New Roman" w:hAnsi="Times New Roman"/>
                <w:sz w:val="20"/>
                <w:szCs w:val="20"/>
                <w:lang w:eastAsia="ru-RU"/>
                <w14:ligatures w14:val="none"/>
              </w:rPr>
              <w:t>от 07.02.2017</w:t>
            </w:r>
          </w:p>
          <w:p w14:paraId="31C7DA91" w14:textId="77777777" w:rsidR="00FD7D1C" w:rsidRPr="00FD7D1C" w:rsidRDefault="00FD7D1C" w:rsidP="0036146E">
            <w:pPr>
              <w:spacing w:after="0" w:line="240" w:lineRule="auto"/>
              <w:jc w:val="center"/>
              <w:rPr>
                <w:rFonts w:ascii="Times New Roman" w:eastAsia="Times New Roman" w:hAnsi="Times New Roman"/>
                <w:sz w:val="20"/>
                <w:szCs w:val="20"/>
                <w:lang w:eastAsia="ru-RU"/>
                <w14:ligatures w14:val="none"/>
              </w:rPr>
            </w:pPr>
            <w:r w:rsidRPr="00FD7D1C">
              <w:rPr>
                <w:rFonts w:ascii="Times New Roman" w:eastAsia="Times New Roman" w:hAnsi="Times New Roman"/>
                <w:sz w:val="20"/>
                <w:szCs w:val="20"/>
                <w:lang w:eastAsia="ru-RU"/>
                <w14:ligatures w14:val="none"/>
              </w:rPr>
              <w:t>№ 01-09/008</w:t>
            </w:r>
          </w:p>
        </w:tc>
      </w:tr>
      <w:tr w:rsidR="00FD7D1C" w:rsidRPr="00FD7D1C" w14:paraId="0CDF4B0A" w14:textId="77777777" w:rsidTr="0036146E">
        <w:trPr>
          <w:trHeight w:val="2760"/>
          <w:jc w:val="center"/>
        </w:trPr>
        <w:tc>
          <w:tcPr>
            <w:tcW w:w="313" w:type="pct"/>
            <w:tcBorders>
              <w:top w:val="single" w:sz="4" w:space="0" w:color="000000"/>
              <w:left w:val="single" w:sz="4" w:space="0" w:color="000000"/>
              <w:right w:val="single" w:sz="4" w:space="0" w:color="000000"/>
            </w:tcBorders>
            <w:vAlign w:val="center"/>
          </w:tcPr>
          <w:p w14:paraId="5F2017A9" w14:textId="77777777" w:rsidR="00FD7D1C" w:rsidRPr="00FD7D1C" w:rsidRDefault="00FD7D1C" w:rsidP="0036146E">
            <w:pPr>
              <w:numPr>
                <w:ilvl w:val="0"/>
                <w:numId w:val="3"/>
              </w:numPr>
              <w:spacing w:after="0" w:line="240" w:lineRule="auto"/>
              <w:jc w:val="center"/>
              <w:rPr>
                <w:rFonts w:ascii="Times New Roman" w:hAnsi="Times New Roman"/>
                <w:kern w:val="2"/>
                <w:sz w:val="20"/>
                <w:szCs w:val="20"/>
                <w14:ligatures w14:val="none"/>
              </w:rPr>
            </w:pPr>
          </w:p>
        </w:tc>
        <w:tc>
          <w:tcPr>
            <w:tcW w:w="1343" w:type="pct"/>
            <w:tcBorders>
              <w:top w:val="single" w:sz="4" w:space="0" w:color="000000"/>
              <w:left w:val="single" w:sz="4" w:space="0" w:color="000000"/>
              <w:right w:val="single" w:sz="4" w:space="0" w:color="000000"/>
            </w:tcBorders>
            <w:vAlign w:val="center"/>
            <w:hideMark/>
          </w:tcPr>
          <w:p w14:paraId="6D389412"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«Больничный корпус, 1896–1906 гг.», </w:t>
            </w:r>
          </w:p>
          <w:p w14:paraId="2E956309"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1896–1906 гг., входящий в состав объекта культурного наследия регионального значения «Ансамбль зданий</w:t>
            </w:r>
          </w:p>
          <w:p w14:paraId="559A6168" w14:textId="77777777" w:rsidR="00FD7D1C" w:rsidRPr="00FD7D1C" w:rsidRDefault="00FD7D1C" w:rsidP="0036146E">
            <w:pPr>
              <w:spacing w:after="0" w:line="240" w:lineRule="auto"/>
              <w:jc w:val="center"/>
              <w:rPr>
                <w:rFonts w:ascii="Times New Roman" w:hAnsi="Times New Roman"/>
                <w:sz w:val="20"/>
                <w:szCs w:val="20"/>
                <w14:ligatures w14:val="none"/>
              </w:rPr>
            </w:pPr>
            <w:proofErr w:type="spellStart"/>
            <w:r w:rsidRPr="00FD7D1C">
              <w:rPr>
                <w:rFonts w:ascii="Times New Roman" w:hAnsi="Times New Roman"/>
                <w:sz w:val="20"/>
                <w:szCs w:val="20"/>
                <w14:ligatures w14:val="none"/>
              </w:rPr>
              <w:t>Сапоговской</w:t>
            </w:r>
            <w:proofErr w:type="spellEnd"/>
            <w:r w:rsidRPr="00FD7D1C">
              <w:rPr>
                <w:rFonts w:ascii="Times New Roman" w:hAnsi="Times New Roman"/>
                <w:sz w:val="20"/>
                <w:szCs w:val="20"/>
                <w14:ligatures w14:val="none"/>
              </w:rPr>
              <w:t xml:space="preserve"> психиатрической лечебницы, </w:t>
            </w:r>
          </w:p>
          <w:p w14:paraId="1E97AE1F"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1896–1906 гг.», </w:t>
            </w:r>
          </w:p>
          <w:p w14:paraId="34052AB6" w14:textId="3BFF9ED9"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1896–1906 гг.</w:t>
            </w:r>
          </w:p>
        </w:tc>
        <w:tc>
          <w:tcPr>
            <w:tcW w:w="1299" w:type="pct"/>
            <w:tcBorders>
              <w:top w:val="single" w:sz="4" w:space="0" w:color="000000"/>
              <w:left w:val="single" w:sz="4" w:space="0" w:color="000000"/>
              <w:right w:val="single" w:sz="4" w:space="0" w:color="000000"/>
            </w:tcBorders>
            <w:vAlign w:val="center"/>
            <w:hideMark/>
          </w:tcPr>
          <w:p w14:paraId="454444CF"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Распоряжение Губернатора Курской области </w:t>
            </w:r>
          </w:p>
          <w:p w14:paraId="671097FB"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от 07.06.2013 </w:t>
            </w:r>
          </w:p>
          <w:p w14:paraId="02A36FC6"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408-рг</w:t>
            </w:r>
          </w:p>
          <w:p w14:paraId="5303AE82"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Рег. № 461510368260155</w:t>
            </w:r>
          </w:p>
        </w:tc>
        <w:tc>
          <w:tcPr>
            <w:tcW w:w="986" w:type="pct"/>
            <w:tcBorders>
              <w:top w:val="single" w:sz="4" w:space="0" w:color="000000"/>
              <w:left w:val="single" w:sz="4" w:space="0" w:color="000000"/>
              <w:right w:val="single" w:sz="4" w:space="0" w:color="000000"/>
            </w:tcBorders>
            <w:vAlign w:val="center"/>
            <w:hideMark/>
          </w:tcPr>
          <w:p w14:paraId="4F4A982E"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Курская область,</w:t>
            </w:r>
          </w:p>
          <w:p w14:paraId="7BBCFD37"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Курский район,</w:t>
            </w:r>
          </w:p>
          <w:p w14:paraId="1C4B2563"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муниципальное образование</w:t>
            </w:r>
          </w:p>
          <w:p w14:paraId="09E60AEE"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«Щетинский сельсовет»,</w:t>
            </w:r>
          </w:p>
          <w:p w14:paraId="593DF645"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п. Искра</w:t>
            </w:r>
          </w:p>
        </w:tc>
        <w:tc>
          <w:tcPr>
            <w:tcW w:w="1060" w:type="pct"/>
            <w:tcBorders>
              <w:top w:val="single" w:sz="4" w:space="0" w:color="000000"/>
              <w:left w:val="single" w:sz="4" w:space="0" w:color="000000"/>
              <w:right w:val="single" w:sz="4" w:space="0" w:color="auto"/>
            </w:tcBorders>
            <w:vAlign w:val="center"/>
            <w:hideMark/>
          </w:tcPr>
          <w:p w14:paraId="391D9C8B" w14:textId="77777777" w:rsidR="00FD7D1C" w:rsidRPr="00FD7D1C" w:rsidRDefault="00FD7D1C" w:rsidP="0036146E">
            <w:pPr>
              <w:spacing w:after="0" w:line="240" w:lineRule="auto"/>
              <w:jc w:val="center"/>
              <w:rPr>
                <w:rFonts w:ascii="Times New Roman" w:eastAsia="Times New Roman" w:hAnsi="Times New Roman"/>
                <w:sz w:val="20"/>
                <w:szCs w:val="20"/>
                <w:lang w:eastAsia="ru-RU"/>
                <w14:ligatures w14:val="none"/>
              </w:rPr>
            </w:pPr>
            <w:r w:rsidRPr="00FD7D1C">
              <w:rPr>
                <w:rFonts w:ascii="Times New Roman" w:eastAsia="Times New Roman" w:hAnsi="Times New Roman"/>
                <w:sz w:val="20"/>
                <w:szCs w:val="20"/>
                <w:lang w:eastAsia="ru-RU"/>
                <w14:ligatures w14:val="none"/>
              </w:rPr>
              <w:t xml:space="preserve">Приказ управления по охране объектов культурного наследия Курской области </w:t>
            </w:r>
          </w:p>
          <w:p w14:paraId="400B546B" w14:textId="77777777" w:rsidR="00FD7D1C" w:rsidRPr="00FD7D1C" w:rsidRDefault="00FD7D1C" w:rsidP="0036146E">
            <w:pPr>
              <w:spacing w:after="0" w:line="240" w:lineRule="auto"/>
              <w:jc w:val="center"/>
              <w:rPr>
                <w:rFonts w:ascii="Times New Roman" w:eastAsia="Times New Roman" w:hAnsi="Times New Roman"/>
                <w:sz w:val="20"/>
                <w:szCs w:val="20"/>
                <w:lang w:eastAsia="ru-RU"/>
                <w14:ligatures w14:val="none"/>
              </w:rPr>
            </w:pPr>
            <w:r w:rsidRPr="00FD7D1C">
              <w:rPr>
                <w:rFonts w:ascii="Times New Roman" w:eastAsia="Times New Roman" w:hAnsi="Times New Roman"/>
                <w:sz w:val="20"/>
                <w:szCs w:val="20"/>
                <w:lang w:eastAsia="ru-RU"/>
                <w14:ligatures w14:val="none"/>
              </w:rPr>
              <w:t>от 07.02.2017</w:t>
            </w:r>
          </w:p>
          <w:p w14:paraId="0DB25122" w14:textId="77777777" w:rsidR="00FD7D1C" w:rsidRPr="00FD7D1C" w:rsidRDefault="00FD7D1C" w:rsidP="0036146E">
            <w:pPr>
              <w:spacing w:after="0" w:line="240" w:lineRule="auto"/>
              <w:jc w:val="center"/>
              <w:rPr>
                <w:rFonts w:ascii="Times New Roman" w:eastAsia="Times New Roman" w:hAnsi="Times New Roman"/>
                <w:sz w:val="20"/>
                <w:szCs w:val="20"/>
                <w:lang w:eastAsia="ru-RU"/>
                <w14:ligatures w14:val="none"/>
              </w:rPr>
            </w:pPr>
            <w:r w:rsidRPr="00FD7D1C">
              <w:rPr>
                <w:rFonts w:ascii="Times New Roman" w:eastAsia="Times New Roman" w:hAnsi="Times New Roman"/>
                <w:sz w:val="20"/>
                <w:szCs w:val="20"/>
                <w:lang w:eastAsia="ru-RU"/>
                <w14:ligatures w14:val="none"/>
              </w:rPr>
              <w:t>№ 01-09/008</w:t>
            </w:r>
          </w:p>
        </w:tc>
      </w:tr>
      <w:tr w:rsidR="00FD7D1C" w:rsidRPr="00FD7D1C" w14:paraId="64B6CA64" w14:textId="77777777" w:rsidTr="0036146E">
        <w:trPr>
          <w:jc w:val="center"/>
        </w:trPr>
        <w:tc>
          <w:tcPr>
            <w:tcW w:w="313" w:type="pct"/>
            <w:tcBorders>
              <w:top w:val="single" w:sz="4" w:space="0" w:color="000000"/>
              <w:left w:val="single" w:sz="4" w:space="0" w:color="000000"/>
              <w:bottom w:val="single" w:sz="4" w:space="0" w:color="000000"/>
              <w:right w:val="single" w:sz="4" w:space="0" w:color="000000"/>
            </w:tcBorders>
            <w:vAlign w:val="center"/>
          </w:tcPr>
          <w:p w14:paraId="76CF5B21" w14:textId="77777777" w:rsidR="00FD7D1C" w:rsidRPr="00FD7D1C" w:rsidRDefault="00FD7D1C" w:rsidP="0036146E">
            <w:pPr>
              <w:numPr>
                <w:ilvl w:val="0"/>
                <w:numId w:val="3"/>
              </w:numPr>
              <w:spacing w:after="0" w:line="240" w:lineRule="auto"/>
              <w:jc w:val="center"/>
              <w:rPr>
                <w:rFonts w:ascii="Times New Roman" w:hAnsi="Times New Roman"/>
                <w:kern w:val="2"/>
                <w:sz w:val="20"/>
                <w:szCs w:val="20"/>
                <w14:ligatures w14:val="none"/>
              </w:rPr>
            </w:pPr>
          </w:p>
        </w:tc>
        <w:tc>
          <w:tcPr>
            <w:tcW w:w="1343" w:type="pct"/>
            <w:tcBorders>
              <w:top w:val="single" w:sz="4" w:space="0" w:color="000000"/>
              <w:left w:val="single" w:sz="4" w:space="0" w:color="000000"/>
              <w:bottom w:val="single" w:sz="4" w:space="0" w:color="000000"/>
              <w:right w:val="single" w:sz="4" w:space="0" w:color="000000"/>
            </w:tcBorders>
            <w:vAlign w:val="center"/>
            <w:hideMark/>
          </w:tcPr>
          <w:p w14:paraId="0BE8016B"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«Жилой дом медицинского персонала, 1896–1906 гг.», </w:t>
            </w:r>
          </w:p>
          <w:p w14:paraId="5E8B263C"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1896–1906 гг., входящий в состав объекта культурного наследия регионального значения «Ансамбль зданий </w:t>
            </w:r>
            <w:proofErr w:type="spellStart"/>
            <w:r w:rsidRPr="00FD7D1C">
              <w:rPr>
                <w:rFonts w:ascii="Times New Roman" w:hAnsi="Times New Roman"/>
                <w:sz w:val="20"/>
                <w:szCs w:val="20"/>
                <w14:ligatures w14:val="none"/>
              </w:rPr>
              <w:t>Сапоговской</w:t>
            </w:r>
            <w:proofErr w:type="spellEnd"/>
            <w:r w:rsidRPr="00FD7D1C">
              <w:rPr>
                <w:rFonts w:ascii="Times New Roman" w:hAnsi="Times New Roman"/>
                <w:sz w:val="20"/>
                <w:szCs w:val="20"/>
                <w14:ligatures w14:val="none"/>
              </w:rPr>
              <w:t xml:space="preserve"> психиатрической лечебницы, </w:t>
            </w:r>
          </w:p>
          <w:p w14:paraId="1B46A6C3"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1896–1906 гг.», </w:t>
            </w:r>
          </w:p>
          <w:p w14:paraId="00784DF3"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1896–1906 гг.</w:t>
            </w:r>
          </w:p>
        </w:tc>
        <w:tc>
          <w:tcPr>
            <w:tcW w:w="1299" w:type="pct"/>
            <w:tcBorders>
              <w:top w:val="single" w:sz="4" w:space="0" w:color="000000"/>
              <w:left w:val="single" w:sz="4" w:space="0" w:color="000000"/>
              <w:bottom w:val="single" w:sz="4" w:space="0" w:color="000000"/>
              <w:right w:val="single" w:sz="4" w:space="0" w:color="000000"/>
            </w:tcBorders>
            <w:vAlign w:val="center"/>
            <w:hideMark/>
          </w:tcPr>
          <w:p w14:paraId="22532537"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Распоряжение Губернатора Курской области </w:t>
            </w:r>
          </w:p>
          <w:p w14:paraId="6AC782D3"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от 07.06.2013 </w:t>
            </w:r>
          </w:p>
          <w:p w14:paraId="02F2C7D0"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408-рг</w:t>
            </w:r>
          </w:p>
          <w:p w14:paraId="36E828B1"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Рег. № 461510368260095</w:t>
            </w:r>
          </w:p>
        </w:tc>
        <w:tc>
          <w:tcPr>
            <w:tcW w:w="986" w:type="pct"/>
            <w:tcBorders>
              <w:top w:val="single" w:sz="4" w:space="0" w:color="000000"/>
              <w:left w:val="single" w:sz="4" w:space="0" w:color="000000"/>
              <w:bottom w:val="single" w:sz="4" w:space="0" w:color="000000"/>
              <w:right w:val="single" w:sz="4" w:space="0" w:color="000000"/>
            </w:tcBorders>
            <w:vAlign w:val="center"/>
            <w:hideMark/>
          </w:tcPr>
          <w:p w14:paraId="036DD5A4"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Курская область,</w:t>
            </w:r>
          </w:p>
          <w:p w14:paraId="27A995B3"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Курский район,</w:t>
            </w:r>
          </w:p>
          <w:p w14:paraId="2FE0B272"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муниципальное образование</w:t>
            </w:r>
          </w:p>
          <w:p w14:paraId="5A2A7EA7"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«Щетинский сельсовет»,</w:t>
            </w:r>
          </w:p>
          <w:p w14:paraId="2B49B233"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п. Искра</w:t>
            </w:r>
          </w:p>
        </w:tc>
        <w:tc>
          <w:tcPr>
            <w:tcW w:w="1060" w:type="pct"/>
            <w:tcBorders>
              <w:top w:val="single" w:sz="4" w:space="0" w:color="000000"/>
              <w:left w:val="single" w:sz="4" w:space="0" w:color="000000"/>
              <w:bottom w:val="single" w:sz="4" w:space="0" w:color="000000"/>
              <w:right w:val="single" w:sz="4" w:space="0" w:color="auto"/>
            </w:tcBorders>
            <w:vAlign w:val="center"/>
            <w:hideMark/>
          </w:tcPr>
          <w:p w14:paraId="454606B9" w14:textId="77777777" w:rsidR="00FD7D1C" w:rsidRPr="00FD7D1C" w:rsidRDefault="00FD7D1C" w:rsidP="0036146E">
            <w:pPr>
              <w:spacing w:after="0" w:line="240" w:lineRule="auto"/>
              <w:jc w:val="center"/>
              <w:rPr>
                <w:rFonts w:ascii="Times New Roman" w:eastAsia="Times New Roman" w:hAnsi="Times New Roman"/>
                <w:sz w:val="20"/>
                <w:szCs w:val="20"/>
                <w:lang w:eastAsia="ru-RU"/>
                <w14:ligatures w14:val="none"/>
              </w:rPr>
            </w:pPr>
            <w:r w:rsidRPr="00FD7D1C">
              <w:rPr>
                <w:rFonts w:ascii="Times New Roman" w:eastAsia="Times New Roman" w:hAnsi="Times New Roman"/>
                <w:sz w:val="20"/>
                <w:szCs w:val="20"/>
                <w:lang w:eastAsia="ru-RU"/>
                <w14:ligatures w14:val="none"/>
              </w:rPr>
              <w:t xml:space="preserve">Приказ управления по охране объектов культурного наследия Курской области </w:t>
            </w:r>
          </w:p>
          <w:p w14:paraId="2A7CC9E4" w14:textId="77777777" w:rsidR="00FD7D1C" w:rsidRPr="00FD7D1C" w:rsidRDefault="00FD7D1C" w:rsidP="0036146E">
            <w:pPr>
              <w:spacing w:after="0" w:line="240" w:lineRule="auto"/>
              <w:jc w:val="center"/>
              <w:rPr>
                <w:rFonts w:ascii="Times New Roman" w:eastAsia="Times New Roman" w:hAnsi="Times New Roman"/>
                <w:sz w:val="20"/>
                <w:szCs w:val="20"/>
                <w:lang w:eastAsia="ru-RU"/>
                <w14:ligatures w14:val="none"/>
              </w:rPr>
            </w:pPr>
            <w:r w:rsidRPr="00FD7D1C">
              <w:rPr>
                <w:rFonts w:ascii="Times New Roman" w:eastAsia="Times New Roman" w:hAnsi="Times New Roman"/>
                <w:sz w:val="20"/>
                <w:szCs w:val="20"/>
                <w:lang w:eastAsia="ru-RU"/>
                <w14:ligatures w14:val="none"/>
              </w:rPr>
              <w:t>от 07.02.2017</w:t>
            </w:r>
          </w:p>
          <w:p w14:paraId="1059EBC6" w14:textId="77777777" w:rsidR="00FD7D1C" w:rsidRPr="00FD7D1C" w:rsidRDefault="00FD7D1C" w:rsidP="0036146E">
            <w:pPr>
              <w:spacing w:after="0" w:line="240" w:lineRule="auto"/>
              <w:jc w:val="center"/>
              <w:rPr>
                <w:rFonts w:ascii="Times New Roman" w:eastAsia="Times New Roman" w:hAnsi="Times New Roman"/>
                <w:sz w:val="20"/>
                <w:szCs w:val="20"/>
                <w:lang w:eastAsia="ru-RU"/>
                <w14:ligatures w14:val="none"/>
              </w:rPr>
            </w:pPr>
            <w:r w:rsidRPr="00FD7D1C">
              <w:rPr>
                <w:rFonts w:ascii="Times New Roman" w:eastAsia="Times New Roman" w:hAnsi="Times New Roman"/>
                <w:sz w:val="20"/>
                <w:szCs w:val="20"/>
                <w:lang w:eastAsia="ru-RU"/>
                <w14:ligatures w14:val="none"/>
              </w:rPr>
              <w:t>№ 01-09/008</w:t>
            </w:r>
          </w:p>
        </w:tc>
      </w:tr>
      <w:tr w:rsidR="00FD7D1C" w:rsidRPr="00FD7D1C" w14:paraId="09413E6F" w14:textId="77777777" w:rsidTr="0036146E">
        <w:trPr>
          <w:jc w:val="center"/>
        </w:trPr>
        <w:tc>
          <w:tcPr>
            <w:tcW w:w="313" w:type="pct"/>
            <w:tcBorders>
              <w:top w:val="single" w:sz="4" w:space="0" w:color="000000"/>
              <w:left w:val="single" w:sz="4" w:space="0" w:color="000000"/>
              <w:bottom w:val="single" w:sz="4" w:space="0" w:color="000000"/>
              <w:right w:val="single" w:sz="4" w:space="0" w:color="000000"/>
            </w:tcBorders>
            <w:vAlign w:val="center"/>
          </w:tcPr>
          <w:p w14:paraId="537F58C3" w14:textId="77777777" w:rsidR="00FD7D1C" w:rsidRPr="00FD7D1C" w:rsidRDefault="00FD7D1C" w:rsidP="0036146E">
            <w:pPr>
              <w:numPr>
                <w:ilvl w:val="0"/>
                <w:numId w:val="3"/>
              </w:numPr>
              <w:spacing w:after="0" w:line="240" w:lineRule="auto"/>
              <w:jc w:val="center"/>
              <w:rPr>
                <w:rFonts w:ascii="Times New Roman" w:hAnsi="Times New Roman"/>
                <w:kern w:val="2"/>
                <w:sz w:val="20"/>
                <w:szCs w:val="20"/>
                <w14:ligatures w14:val="none"/>
              </w:rPr>
            </w:pPr>
          </w:p>
        </w:tc>
        <w:tc>
          <w:tcPr>
            <w:tcW w:w="1343" w:type="pct"/>
            <w:tcBorders>
              <w:top w:val="single" w:sz="4" w:space="0" w:color="000000"/>
              <w:left w:val="single" w:sz="4" w:space="0" w:color="000000"/>
              <w:bottom w:val="single" w:sz="4" w:space="0" w:color="000000"/>
              <w:right w:val="single" w:sz="4" w:space="0" w:color="000000"/>
            </w:tcBorders>
            <w:vAlign w:val="center"/>
            <w:hideMark/>
          </w:tcPr>
          <w:p w14:paraId="577D0309"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«Больничный корпус, 1896–1906 гг.», </w:t>
            </w:r>
          </w:p>
          <w:p w14:paraId="71EA5412"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1896–1906 гг., входящий в состав объекта культурного наследия регионального значения «Ансамбль зданий</w:t>
            </w:r>
          </w:p>
          <w:p w14:paraId="45A834A5" w14:textId="77777777" w:rsidR="00FD7D1C" w:rsidRPr="00FD7D1C" w:rsidRDefault="00FD7D1C" w:rsidP="0036146E">
            <w:pPr>
              <w:spacing w:after="0" w:line="240" w:lineRule="auto"/>
              <w:jc w:val="center"/>
              <w:rPr>
                <w:rFonts w:ascii="Times New Roman" w:hAnsi="Times New Roman"/>
                <w:sz w:val="20"/>
                <w:szCs w:val="20"/>
                <w14:ligatures w14:val="none"/>
              </w:rPr>
            </w:pPr>
            <w:proofErr w:type="spellStart"/>
            <w:r w:rsidRPr="00FD7D1C">
              <w:rPr>
                <w:rFonts w:ascii="Times New Roman" w:hAnsi="Times New Roman"/>
                <w:sz w:val="20"/>
                <w:szCs w:val="20"/>
                <w14:ligatures w14:val="none"/>
              </w:rPr>
              <w:t>Сапоговской</w:t>
            </w:r>
            <w:proofErr w:type="spellEnd"/>
            <w:r w:rsidRPr="00FD7D1C">
              <w:rPr>
                <w:rFonts w:ascii="Times New Roman" w:hAnsi="Times New Roman"/>
                <w:sz w:val="20"/>
                <w:szCs w:val="20"/>
                <w14:ligatures w14:val="none"/>
              </w:rPr>
              <w:t xml:space="preserve"> психиатрической лечебницы, </w:t>
            </w:r>
          </w:p>
          <w:p w14:paraId="60F86C64"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1896–1906 гг.», </w:t>
            </w:r>
          </w:p>
          <w:p w14:paraId="356318FD"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1896–1906 гг.</w:t>
            </w:r>
          </w:p>
        </w:tc>
        <w:tc>
          <w:tcPr>
            <w:tcW w:w="1299" w:type="pct"/>
            <w:tcBorders>
              <w:top w:val="single" w:sz="4" w:space="0" w:color="000000"/>
              <w:left w:val="single" w:sz="4" w:space="0" w:color="000000"/>
              <w:bottom w:val="single" w:sz="4" w:space="0" w:color="000000"/>
              <w:right w:val="single" w:sz="4" w:space="0" w:color="000000"/>
            </w:tcBorders>
            <w:vAlign w:val="center"/>
            <w:hideMark/>
          </w:tcPr>
          <w:p w14:paraId="35C26186"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Распоряжение Губернатора Курской области </w:t>
            </w:r>
          </w:p>
          <w:p w14:paraId="7D2433AF"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от 07.06.2013 </w:t>
            </w:r>
          </w:p>
          <w:p w14:paraId="70DFB0E4"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408-рг</w:t>
            </w:r>
          </w:p>
          <w:p w14:paraId="5091FF75"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Рег. № 461510368260125</w:t>
            </w:r>
          </w:p>
        </w:tc>
        <w:tc>
          <w:tcPr>
            <w:tcW w:w="986" w:type="pct"/>
            <w:tcBorders>
              <w:top w:val="single" w:sz="4" w:space="0" w:color="000000"/>
              <w:left w:val="single" w:sz="4" w:space="0" w:color="000000"/>
              <w:bottom w:val="single" w:sz="4" w:space="0" w:color="000000"/>
              <w:right w:val="single" w:sz="4" w:space="0" w:color="000000"/>
            </w:tcBorders>
            <w:vAlign w:val="center"/>
            <w:hideMark/>
          </w:tcPr>
          <w:p w14:paraId="0C020340"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Курская область,</w:t>
            </w:r>
          </w:p>
          <w:p w14:paraId="44435643"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Курский район,</w:t>
            </w:r>
          </w:p>
          <w:p w14:paraId="66512207"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муниципальное образование</w:t>
            </w:r>
          </w:p>
          <w:p w14:paraId="519350A4"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«Щетинский сельсовет»,</w:t>
            </w:r>
          </w:p>
          <w:p w14:paraId="1B898536"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п. Искра</w:t>
            </w:r>
          </w:p>
        </w:tc>
        <w:tc>
          <w:tcPr>
            <w:tcW w:w="1060" w:type="pct"/>
            <w:tcBorders>
              <w:top w:val="single" w:sz="4" w:space="0" w:color="000000"/>
              <w:left w:val="single" w:sz="4" w:space="0" w:color="000000"/>
              <w:bottom w:val="single" w:sz="4" w:space="0" w:color="000000"/>
              <w:right w:val="single" w:sz="4" w:space="0" w:color="auto"/>
            </w:tcBorders>
            <w:vAlign w:val="center"/>
            <w:hideMark/>
          </w:tcPr>
          <w:p w14:paraId="05C83619" w14:textId="77777777" w:rsidR="00FD7D1C" w:rsidRPr="00FD7D1C" w:rsidRDefault="00FD7D1C" w:rsidP="0036146E">
            <w:pPr>
              <w:spacing w:after="0" w:line="240" w:lineRule="auto"/>
              <w:jc w:val="center"/>
              <w:rPr>
                <w:rFonts w:ascii="Times New Roman" w:eastAsia="Times New Roman" w:hAnsi="Times New Roman"/>
                <w:sz w:val="20"/>
                <w:szCs w:val="20"/>
                <w:lang w:eastAsia="ru-RU"/>
                <w14:ligatures w14:val="none"/>
              </w:rPr>
            </w:pPr>
            <w:r w:rsidRPr="00FD7D1C">
              <w:rPr>
                <w:rFonts w:ascii="Times New Roman" w:eastAsia="Times New Roman" w:hAnsi="Times New Roman"/>
                <w:sz w:val="20"/>
                <w:szCs w:val="20"/>
                <w:lang w:eastAsia="ru-RU"/>
                <w14:ligatures w14:val="none"/>
              </w:rPr>
              <w:t xml:space="preserve">Приказ управления по охране объектов культурного наследия Курской области </w:t>
            </w:r>
          </w:p>
          <w:p w14:paraId="6CD00983" w14:textId="77777777" w:rsidR="00FD7D1C" w:rsidRPr="00FD7D1C" w:rsidRDefault="00FD7D1C" w:rsidP="0036146E">
            <w:pPr>
              <w:spacing w:after="0" w:line="240" w:lineRule="auto"/>
              <w:jc w:val="center"/>
              <w:rPr>
                <w:rFonts w:ascii="Times New Roman" w:eastAsia="Times New Roman" w:hAnsi="Times New Roman"/>
                <w:sz w:val="20"/>
                <w:szCs w:val="20"/>
                <w:lang w:eastAsia="ru-RU"/>
                <w14:ligatures w14:val="none"/>
              </w:rPr>
            </w:pPr>
            <w:r w:rsidRPr="00FD7D1C">
              <w:rPr>
                <w:rFonts w:ascii="Times New Roman" w:eastAsia="Times New Roman" w:hAnsi="Times New Roman"/>
                <w:sz w:val="20"/>
                <w:szCs w:val="20"/>
                <w:lang w:eastAsia="ru-RU"/>
                <w14:ligatures w14:val="none"/>
              </w:rPr>
              <w:t>от 07.02.2017</w:t>
            </w:r>
          </w:p>
          <w:p w14:paraId="0409DBC8" w14:textId="77777777" w:rsidR="00FD7D1C" w:rsidRPr="00FD7D1C" w:rsidRDefault="00FD7D1C" w:rsidP="0036146E">
            <w:pPr>
              <w:spacing w:after="0" w:line="240" w:lineRule="auto"/>
              <w:jc w:val="center"/>
              <w:rPr>
                <w:rFonts w:ascii="Times New Roman" w:eastAsia="Times New Roman" w:hAnsi="Times New Roman"/>
                <w:sz w:val="20"/>
                <w:szCs w:val="20"/>
                <w:lang w:eastAsia="ru-RU"/>
                <w14:ligatures w14:val="none"/>
              </w:rPr>
            </w:pPr>
            <w:r w:rsidRPr="00FD7D1C">
              <w:rPr>
                <w:rFonts w:ascii="Times New Roman" w:eastAsia="Times New Roman" w:hAnsi="Times New Roman"/>
                <w:sz w:val="20"/>
                <w:szCs w:val="20"/>
                <w:lang w:eastAsia="ru-RU"/>
                <w14:ligatures w14:val="none"/>
              </w:rPr>
              <w:t>№ 01-09/008</w:t>
            </w:r>
          </w:p>
        </w:tc>
      </w:tr>
      <w:tr w:rsidR="0036146E" w:rsidRPr="00FD7D1C" w14:paraId="6EEA81B2" w14:textId="77777777" w:rsidTr="0036146E">
        <w:trPr>
          <w:jc w:val="center"/>
        </w:trPr>
        <w:tc>
          <w:tcPr>
            <w:tcW w:w="313" w:type="pct"/>
            <w:tcBorders>
              <w:top w:val="single" w:sz="4" w:space="0" w:color="000000"/>
              <w:left w:val="single" w:sz="4" w:space="0" w:color="000000"/>
              <w:bottom w:val="single" w:sz="4" w:space="0" w:color="000000"/>
              <w:right w:val="single" w:sz="4" w:space="0" w:color="000000"/>
            </w:tcBorders>
            <w:vAlign w:val="center"/>
          </w:tcPr>
          <w:p w14:paraId="6FE279E6" w14:textId="357E7D48" w:rsidR="0036146E" w:rsidRPr="00FD7D1C" w:rsidRDefault="0036146E" w:rsidP="0036146E">
            <w:pPr>
              <w:spacing w:after="0" w:line="240" w:lineRule="auto"/>
              <w:ind w:left="283"/>
              <w:jc w:val="center"/>
              <w:rPr>
                <w:rFonts w:ascii="Times New Roman" w:hAnsi="Times New Roman"/>
                <w:kern w:val="2"/>
                <w:sz w:val="20"/>
                <w:szCs w:val="20"/>
                <w14:ligatures w14:val="none"/>
              </w:rPr>
            </w:pPr>
            <w:r>
              <w:rPr>
                <w:rFonts w:ascii="Times New Roman" w:hAnsi="Times New Roman"/>
                <w:kern w:val="2"/>
                <w:sz w:val="20"/>
                <w:szCs w:val="20"/>
                <w14:ligatures w14:val="none"/>
              </w:rPr>
              <w:lastRenderedPageBreak/>
              <w:t>1</w:t>
            </w:r>
          </w:p>
        </w:tc>
        <w:tc>
          <w:tcPr>
            <w:tcW w:w="1343" w:type="pct"/>
            <w:tcBorders>
              <w:top w:val="single" w:sz="4" w:space="0" w:color="000000"/>
              <w:left w:val="single" w:sz="4" w:space="0" w:color="000000"/>
              <w:bottom w:val="single" w:sz="4" w:space="0" w:color="000000"/>
              <w:right w:val="single" w:sz="4" w:space="0" w:color="000000"/>
            </w:tcBorders>
            <w:vAlign w:val="center"/>
          </w:tcPr>
          <w:p w14:paraId="5E6B5F32" w14:textId="5098F11F" w:rsidR="0036146E" w:rsidRPr="00FD7D1C" w:rsidRDefault="0036146E" w:rsidP="0036146E">
            <w:pPr>
              <w:spacing w:after="0" w:line="240" w:lineRule="auto"/>
              <w:jc w:val="center"/>
              <w:rPr>
                <w:rFonts w:ascii="Times New Roman" w:hAnsi="Times New Roman"/>
                <w:sz w:val="20"/>
                <w:szCs w:val="20"/>
                <w14:ligatures w14:val="none"/>
              </w:rPr>
            </w:pPr>
            <w:r>
              <w:rPr>
                <w:rFonts w:ascii="Times New Roman" w:hAnsi="Times New Roman"/>
                <w:sz w:val="20"/>
                <w:szCs w:val="20"/>
                <w14:ligatures w14:val="none"/>
              </w:rPr>
              <w:t>2</w:t>
            </w:r>
          </w:p>
        </w:tc>
        <w:tc>
          <w:tcPr>
            <w:tcW w:w="1299" w:type="pct"/>
            <w:tcBorders>
              <w:top w:val="single" w:sz="4" w:space="0" w:color="000000"/>
              <w:left w:val="single" w:sz="4" w:space="0" w:color="000000"/>
              <w:bottom w:val="single" w:sz="4" w:space="0" w:color="000000"/>
              <w:right w:val="single" w:sz="4" w:space="0" w:color="000000"/>
            </w:tcBorders>
            <w:vAlign w:val="center"/>
          </w:tcPr>
          <w:p w14:paraId="582FD7B5" w14:textId="1667146C" w:rsidR="0036146E" w:rsidRPr="00FD7D1C" w:rsidRDefault="0036146E" w:rsidP="0036146E">
            <w:pPr>
              <w:spacing w:after="0" w:line="240" w:lineRule="auto"/>
              <w:jc w:val="center"/>
              <w:rPr>
                <w:rFonts w:ascii="Times New Roman" w:hAnsi="Times New Roman"/>
                <w:sz w:val="20"/>
                <w:szCs w:val="20"/>
                <w14:ligatures w14:val="none"/>
              </w:rPr>
            </w:pPr>
            <w:r>
              <w:rPr>
                <w:rFonts w:ascii="Times New Roman" w:hAnsi="Times New Roman"/>
                <w:sz w:val="20"/>
                <w:szCs w:val="20"/>
                <w14:ligatures w14:val="none"/>
              </w:rPr>
              <w:t>3</w:t>
            </w:r>
          </w:p>
        </w:tc>
        <w:tc>
          <w:tcPr>
            <w:tcW w:w="986" w:type="pct"/>
            <w:tcBorders>
              <w:top w:val="single" w:sz="4" w:space="0" w:color="000000"/>
              <w:left w:val="single" w:sz="4" w:space="0" w:color="000000"/>
              <w:bottom w:val="single" w:sz="4" w:space="0" w:color="000000"/>
              <w:right w:val="single" w:sz="4" w:space="0" w:color="000000"/>
            </w:tcBorders>
            <w:vAlign w:val="center"/>
          </w:tcPr>
          <w:p w14:paraId="3E730CBA" w14:textId="0B8724C4" w:rsidR="0036146E" w:rsidRPr="00FD7D1C" w:rsidRDefault="0036146E" w:rsidP="0036146E">
            <w:pPr>
              <w:spacing w:after="0" w:line="240" w:lineRule="auto"/>
              <w:jc w:val="center"/>
              <w:rPr>
                <w:rFonts w:ascii="Times New Roman" w:hAnsi="Times New Roman"/>
                <w:sz w:val="20"/>
                <w:szCs w:val="20"/>
                <w14:ligatures w14:val="none"/>
              </w:rPr>
            </w:pPr>
            <w:r>
              <w:rPr>
                <w:rFonts w:ascii="Times New Roman" w:hAnsi="Times New Roman"/>
                <w:sz w:val="20"/>
                <w:szCs w:val="20"/>
                <w14:ligatures w14:val="none"/>
              </w:rPr>
              <w:t>4</w:t>
            </w:r>
          </w:p>
        </w:tc>
        <w:tc>
          <w:tcPr>
            <w:tcW w:w="1060" w:type="pct"/>
            <w:tcBorders>
              <w:top w:val="single" w:sz="4" w:space="0" w:color="000000"/>
              <w:left w:val="single" w:sz="4" w:space="0" w:color="000000"/>
              <w:bottom w:val="single" w:sz="4" w:space="0" w:color="000000"/>
              <w:right w:val="single" w:sz="4" w:space="0" w:color="auto"/>
            </w:tcBorders>
            <w:vAlign w:val="center"/>
          </w:tcPr>
          <w:p w14:paraId="5EBC0A78" w14:textId="5A9A2926" w:rsidR="0036146E" w:rsidRPr="00FD7D1C" w:rsidRDefault="0036146E" w:rsidP="0036146E">
            <w:pPr>
              <w:spacing w:after="0" w:line="240" w:lineRule="auto"/>
              <w:jc w:val="center"/>
              <w:rPr>
                <w:rFonts w:ascii="Times New Roman" w:eastAsia="Times New Roman" w:hAnsi="Times New Roman"/>
                <w:sz w:val="20"/>
                <w:szCs w:val="20"/>
                <w:lang w:eastAsia="ru-RU"/>
                <w14:ligatures w14:val="none"/>
              </w:rPr>
            </w:pPr>
            <w:r>
              <w:rPr>
                <w:rFonts w:ascii="Times New Roman" w:eastAsia="Times New Roman" w:hAnsi="Times New Roman"/>
                <w:sz w:val="20"/>
                <w:szCs w:val="20"/>
                <w:lang w:eastAsia="ru-RU"/>
                <w14:ligatures w14:val="none"/>
              </w:rPr>
              <w:t>5</w:t>
            </w:r>
          </w:p>
        </w:tc>
      </w:tr>
      <w:tr w:rsidR="00FD7D1C" w:rsidRPr="00FD7D1C" w14:paraId="5B1A44D2" w14:textId="77777777" w:rsidTr="0036146E">
        <w:trPr>
          <w:jc w:val="center"/>
        </w:trPr>
        <w:tc>
          <w:tcPr>
            <w:tcW w:w="313" w:type="pct"/>
            <w:tcBorders>
              <w:top w:val="single" w:sz="4" w:space="0" w:color="000000"/>
              <w:left w:val="single" w:sz="4" w:space="0" w:color="000000"/>
              <w:bottom w:val="single" w:sz="4" w:space="0" w:color="000000"/>
              <w:right w:val="single" w:sz="4" w:space="0" w:color="000000"/>
            </w:tcBorders>
            <w:vAlign w:val="center"/>
          </w:tcPr>
          <w:p w14:paraId="2704D356" w14:textId="77777777" w:rsidR="00FD7D1C" w:rsidRPr="00FD7D1C" w:rsidRDefault="00FD7D1C" w:rsidP="0036146E">
            <w:pPr>
              <w:numPr>
                <w:ilvl w:val="0"/>
                <w:numId w:val="3"/>
              </w:numPr>
              <w:spacing w:after="0" w:line="240" w:lineRule="auto"/>
              <w:jc w:val="center"/>
              <w:rPr>
                <w:rFonts w:ascii="Times New Roman" w:hAnsi="Times New Roman"/>
                <w:kern w:val="2"/>
                <w:sz w:val="20"/>
                <w:szCs w:val="20"/>
                <w14:ligatures w14:val="none"/>
              </w:rPr>
            </w:pPr>
          </w:p>
        </w:tc>
        <w:tc>
          <w:tcPr>
            <w:tcW w:w="1343" w:type="pct"/>
            <w:tcBorders>
              <w:top w:val="single" w:sz="4" w:space="0" w:color="000000"/>
              <w:left w:val="single" w:sz="4" w:space="0" w:color="000000"/>
              <w:bottom w:val="single" w:sz="4" w:space="0" w:color="000000"/>
              <w:right w:val="single" w:sz="4" w:space="0" w:color="000000"/>
            </w:tcBorders>
            <w:vAlign w:val="center"/>
            <w:hideMark/>
          </w:tcPr>
          <w:p w14:paraId="7F2C47C1"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«Больничный корпус, 1896–1906 гг.», </w:t>
            </w:r>
          </w:p>
          <w:p w14:paraId="60C9BC2F"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1896–1906 гг., входящий в состав объекта культурного наследия регионального значения «Ансамбль зданий</w:t>
            </w:r>
          </w:p>
          <w:p w14:paraId="364547B1" w14:textId="77777777" w:rsidR="00FD7D1C" w:rsidRPr="00FD7D1C" w:rsidRDefault="00FD7D1C" w:rsidP="0036146E">
            <w:pPr>
              <w:spacing w:after="0" w:line="240" w:lineRule="auto"/>
              <w:jc w:val="center"/>
              <w:rPr>
                <w:rFonts w:ascii="Times New Roman" w:hAnsi="Times New Roman"/>
                <w:sz w:val="20"/>
                <w:szCs w:val="20"/>
                <w14:ligatures w14:val="none"/>
              </w:rPr>
            </w:pPr>
            <w:proofErr w:type="spellStart"/>
            <w:r w:rsidRPr="00FD7D1C">
              <w:rPr>
                <w:rFonts w:ascii="Times New Roman" w:hAnsi="Times New Roman"/>
                <w:sz w:val="20"/>
                <w:szCs w:val="20"/>
                <w14:ligatures w14:val="none"/>
              </w:rPr>
              <w:t>Сапоговской</w:t>
            </w:r>
            <w:proofErr w:type="spellEnd"/>
            <w:r w:rsidRPr="00FD7D1C">
              <w:rPr>
                <w:rFonts w:ascii="Times New Roman" w:hAnsi="Times New Roman"/>
                <w:sz w:val="20"/>
                <w:szCs w:val="20"/>
                <w14:ligatures w14:val="none"/>
              </w:rPr>
              <w:t xml:space="preserve"> психиатрической лечебницы, </w:t>
            </w:r>
          </w:p>
          <w:p w14:paraId="1ADC2B5E"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1896–1906 гг.», </w:t>
            </w:r>
          </w:p>
          <w:p w14:paraId="0B78755E"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1896–1906 гг.</w:t>
            </w:r>
          </w:p>
        </w:tc>
        <w:tc>
          <w:tcPr>
            <w:tcW w:w="1299" w:type="pct"/>
            <w:tcBorders>
              <w:top w:val="single" w:sz="4" w:space="0" w:color="000000"/>
              <w:left w:val="single" w:sz="4" w:space="0" w:color="000000"/>
              <w:bottom w:val="single" w:sz="4" w:space="0" w:color="000000"/>
              <w:right w:val="single" w:sz="4" w:space="0" w:color="000000"/>
            </w:tcBorders>
            <w:vAlign w:val="center"/>
            <w:hideMark/>
          </w:tcPr>
          <w:p w14:paraId="273B3DD0"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Распоряжение Губернатора Курской области </w:t>
            </w:r>
          </w:p>
          <w:p w14:paraId="26BF23EA"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от 07.06.2013 </w:t>
            </w:r>
          </w:p>
          <w:p w14:paraId="0DD18933"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408-рг</w:t>
            </w:r>
          </w:p>
          <w:p w14:paraId="3A891E0E"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Рег. № 461510368260065</w:t>
            </w:r>
          </w:p>
        </w:tc>
        <w:tc>
          <w:tcPr>
            <w:tcW w:w="986" w:type="pct"/>
            <w:tcBorders>
              <w:top w:val="single" w:sz="4" w:space="0" w:color="000000"/>
              <w:left w:val="single" w:sz="4" w:space="0" w:color="000000"/>
              <w:bottom w:val="single" w:sz="4" w:space="0" w:color="000000"/>
              <w:right w:val="single" w:sz="4" w:space="0" w:color="000000"/>
            </w:tcBorders>
            <w:vAlign w:val="center"/>
            <w:hideMark/>
          </w:tcPr>
          <w:p w14:paraId="3952BF3A"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Курская область,</w:t>
            </w:r>
          </w:p>
          <w:p w14:paraId="367EDA21"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Курский район,</w:t>
            </w:r>
          </w:p>
          <w:p w14:paraId="3B82F776"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муниципальное образование</w:t>
            </w:r>
          </w:p>
          <w:p w14:paraId="2A5C2AAF"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«Щетинский сельсовет»,</w:t>
            </w:r>
          </w:p>
          <w:p w14:paraId="2CDE339F"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п. Искра</w:t>
            </w:r>
          </w:p>
        </w:tc>
        <w:tc>
          <w:tcPr>
            <w:tcW w:w="1060" w:type="pct"/>
            <w:tcBorders>
              <w:top w:val="single" w:sz="4" w:space="0" w:color="000000"/>
              <w:left w:val="single" w:sz="4" w:space="0" w:color="000000"/>
              <w:bottom w:val="single" w:sz="4" w:space="0" w:color="000000"/>
              <w:right w:val="single" w:sz="4" w:space="0" w:color="auto"/>
            </w:tcBorders>
            <w:vAlign w:val="center"/>
            <w:hideMark/>
          </w:tcPr>
          <w:p w14:paraId="636F2F81" w14:textId="77777777" w:rsidR="00FD7D1C" w:rsidRPr="00FD7D1C" w:rsidRDefault="00FD7D1C" w:rsidP="0036146E">
            <w:pPr>
              <w:spacing w:after="0" w:line="240" w:lineRule="auto"/>
              <w:jc w:val="center"/>
              <w:rPr>
                <w:rFonts w:ascii="Times New Roman" w:eastAsia="Times New Roman" w:hAnsi="Times New Roman"/>
                <w:sz w:val="20"/>
                <w:szCs w:val="20"/>
                <w:lang w:eastAsia="ru-RU"/>
                <w14:ligatures w14:val="none"/>
              </w:rPr>
            </w:pPr>
            <w:r w:rsidRPr="00FD7D1C">
              <w:rPr>
                <w:rFonts w:ascii="Times New Roman" w:eastAsia="Times New Roman" w:hAnsi="Times New Roman"/>
                <w:sz w:val="20"/>
                <w:szCs w:val="20"/>
                <w:lang w:eastAsia="ru-RU"/>
                <w14:ligatures w14:val="none"/>
              </w:rPr>
              <w:t xml:space="preserve">Приказ управления по охране объектов культурного наследия Курской области </w:t>
            </w:r>
          </w:p>
          <w:p w14:paraId="3B7E5269" w14:textId="77777777" w:rsidR="00FD7D1C" w:rsidRPr="00FD7D1C" w:rsidRDefault="00FD7D1C" w:rsidP="0036146E">
            <w:pPr>
              <w:spacing w:after="0" w:line="240" w:lineRule="auto"/>
              <w:jc w:val="center"/>
              <w:rPr>
                <w:rFonts w:ascii="Times New Roman" w:eastAsia="Times New Roman" w:hAnsi="Times New Roman"/>
                <w:sz w:val="20"/>
                <w:szCs w:val="20"/>
                <w:lang w:eastAsia="ru-RU"/>
                <w14:ligatures w14:val="none"/>
              </w:rPr>
            </w:pPr>
            <w:r w:rsidRPr="00FD7D1C">
              <w:rPr>
                <w:rFonts w:ascii="Times New Roman" w:eastAsia="Times New Roman" w:hAnsi="Times New Roman"/>
                <w:sz w:val="20"/>
                <w:szCs w:val="20"/>
                <w:lang w:eastAsia="ru-RU"/>
                <w14:ligatures w14:val="none"/>
              </w:rPr>
              <w:t>от 07.02.2017</w:t>
            </w:r>
          </w:p>
          <w:p w14:paraId="782C6B38" w14:textId="77777777" w:rsidR="00FD7D1C" w:rsidRPr="00FD7D1C" w:rsidRDefault="00FD7D1C" w:rsidP="0036146E">
            <w:pPr>
              <w:spacing w:after="0" w:line="240" w:lineRule="auto"/>
              <w:jc w:val="center"/>
              <w:rPr>
                <w:rFonts w:ascii="Times New Roman" w:eastAsia="Times New Roman" w:hAnsi="Times New Roman"/>
                <w:sz w:val="20"/>
                <w:szCs w:val="20"/>
                <w:lang w:eastAsia="ru-RU"/>
                <w14:ligatures w14:val="none"/>
              </w:rPr>
            </w:pPr>
            <w:r w:rsidRPr="00FD7D1C">
              <w:rPr>
                <w:rFonts w:ascii="Times New Roman" w:eastAsia="Times New Roman" w:hAnsi="Times New Roman"/>
                <w:sz w:val="20"/>
                <w:szCs w:val="20"/>
                <w:lang w:eastAsia="ru-RU"/>
                <w14:ligatures w14:val="none"/>
              </w:rPr>
              <w:t>№ 01-09/008</w:t>
            </w:r>
          </w:p>
        </w:tc>
      </w:tr>
      <w:tr w:rsidR="00FD7D1C" w:rsidRPr="00FD7D1C" w14:paraId="23E9B581" w14:textId="77777777" w:rsidTr="0036146E">
        <w:trPr>
          <w:jc w:val="center"/>
        </w:trPr>
        <w:tc>
          <w:tcPr>
            <w:tcW w:w="313" w:type="pct"/>
            <w:tcBorders>
              <w:top w:val="single" w:sz="4" w:space="0" w:color="000000"/>
              <w:left w:val="single" w:sz="4" w:space="0" w:color="000000"/>
              <w:bottom w:val="single" w:sz="4" w:space="0" w:color="000000"/>
              <w:right w:val="single" w:sz="4" w:space="0" w:color="000000"/>
            </w:tcBorders>
            <w:vAlign w:val="center"/>
          </w:tcPr>
          <w:p w14:paraId="19CF0156" w14:textId="77777777" w:rsidR="00FD7D1C" w:rsidRPr="00FD7D1C" w:rsidRDefault="00FD7D1C" w:rsidP="0036146E">
            <w:pPr>
              <w:numPr>
                <w:ilvl w:val="0"/>
                <w:numId w:val="3"/>
              </w:numPr>
              <w:spacing w:after="0" w:line="240" w:lineRule="auto"/>
              <w:jc w:val="center"/>
              <w:rPr>
                <w:rFonts w:ascii="Times New Roman" w:hAnsi="Times New Roman"/>
                <w:kern w:val="2"/>
                <w:sz w:val="20"/>
                <w:szCs w:val="20"/>
                <w14:ligatures w14:val="none"/>
              </w:rPr>
            </w:pPr>
          </w:p>
        </w:tc>
        <w:tc>
          <w:tcPr>
            <w:tcW w:w="1343" w:type="pct"/>
            <w:tcBorders>
              <w:top w:val="single" w:sz="4" w:space="0" w:color="000000"/>
              <w:left w:val="single" w:sz="4" w:space="0" w:color="000000"/>
              <w:bottom w:val="single" w:sz="4" w:space="0" w:color="000000"/>
              <w:right w:val="single" w:sz="4" w:space="0" w:color="000000"/>
            </w:tcBorders>
            <w:vAlign w:val="center"/>
            <w:hideMark/>
          </w:tcPr>
          <w:p w14:paraId="3572F9F0"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«Конюшня, </w:t>
            </w:r>
          </w:p>
          <w:p w14:paraId="16EB40C9"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1896–1906 гг.», </w:t>
            </w:r>
          </w:p>
          <w:p w14:paraId="5A211544"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1896–1906 гг., входящий в состав объекта</w:t>
            </w:r>
          </w:p>
          <w:p w14:paraId="4239BF06"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культурного наследия регионального значения «Ансамбль зданий </w:t>
            </w:r>
            <w:proofErr w:type="spellStart"/>
            <w:r w:rsidRPr="00FD7D1C">
              <w:rPr>
                <w:rFonts w:ascii="Times New Roman" w:hAnsi="Times New Roman"/>
                <w:sz w:val="20"/>
                <w:szCs w:val="20"/>
                <w14:ligatures w14:val="none"/>
              </w:rPr>
              <w:t>Сапоговской</w:t>
            </w:r>
            <w:proofErr w:type="spellEnd"/>
          </w:p>
          <w:p w14:paraId="3C62238B"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психиатрической лечебницы, </w:t>
            </w:r>
          </w:p>
          <w:p w14:paraId="1BFA6796"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1896–1906 гг.», </w:t>
            </w:r>
          </w:p>
          <w:p w14:paraId="7064A208"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1896–1906 гг.</w:t>
            </w:r>
          </w:p>
        </w:tc>
        <w:tc>
          <w:tcPr>
            <w:tcW w:w="1299" w:type="pct"/>
            <w:tcBorders>
              <w:top w:val="single" w:sz="4" w:space="0" w:color="000000"/>
              <w:left w:val="single" w:sz="4" w:space="0" w:color="000000"/>
              <w:bottom w:val="single" w:sz="4" w:space="0" w:color="000000"/>
              <w:right w:val="single" w:sz="4" w:space="0" w:color="000000"/>
            </w:tcBorders>
            <w:vAlign w:val="center"/>
            <w:hideMark/>
          </w:tcPr>
          <w:p w14:paraId="5FA9041E"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Распоряжение Губернатора Курской области </w:t>
            </w:r>
          </w:p>
          <w:p w14:paraId="720FCC6F"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от 07.06.2013 </w:t>
            </w:r>
          </w:p>
          <w:p w14:paraId="6322C0D9"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408-рг</w:t>
            </w:r>
          </w:p>
          <w:p w14:paraId="474D2EDB"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Рег. № 461510368260135</w:t>
            </w:r>
          </w:p>
        </w:tc>
        <w:tc>
          <w:tcPr>
            <w:tcW w:w="986" w:type="pct"/>
            <w:tcBorders>
              <w:top w:val="single" w:sz="4" w:space="0" w:color="000000"/>
              <w:left w:val="single" w:sz="4" w:space="0" w:color="000000"/>
              <w:bottom w:val="single" w:sz="4" w:space="0" w:color="000000"/>
              <w:right w:val="single" w:sz="4" w:space="0" w:color="000000"/>
            </w:tcBorders>
            <w:vAlign w:val="center"/>
            <w:hideMark/>
          </w:tcPr>
          <w:p w14:paraId="770B6238"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Курская область,</w:t>
            </w:r>
          </w:p>
          <w:p w14:paraId="0AC3F64F"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Курский район,</w:t>
            </w:r>
          </w:p>
          <w:p w14:paraId="1ACCE0D6"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муниципальное образование</w:t>
            </w:r>
          </w:p>
          <w:p w14:paraId="40DA24B2"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«Щетинский сельсовет»,</w:t>
            </w:r>
          </w:p>
          <w:p w14:paraId="0BBE87ED"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п. Искра</w:t>
            </w:r>
          </w:p>
        </w:tc>
        <w:tc>
          <w:tcPr>
            <w:tcW w:w="1060" w:type="pct"/>
            <w:tcBorders>
              <w:top w:val="single" w:sz="4" w:space="0" w:color="000000"/>
              <w:left w:val="single" w:sz="4" w:space="0" w:color="000000"/>
              <w:bottom w:val="single" w:sz="4" w:space="0" w:color="000000"/>
              <w:right w:val="single" w:sz="4" w:space="0" w:color="auto"/>
            </w:tcBorders>
            <w:vAlign w:val="center"/>
            <w:hideMark/>
          </w:tcPr>
          <w:p w14:paraId="2771389C" w14:textId="77777777" w:rsidR="00FD7D1C" w:rsidRPr="00FD7D1C" w:rsidRDefault="00FD7D1C" w:rsidP="0036146E">
            <w:pPr>
              <w:spacing w:after="0" w:line="240" w:lineRule="auto"/>
              <w:jc w:val="center"/>
              <w:rPr>
                <w:rFonts w:ascii="Times New Roman" w:eastAsia="Times New Roman" w:hAnsi="Times New Roman"/>
                <w:sz w:val="20"/>
                <w:szCs w:val="20"/>
                <w:lang w:eastAsia="ru-RU"/>
                <w14:ligatures w14:val="none"/>
              </w:rPr>
            </w:pPr>
            <w:r w:rsidRPr="00FD7D1C">
              <w:rPr>
                <w:rFonts w:ascii="Times New Roman" w:eastAsia="Times New Roman" w:hAnsi="Times New Roman"/>
                <w:sz w:val="20"/>
                <w:szCs w:val="20"/>
                <w:lang w:eastAsia="ru-RU"/>
                <w14:ligatures w14:val="none"/>
              </w:rPr>
              <w:t xml:space="preserve">Приказ управления по охране объектов культурного наследия Курской области </w:t>
            </w:r>
          </w:p>
          <w:p w14:paraId="3D958446" w14:textId="77777777" w:rsidR="00FD7D1C" w:rsidRPr="00FD7D1C" w:rsidRDefault="00FD7D1C" w:rsidP="0036146E">
            <w:pPr>
              <w:spacing w:after="0" w:line="240" w:lineRule="auto"/>
              <w:jc w:val="center"/>
              <w:rPr>
                <w:rFonts w:ascii="Times New Roman" w:eastAsia="Times New Roman" w:hAnsi="Times New Roman"/>
                <w:sz w:val="20"/>
                <w:szCs w:val="20"/>
                <w:lang w:eastAsia="ru-RU"/>
                <w14:ligatures w14:val="none"/>
              </w:rPr>
            </w:pPr>
            <w:r w:rsidRPr="00FD7D1C">
              <w:rPr>
                <w:rFonts w:ascii="Times New Roman" w:eastAsia="Times New Roman" w:hAnsi="Times New Roman"/>
                <w:sz w:val="20"/>
                <w:szCs w:val="20"/>
                <w:lang w:eastAsia="ru-RU"/>
                <w14:ligatures w14:val="none"/>
              </w:rPr>
              <w:t>от 07.02.2017</w:t>
            </w:r>
          </w:p>
          <w:p w14:paraId="2C0055D6" w14:textId="77777777" w:rsidR="00FD7D1C" w:rsidRPr="00FD7D1C" w:rsidRDefault="00FD7D1C" w:rsidP="0036146E">
            <w:pPr>
              <w:spacing w:after="0" w:line="240" w:lineRule="auto"/>
              <w:jc w:val="center"/>
              <w:rPr>
                <w:rFonts w:ascii="Times New Roman" w:eastAsia="Times New Roman" w:hAnsi="Times New Roman"/>
                <w:sz w:val="20"/>
                <w:szCs w:val="20"/>
                <w:lang w:eastAsia="ru-RU"/>
                <w14:ligatures w14:val="none"/>
              </w:rPr>
            </w:pPr>
            <w:r w:rsidRPr="00FD7D1C">
              <w:rPr>
                <w:rFonts w:ascii="Times New Roman" w:eastAsia="Times New Roman" w:hAnsi="Times New Roman"/>
                <w:sz w:val="20"/>
                <w:szCs w:val="20"/>
                <w:lang w:eastAsia="ru-RU"/>
                <w14:ligatures w14:val="none"/>
              </w:rPr>
              <w:t>№ 01-09/008</w:t>
            </w:r>
          </w:p>
        </w:tc>
      </w:tr>
      <w:tr w:rsidR="00FD7D1C" w:rsidRPr="00FD7D1C" w14:paraId="0ADFEA02" w14:textId="77777777" w:rsidTr="0036146E">
        <w:trPr>
          <w:jc w:val="center"/>
        </w:trPr>
        <w:tc>
          <w:tcPr>
            <w:tcW w:w="313" w:type="pct"/>
            <w:tcBorders>
              <w:top w:val="single" w:sz="4" w:space="0" w:color="000000"/>
              <w:left w:val="single" w:sz="4" w:space="0" w:color="000000"/>
              <w:bottom w:val="single" w:sz="4" w:space="0" w:color="000000"/>
              <w:right w:val="single" w:sz="4" w:space="0" w:color="000000"/>
            </w:tcBorders>
            <w:vAlign w:val="center"/>
          </w:tcPr>
          <w:p w14:paraId="57E4E9A2" w14:textId="77777777" w:rsidR="00FD7D1C" w:rsidRPr="00FD7D1C" w:rsidRDefault="00FD7D1C" w:rsidP="0036146E">
            <w:pPr>
              <w:numPr>
                <w:ilvl w:val="0"/>
                <w:numId w:val="3"/>
              </w:numPr>
              <w:spacing w:after="0" w:line="240" w:lineRule="auto"/>
              <w:jc w:val="center"/>
              <w:rPr>
                <w:rFonts w:ascii="Times New Roman" w:hAnsi="Times New Roman"/>
                <w:kern w:val="2"/>
                <w:sz w:val="20"/>
                <w:szCs w:val="20"/>
                <w14:ligatures w14:val="none"/>
              </w:rPr>
            </w:pPr>
          </w:p>
        </w:tc>
        <w:tc>
          <w:tcPr>
            <w:tcW w:w="1343" w:type="pct"/>
            <w:tcBorders>
              <w:top w:val="single" w:sz="4" w:space="0" w:color="000000"/>
              <w:left w:val="single" w:sz="4" w:space="0" w:color="000000"/>
              <w:bottom w:val="single" w:sz="4" w:space="0" w:color="000000"/>
              <w:right w:val="single" w:sz="4" w:space="0" w:color="000000"/>
            </w:tcBorders>
            <w:vAlign w:val="center"/>
            <w:hideMark/>
          </w:tcPr>
          <w:p w14:paraId="03E3C88B"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«Конюшня, </w:t>
            </w:r>
          </w:p>
          <w:p w14:paraId="5491240F"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1896–1906 гг.», </w:t>
            </w:r>
          </w:p>
          <w:p w14:paraId="5F2129B1"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1896–1906 гг., входящий в состав объекта</w:t>
            </w:r>
          </w:p>
          <w:p w14:paraId="164947C4"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культурного наследия регионального значения «Ансамбль зданий </w:t>
            </w:r>
            <w:proofErr w:type="spellStart"/>
            <w:r w:rsidRPr="00FD7D1C">
              <w:rPr>
                <w:rFonts w:ascii="Times New Roman" w:hAnsi="Times New Roman"/>
                <w:sz w:val="20"/>
                <w:szCs w:val="20"/>
                <w14:ligatures w14:val="none"/>
              </w:rPr>
              <w:t>Сапоговской</w:t>
            </w:r>
            <w:proofErr w:type="spellEnd"/>
          </w:p>
          <w:p w14:paraId="1452E33A"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психиатрической лечебницы, </w:t>
            </w:r>
          </w:p>
          <w:p w14:paraId="4AE3E450"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1896–1906 гг.», </w:t>
            </w:r>
          </w:p>
          <w:p w14:paraId="23BAAC67"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1896–1906 гг.</w:t>
            </w:r>
          </w:p>
        </w:tc>
        <w:tc>
          <w:tcPr>
            <w:tcW w:w="1299" w:type="pct"/>
            <w:tcBorders>
              <w:top w:val="single" w:sz="4" w:space="0" w:color="000000"/>
              <w:left w:val="single" w:sz="4" w:space="0" w:color="000000"/>
              <w:bottom w:val="single" w:sz="4" w:space="0" w:color="000000"/>
              <w:right w:val="single" w:sz="4" w:space="0" w:color="000000"/>
            </w:tcBorders>
            <w:vAlign w:val="center"/>
            <w:hideMark/>
          </w:tcPr>
          <w:p w14:paraId="4B74AF01"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Распоряжение Губернатора Курской области </w:t>
            </w:r>
          </w:p>
          <w:p w14:paraId="566A8D0F"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от 07.06.2013 </w:t>
            </w:r>
          </w:p>
          <w:p w14:paraId="50B24E2B"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408-рг</w:t>
            </w:r>
          </w:p>
          <w:p w14:paraId="636D99AA"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Рег. № 461510368260235</w:t>
            </w:r>
          </w:p>
        </w:tc>
        <w:tc>
          <w:tcPr>
            <w:tcW w:w="986" w:type="pct"/>
            <w:tcBorders>
              <w:top w:val="single" w:sz="4" w:space="0" w:color="000000"/>
              <w:left w:val="single" w:sz="4" w:space="0" w:color="000000"/>
              <w:bottom w:val="single" w:sz="4" w:space="0" w:color="000000"/>
              <w:right w:val="single" w:sz="4" w:space="0" w:color="000000"/>
            </w:tcBorders>
            <w:vAlign w:val="center"/>
            <w:hideMark/>
          </w:tcPr>
          <w:p w14:paraId="7EAD0AFC"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Курская область,</w:t>
            </w:r>
          </w:p>
          <w:p w14:paraId="4F8B6BE5"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Курский район,</w:t>
            </w:r>
          </w:p>
          <w:p w14:paraId="32B6FDE5"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муниципальное образование</w:t>
            </w:r>
          </w:p>
          <w:p w14:paraId="3136FB88"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«Щетинский сельсовет»,</w:t>
            </w:r>
          </w:p>
          <w:p w14:paraId="255C52DF"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п. Искра</w:t>
            </w:r>
          </w:p>
        </w:tc>
        <w:tc>
          <w:tcPr>
            <w:tcW w:w="1060" w:type="pct"/>
            <w:tcBorders>
              <w:top w:val="single" w:sz="4" w:space="0" w:color="000000"/>
              <w:left w:val="single" w:sz="4" w:space="0" w:color="000000"/>
              <w:bottom w:val="single" w:sz="4" w:space="0" w:color="000000"/>
              <w:right w:val="single" w:sz="4" w:space="0" w:color="auto"/>
            </w:tcBorders>
            <w:vAlign w:val="center"/>
            <w:hideMark/>
          </w:tcPr>
          <w:p w14:paraId="61E3ECE8" w14:textId="77777777" w:rsidR="00FD7D1C" w:rsidRPr="00FD7D1C" w:rsidRDefault="00FD7D1C" w:rsidP="0036146E">
            <w:pPr>
              <w:spacing w:after="0" w:line="240" w:lineRule="auto"/>
              <w:jc w:val="center"/>
              <w:rPr>
                <w:rFonts w:ascii="Times New Roman" w:eastAsia="Times New Roman" w:hAnsi="Times New Roman"/>
                <w:sz w:val="20"/>
                <w:szCs w:val="20"/>
                <w:lang w:eastAsia="ru-RU"/>
                <w14:ligatures w14:val="none"/>
              </w:rPr>
            </w:pPr>
            <w:r w:rsidRPr="00FD7D1C">
              <w:rPr>
                <w:rFonts w:ascii="Times New Roman" w:eastAsia="Times New Roman" w:hAnsi="Times New Roman"/>
                <w:sz w:val="20"/>
                <w:szCs w:val="20"/>
                <w:lang w:eastAsia="ru-RU"/>
                <w14:ligatures w14:val="none"/>
              </w:rPr>
              <w:t xml:space="preserve">Приказ управления по охране объектов культурного наследия Курской области </w:t>
            </w:r>
          </w:p>
          <w:p w14:paraId="00046D75" w14:textId="77777777" w:rsidR="00FD7D1C" w:rsidRPr="00FD7D1C" w:rsidRDefault="00FD7D1C" w:rsidP="0036146E">
            <w:pPr>
              <w:spacing w:after="0" w:line="240" w:lineRule="auto"/>
              <w:jc w:val="center"/>
              <w:rPr>
                <w:rFonts w:ascii="Times New Roman" w:eastAsia="Times New Roman" w:hAnsi="Times New Roman"/>
                <w:sz w:val="20"/>
                <w:szCs w:val="20"/>
                <w:lang w:eastAsia="ru-RU"/>
                <w14:ligatures w14:val="none"/>
              </w:rPr>
            </w:pPr>
            <w:r w:rsidRPr="00FD7D1C">
              <w:rPr>
                <w:rFonts w:ascii="Times New Roman" w:eastAsia="Times New Roman" w:hAnsi="Times New Roman"/>
                <w:sz w:val="20"/>
                <w:szCs w:val="20"/>
                <w:lang w:eastAsia="ru-RU"/>
                <w14:ligatures w14:val="none"/>
              </w:rPr>
              <w:t>от 07.02.2017</w:t>
            </w:r>
          </w:p>
          <w:p w14:paraId="44E7C791" w14:textId="77777777" w:rsidR="00FD7D1C" w:rsidRPr="00FD7D1C" w:rsidRDefault="00FD7D1C" w:rsidP="0036146E">
            <w:pPr>
              <w:spacing w:after="0" w:line="240" w:lineRule="auto"/>
              <w:jc w:val="center"/>
              <w:rPr>
                <w:rFonts w:ascii="Times New Roman" w:eastAsia="Times New Roman" w:hAnsi="Times New Roman"/>
                <w:sz w:val="20"/>
                <w:szCs w:val="20"/>
                <w:lang w:eastAsia="ru-RU"/>
                <w14:ligatures w14:val="none"/>
              </w:rPr>
            </w:pPr>
            <w:r w:rsidRPr="00FD7D1C">
              <w:rPr>
                <w:rFonts w:ascii="Times New Roman" w:eastAsia="Times New Roman" w:hAnsi="Times New Roman"/>
                <w:sz w:val="20"/>
                <w:szCs w:val="20"/>
                <w:lang w:eastAsia="ru-RU"/>
                <w14:ligatures w14:val="none"/>
              </w:rPr>
              <w:t>№ 01-09/008</w:t>
            </w:r>
          </w:p>
        </w:tc>
      </w:tr>
      <w:tr w:rsidR="00FD7D1C" w:rsidRPr="00FD7D1C" w14:paraId="3763E0FE" w14:textId="77777777" w:rsidTr="0036146E">
        <w:trPr>
          <w:trHeight w:val="273"/>
          <w:jc w:val="center"/>
        </w:trPr>
        <w:tc>
          <w:tcPr>
            <w:tcW w:w="313" w:type="pct"/>
            <w:tcBorders>
              <w:top w:val="single" w:sz="4" w:space="0" w:color="000000"/>
              <w:left w:val="single" w:sz="4" w:space="0" w:color="000000"/>
              <w:bottom w:val="single" w:sz="4" w:space="0" w:color="000000"/>
              <w:right w:val="single" w:sz="4" w:space="0" w:color="000000"/>
            </w:tcBorders>
            <w:vAlign w:val="center"/>
          </w:tcPr>
          <w:p w14:paraId="38D8AD0B" w14:textId="77777777" w:rsidR="00FD7D1C" w:rsidRPr="00FD7D1C" w:rsidRDefault="00FD7D1C" w:rsidP="0036146E">
            <w:pPr>
              <w:numPr>
                <w:ilvl w:val="0"/>
                <w:numId w:val="3"/>
              </w:numPr>
              <w:spacing w:after="0" w:line="240" w:lineRule="auto"/>
              <w:jc w:val="center"/>
              <w:rPr>
                <w:rFonts w:ascii="Times New Roman" w:hAnsi="Times New Roman"/>
                <w:kern w:val="2"/>
                <w:sz w:val="20"/>
                <w:szCs w:val="20"/>
                <w14:ligatures w14:val="none"/>
              </w:rPr>
            </w:pPr>
          </w:p>
        </w:tc>
        <w:tc>
          <w:tcPr>
            <w:tcW w:w="1343" w:type="pct"/>
            <w:tcBorders>
              <w:top w:val="single" w:sz="4" w:space="0" w:color="000000"/>
              <w:left w:val="single" w:sz="4" w:space="0" w:color="000000"/>
              <w:bottom w:val="single" w:sz="4" w:space="0" w:color="000000"/>
              <w:right w:val="single" w:sz="4" w:space="0" w:color="000000"/>
            </w:tcBorders>
            <w:vAlign w:val="center"/>
            <w:hideMark/>
          </w:tcPr>
          <w:p w14:paraId="6B7358E8"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«Здание электростанции, 1896–1906 гг.», 1896–1906 гг., входящий в состав объекта культурного наследия регионального значения «Ансамбль зданий</w:t>
            </w:r>
          </w:p>
          <w:p w14:paraId="4326BB49" w14:textId="77777777" w:rsidR="00FD7D1C" w:rsidRPr="00FD7D1C" w:rsidRDefault="00FD7D1C" w:rsidP="0036146E">
            <w:pPr>
              <w:spacing w:after="0" w:line="240" w:lineRule="auto"/>
              <w:jc w:val="center"/>
              <w:rPr>
                <w:rFonts w:ascii="Times New Roman" w:hAnsi="Times New Roman"/>
                <w:sz w:val="20"/>
                <w:szCs w:val="20"/>
                <w14:ligatures w14:val="none"/>
              </w:rPr>
            </w:pPr>
            <w:proofErr w:type="spellStart"/>
            <w:r w:rsidRPr="00FD7D1C">
              <w:rPr>
                <w:rFonts w:ascii="Times New Roman" w:hAnsi="Times New Roman"/>
                <w:sz w:val="20"/>
                <w:szCs w:val="20"/>
                <w14:ligatures w14:val="none"/>
              </w:rPr>
              <w:t>Сапоговской</w:t>
            </w:r>
            <w:proofErr w:type="spellEnd"/>
            <w:r w:rsidRPr="00FD7D1C">
              <w:rPr>
                <w:rFonts w:ascii="Times New Roman" w:hAnsi="Times New Roman"/>
                <w:sz w:val="20"/>
                <w:szCs w:val="20"/>
                <w14:ligatures w14:val="none"/>
              </w:rPr>
              <w:t xml:space="preserve"> психиатрической лечебницы, </w:t>
            </w:r>
          </w:p>
          <w:p w14:paraId="3FEBB4DD"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1896–1906 гг.», </w:t>
            </w:r>
          </w:p>
          <w:p w14:paraId="508657DA"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1896–1906 гг.</w:t>
            </w:r>
          </w:p>
        </w:tc>
        <w:tc>
          <w:tcPr>
            <w:tcW w:w="1299" w:type="pct"/>
            <w:tcBorders>
              <w:top w:val="single" w:sz="4" w:space="0" w:color="000000"/>
              <w:left w:val="single" w:sz="4" w:space="0" w:color="000000"/>
              <w:bottom w:val="single" w:sz="4" w:space="0" w:color="000000"/>
              <w:right w:val="single" w:sz="4" w:space="0" w:color="000000"/>
            </w:tcBorders>
            <w:vAlign w:val="center"/>
            <w:hideMark/>
          </w:tcPr>
          <w:p w14:paraId="4CE530AB"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Распоряжение Губернатора Курской области </w:t>
            </w:r>
          </w:p>
          <w:p w14:paraId="0F88EE3C"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от 07.06.2013 </w:t>
            </w:r>
          </w:p>
          <w:p w14:paraId="13282CAC"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408-рг</w:t>
            </w:r>
          </w:p>
          <w:p w14:paraId="074670CB"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Рег. № 461510368260015</w:t>
            </w:r>
          </w:p>
        </w:tc>
        <w:tc>
          <w:tcPr>
            <w:tcW w:w="986" w:type="pct"/>
            <w:tcBorders>
              <w:top w:val="single" w:sz="4" w:space="0" w:color="000000"/>
              <w:left w:val="single" w:sz="4" w:space="0" w:color="000000"/>
              <w:bottom w:val="single" w:sz="4" w:space="0" w:color="000000"/>
              <w:right w:val="single" w:sz="4" w:space="0" w:color="000000"/>
            </w:tcBorders>
            <w:vAlign w:val="center"/>
            <w:hideMark/>
          </w:tcPr>
          <w:p w14:paraId="3461D8F7"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Курская область,</w:t>
            </w:r>
          </w:p>
          <w:p w14:paraId="28CD3E91"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Курский район,</w:t>
            </w:r>
          </w:p>
          <w:p w14:paraId="64E61B69"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муниципальное образование</w:t>
            </w:r>
          </w:p>
          <w:p w14:paraId="6AB68A12"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«Щетинский сельсовет»,</w:t>
            </w:r>
          </w:p>
          <w:p w14:paraId="77DBC933"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п. Искра</w:t>
            </w:r>
          </w:p>
        </w:tc>
        <w:tc>
          <w:tcPr>
            <w:tcW w:w="1060" w:type="pct"/>
            <w:tcBorders>
              <w:top w:val="single" w:sz="4" w:space="0" w:color="000000"/>
              <w:left w:val="single" w:sz="4" w:space="0" w:color="000000"/>
              <w:bottom w:val="single" w:sz="4" w:space="0" w:color="000000"/>
              <w:right w:val="single" w:sz="4" w:space="0" w:color="auto"/>
            </w:tcBorders>
            <w:vAlign w:val="center"/>
            <w:hideMark/>
          </w:tcPr>
          <w:p w14:paraId="45C2A29D" w14:textId="77777777" w:rsidR="00FD7D1C" w:rsidRPr="00FD7D1C" w:rsidRDefault="00FD7D1C" w:rsidP="0036146E">
            <w:pPr>
              <w:spacing w:after="0" w:line="240" w:lineRule="auto"/>
              <w:jc w:val="center"/>
              <w:rPr>
                <w:rFonts w:ascii="Times New Roman" w:eastAsia="Times New Roman" w:hAnsi="Times New Roman"/>
                <w:sz w:val="20"/>
                <w:szCs w:val="20"/>
                <w:lang w:eastAsia="ru-RU"/>
                <w14:ligatures w14:val="none"/>
              </w:rPr>
            </w:pPr>
            <w:r w:rsidRPr="00FD7D1C">
              <w:rPr>
                <w:rFonts w:ascii="Times New Roman" w:eastAsia="Times New Roman" w:hAnsi="Times New Roman"/>
                <w:sz w:val="20"/>
                <w:szCs w:val="20"/>
                <w:lang w:eastAsia="ru-RU"/>
                <w14:ligatures w14:val="none"/>
              </w:rPr>
              <w:t xml:space="preserve">Приказ управления по охране объектов культурного наследия Курской области </w:t>
            </w:r>
          </w:p>
          <w:p w14:paraId="56E528E4" w14:textId="77777777" w:rsidR="00FD7D1C" w:rsidRPr="00FD7D1C" w:rsidRDefault="00FD7D1C" w:rsidP="0036146E">
            <w:pPr>
              <w:spacing w:after="0" w:line="240" w:lineRule="auto"/>
              <w:jc w:val="center"/>
              <w:rPr>
                <w:rFonts w:ascii="Times New Roman" w:eastAsia="Times New Roman" w:hAnsi="Times New Roman"/>
                <w:sz w:val="20"/>
                <w:szCs w:val="20"/>
                <w:lang w:eastAsia="ru-RU"/>
                <w14:ligatures w14:val="none"/>
              </w:rPr>
            </w:pPr>
            <w:r w:rsidRPr="00FD7D1C">
              <w:rPr>
                <w:rFonts w:ascii="Times New Roman" w:eastAsia="Times New Roman" w:hAnsi="Times New Roman"/>
                <w:sz w:val="20"/>
                <w:szCs w:val="20"/>
                <w:lang w:eastAsia="ru-RU"/>
                <w14:ligatures w14:val="none"/>
              </w:rPr>
              <w:t>от 07.02.2017</w:t>
            </w:r>
          </w:p>
          <w:p w14:paraId="305E9416" w14:textId="77777777" w:rsidR="00FD7D1C" w:rsidRPr="00FD7D1C" w:rsidRDefault="00FD7D1C" w:rsidP="0036146E">
            <w:pPr>
              <w:spacing w:after="0" w:line="240" w:lineRule="auto"/>
              <w:jc w:val="center"/>
              <w:rPr>
                <w:rFonts w:ascii="Times New Roman" w:eastAsia="Times New Roman" w:hAnsi="Times New Roman"/>
                <w:sz w:val="20"/>
                <w:szCs w:val="20"/>
                <w:lang w:eastAsia="ru-RU"/>
                <w14:ligatures w14:val="none"/>
              </w:rPr>
            </w:pPr>
            <w:r w:rsidRPr="00FD7D1C">
              <w:rPr>
                <w:rFonts w:ascii="Times New Roman" w:eastAsia="Times New Roman" w:hAnsi="Times New Roman"/>
                <w:sz w:val="20"/>
                <w:szCs w:val="20"/>
                <w:lang w:eastAsia="ru-RU"/>
                <w14:ligatures w14:val="none"/>
              </w:rPr>
              <w:t>№ 01-09/008</w:t>
            </w:r>
          </w:p>
        </w:tc>
      </w:tr>
      <w:tr w:rsidR="00FD7D1C" w:rsidRPr="00FD7D1C" w14:paraId="7423CBF7" w14:textId="77777777" w:rsidTr="0036146E">
        <w:trPr>
          <w:jc w:val="center"/>
        </w:trPr>
        <w:tc>
          <w:tcPr>
            <w:tcW w:w="313" w:type="pct"/>
            <w:tcBorders>
              <w:top w:val="single" w:sz="4" w:space="0" w:color="000000"/>
              <w:left w:val="single" w:sz="4" w:space="0" w:color="000000"/>
              <w:bottom w:val="single" w:sz="4" w:space="0" w:color="000000"/>
              <w:right w:val="single" w:sz="4" w:space="0" w:color="000000"/>
            </w:tcBorders>
            <w:vAlign w:val="center"/>
          </w:tcPr>
          <w:p w14:paraId="0DBB3151" w14:textId="77777777" w:rsidR="00FD7D1C" w:rsidRPr="00FD7D1C" w:rsidRDefault="00FD7D1C" w:rsidP="0036146E">
            <w:pPr>
              <w:numPr>
                <w:ilvl w:val="0"/>
                <w:numId w:val="3"/>
              </w:numPr>
              <w:spacing w:after="0" w:line="240" w:lineRule="auto"/>
              <w:jc w:val="center"/>
              <w:rPr>
                <w:rFonts w:ascii="Times New Roman" w:hAnsi="Times New Roman"/>
                <w:kern w:val="2"/>
                <w:sz w:val="20"/>
                <w:szCs w:val="20"/>
                <w14:ligatures w14:val="none"/>
              </w:rPr>
            </w:pPr>
          </w:p>
        </w:tc>
        <w:tc>
          <w:tcPr>
            <w:tcW w:w="1343" w:type="pct"/>
            <w:tcBorders>
              <w:top w:val="single" w:sz="4" w:space="0" w:color="000000"/>
              <w:left w:val="single" w:sz="4" w:space="0" w:color="000000"/>
              <w:bottom w:val="single" w:sz="4" w:space="0" w:color="000000"/>
              <w:right w:val="single" w:sz="4" w:space="0" w:color="000000"/>
            </w:tcBorders>
            <w:vAlign w:val="center"/>
            <w:hideMark/>
          </w:tcPr>
          <w:p w14:paraId="615F9703"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«Больничный корпус, 1896–1906 гг.», </w:t>
            </w:r>
          </w:p>
          <w:p w14:paraId="2B313CD6"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1896–1906 гг., входящий в состав объекта культурного наследия регионального значения «Ансамбль зданий</w:t>
            </w:r>
          </w:p>
          <w:p w14:paraId="1AF7A30E" w14:textId="77777777" w:rsidR="00FD7D1C" w:rsidRPr="00FD7D1C" w:rsidRDefault="00FD7D1C" w:rsidP="0036146E">
            <w:pPr>
              <w:spacing w:after="0" w:line="240" w:lineRule="auto"/>
              <w:jc w:val="center"/>
              <w:rPr>
                <w:rFonts w:ascii="Times New Roman" w:hAnsi="Times New Roman"/>
                <w:sz w:val="20"/>
                <w:szCs w:val="20"/>
                <w14:ligatures w14:val="none"/>
              </w:rPr>
            </w:pPr>
            <w:proofErr w:type="spellStart"/>
            <w:r w:rsidRPr="00FD7D1C">
              <w:rPr>
                <w:rFonts w:ascii="Times New Roman" w:hAnsi="Times New Roman"/>
                <w:sz w:val="20"/>
                <w:szCs w:val="20"/>
                <w14:ligatures w14:val="none"/>
              </w:rPr>
              <w:t>Сапоговской</w:t>
            </w:r>
            <w:proofErr w:type="spellEnd"/>
            <w:r w:rsidRPr="00FD7D1C">
              <w:rPr>
                <w:rFonts w:ascii="Times New Roman" w:hAnsi="Times New Roman"/>
                <w:sz w:val="20"/>
                <w:szCs w:val="20"/>
                <w14:ligatures w14:val="none"/>
              </w:rPr>
              <w:t xml:space="preserve"> психиатрической лечебницы, </w:t>
            </w:r>
          </w:p>
          <w:p w14:paraId="2937043D"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1896–1906 гг.»,</w:t>
            </w:r>
          </w:p>
          <w:p w14:paraId="3EAA5BD2"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1896–1906 гг.</w:t>
            </w:r>
          </w:p>
        </w:tc>
        <w:tc>
          <w:tcPr>
            <w:tcW w:w="1299" w:type="pct"/>
            <w:tcBorders>
              <w:top w:val="single" w:sz="4" w:space="0" w:color="000000"/>
              <w:left w:val="single" w:sz="4" w:space="0" w:color="000000"/>
              <w:bottom w:val="single" w:sz="4" w:space="0" w:color="000000"/>
              <w:right w:val="single" w:sz="4" w:space="0" w:color="000000"/>
            </w:tcBorders>
            <w:vAlign w:val="center"/>
            <w:hideMark/>
          </w:tcPr>
          <w:p w14:paraId="289161F4"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Распоряжение Губернатора Курской области </w:t>
            </w:r>
          </w:p>
          <w:p w14:paraId="6C679F3C"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от 07.06.2013 </w:t>
            </w:r>
          </w:p>
          <w:p w14:paraId="5E54B994"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408-рг</w:t>
            </w:r>
          </w:p>
          <w:p w14:paraId="73605B79"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Рег. № 461510368260175</w:t>
            </w:r>
          </w:p>
        </w:tc>
        <w:tc>
          <w:tcPr>
            <w:tcW w:w="986" w:type="pct"/>
            <w:tcBorders>
              <w:top w:val="single" w:sz="4" w:space="0" w:color="000000"/>
              <w:left w:val="single" w:sz="4" w:space="0" w:color="000000"/>
              <w:bottom w:val="single" w:sz="4" w:space="0" w:color="000000"/>
              <w:right w:val="single" w:sz="4" w:space="0" w:color="000000"/>
            </w:tcBorders>
            <w:vAlign w:val="center"/>
            <w:hideMark/>
          </w:tcPr>
          <w:p w14:paraId="52A222B3"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Курская область,</w:t>
            </w:r>
          </w:p>
          <w:p w14:paraId="3119FCAD"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Курский район,</w:t>
            </w:r>
          </w:p>
          <w:p w14:paraId="4CFF55E8"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муниципальное образование</w:t>
            </w:r>
          </w:p>
          <w:p w14:paraId="7A8F960C"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«Щетинский сельсовет»,</w:t>
            </w:r>
          </w:p>
          <w:p w14:paraId="717C325B"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п. Искра</w:t>
            </w:r>
          </w:p>
        </w:tc>
        <w:tc>
          <w:tcPr>
            <w:tcW w:w="1060" w:type="pct"/>
            <w:tcBorders>
              <w:top w:val="single" w:sz="4" w:space="0" w:color="000000"/>
              <w:left w:val="single" w:sz="4" w:space="0" w:color="000000"/>
              <w:bottom w:val="single" w:sz="4" w:space="0" w:color="000000"/>
              <w:right w:val="single" w:sz="4" w:space="0" w:color="auto"/>
            </w:tcBorders>
            <w:vAlign w:val="center"/>
            <w:hideMark/>
          </w:tcPr>
          <w:p w14:paraId="44A4D1C2" w14:textId="77777777" w:rsidR="00FD7D1C" w:rsidRPr="00FD7D1C" w:rsidRDefault="00FD7D1C" w:rsidP="0036146E">
            <w:pPr>
              <w:spacing w:after="0" w:line="240" w:lineRule="auto"/>
              <w:jc w:val="center"/>
              <w:rPr>
                <w:rFonts w:ascii="Times New Roman" w:eastAsia="Times New Roman" w:hAnsi="Times New Roman"/>
                <w:sz w:val="20"/>
                <w:szCs w:val="20"/>
                <w:lang w:eastAsia="ru-RU"/>
                <w14:ligatures w14:val="none"/>
              </w:rPr>
            </w:pPr>
            <w:r w:rsidRPr="00FD7D1C">
              <w:rPr>
                <w:rFonts w:ascii="Times New Roman" w:eastAsia="Times New Roman" w:hAnsi="Times New Roman"/>
                <w:sz w:val="20"/>
                <w:szCs w:val="20"/>
                <w:lang w:eastAsia="ru-RU"/>
                <w14:ligatures w14:val="none"/>
              </w:rPr>
              <w:t xml:space="preserve">Приказ управления по охране объектов культурного наследия Курской области </w:t>
            </w:r>
          </w:p>
          <w:p w14:paraId="020FCD55" w14:textId="77777777" w:rsidR="00FD7D1C" w:rsidRPr="00FD7D1C" w:rsidRDefault="00FD7D1C" w:rsidP="0036146E">
            <w:pPr>
              <w:spacing w:after="0" w:line="240" w:lineRule="auto"/>
              <w:jc w:val="center"/>
              <w:rPr>
                <w:rFonts w:ascii="Times New Roman" w:eastAsia="Times New Roman" w:hAnsi="Times New Roman"/>
                <w:sz w:val="20"/>
                <w:szCs w:val="20"/>
                <w:lang w:eastAsia="ru-RU"/>
                <w14:ligatures w14:val="none"/>
              </w:rPr>
            </w:pPr>
            <w:r w:rsidRPr="00FD7D1C">
              <w:rPr>
                <w:rFonts w:ascii="Times New Roman" w:eastAsia="Times New Roman" w:hAnsi="Times New Roman"/>
                <w:sz w:val="20"/>
                <w:szCs w:val="20"/>
                <w:lang w:eastAsia="ru-RU"/>
                <w14:ligatures w14:val="none"/>
              </w:rPr>
              <w:t>от 07.02.2017</w:t>
            </w:r>
          </w:p>
          <w:p w14:paraId="3344DECA" w14:textId="77777777" w:rsidR="00FD7D1C" w:rsidRPr="00FD7D1C" w:rsidRDefault="00FD7D1C" w:rsidP="0036146E">
            <w:pPr>
              <w:spacing w:after="0" w:line="240" w:lineRule="auto"/>
              <w:jc w:val="center"/>
              <w:rPr>
                <w:rFonts w:ascii="Times New Roman" w:eastAsia="Times New Roman" w:hAnsi="Times New Roman"/>
                <w:sz w:val="20"/>
                <w:szCs w:val="20"/>
                <w:lang w:eastAsia="ru-RU"/>
                <w14:ligatures w14:val="none"/>
              </w:rPr>
            </w:pPr>
            <w:r w:rsidRPr="00FD7D1C">
              <w:rPr>
                <w:rFonts w:ascii="Times New Roman" w:eastAsia="Times New Roman" w:hAnsi="Times New Roman"/>
                <w:sz w:val="20"/>
                <w:szCs w:val="20"/>
                <w:lang w:eastAsia="ru-RU"/>
                <w14:ligatures w14:val="none"/>
              </w:rPr>
              <w:t>№ 01-09/008</w:t>
            </w:r>
          </w:p>
        </w:tc>
      </w:tr>
    </w:tbl>
    <w:p w14:paraId="0ACEB922" w14:textId="77777777" w:rsidR="0036146E" w:rsidRDefault="0036146E"/>
    <w:tbl>
      <w:tblPr>
        <w:tblW w:w="512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600"/>
        <w:gridCol w:w="2574"/>
        <w:gridCol w:w="2489"/>
        <w:gridCol w:w="1890"/>
        <w:gridCol w:w="2029"/>
      </w:tblGrid>
      <w:tr w:rsidR="0036146E" w:rsidRPr="00FD7D1C" w14:paraId="602872F3" w14:textId="77777777" w:rsidTr="0036146E">
        <w:trPr>
          <w:jc w:val="center"/>
        </w:trPr>
        <w:tc>
          <w:tcPr>
            <w:tcW w:w="313" w:type="pct"/>
            <w:tcBorders>
              <w:top w:val="single" w:sz="4" w:space="0" w:color="000000"/>
              <w:left w:val="single" w:sz="4" w:space="0" w:color="000000"/>
              <w:bottom w:val="single" w:sz="4" w:space="0" w:color="000000"/>
              <w:right w:val="single" w:sz="4" w:space="0" w:color="000000"/>
            </w:tcBorders>
            <w:vAlign w:val="center"/>
          </w:tcPr>
          <w:p w14:paraId="6260F468" w14:textId="37A1138F" w:rsidR="0036146E" w:rsidRPr="00FD7D1C" w:rsidRDefault="0036146E" w:rsidP="0036146E">
            <w:pPr>
              <w:spacing w:after="0" w:line="240" w:lineRule="auto"/>
              <w:ind w:left="283"/>
              <w:jc w:val="center"/>
              <w:rPr>
                <w:rFonts w:ascii="Times New Roman" w:hAnsi="Times New Roman"/>
                <w:kern w:val="2"/>
                <w:sz w:val="20"/>
                <w:szCs w:val="20"/>
                <w14:ligatures w14:val="none"/>
              </w:rPr>
            </w:pPr>
            <w:r>
              <w:rPr>
                <w:rFonts w:ascii="Times New Roman" w:hAnsi="Times New Roman"/>
                <w:kern w:val="2"/>
                <w:sz w:val="20"/>
                <w:szCs w:val="20"/>
                <w14:ligatures w14:val="none"/>
              </w:rPr>
              <w:lastRenderedPageBreak/>
              <w:t>1</w:t>
            </w:r>
          </w:p>
        </w:tc>
        <w:tc>
          <w:tcPr>
            <w:tcW w:w="1343" w:type="pct"/>
            <w:tcBorders>
              <w:top w:val="single" w:sz="4" w:space="0" w:color="000000"/>
              <w:left w:val="single" w:sz="4" w:space="0" w:color="000000"/>
              <w:bottom w:val="single" w:sz="4" w:space="0" w:color="000000"/>
              <w:right w:val="single" w:sz="4" w:space="0" w:color="000000"/>
            </w:tcBorders>
            <w:vAlign w:val="center"/>
          </w:tcPr>
          <w:p w14:paraId="3C8D3603" w14:textId="3978365B" w:rsidR="0036146E" w:rsidRPr="00FD7D1C" w:rsidRDefault="0036146E" w:rsidP="0036146E">
            <w:pPr>
              <w:spacing w:after="0" w:line="240" w:lineRule="auto"/>
              <w:jc w:val="center"/>
              <w:rPr>
                <w:rFonts w:ascii="Times New Roman" w:hAnsi="Times New Roman"/>
                <w:sz w:val="20"/>
                <w:szCs w:val="20"/>
                <w14:ligatures w14:val="none"/>
              </w:rPr>
            </w:pPr>
            <w:r>
              <w:rPr>
                <w:rFonts w:ascii="Times New Roman" w:hAnsi="Times New Roman"/>
                <w:sz w:val="20"/>
                <w:szCs w:val="20"/>
                <w14:ligatures w14:val="none"/>
              </w:rPr>
              <w:t>2</w:t>
            </w:r>
          </w:p>
        </w:tc>
        <w:tc>
          <w:tcPr>
            <w:tcW w:w="1299" w:type="pct"/>
            <w:tcBorders>
              <w:top w:val="single" w:sz="4" w:space="0" w:color="000000"/>
              <w:left w:val="single" w:sz="4" w:space="0" w:color="000000"/>
              <w:bottom w:val="single" w:sz="4" w:space="0" w:color="000000"/>
              <w:right w:val="single" w:sz="4" w:space="0" w:color="000000"/>
            </w:tcBorders>
            <w:vAlign w:val="center"/>
          </w:tcPr>
          <w:p w14:paraId="105DF114" w14:textId="53CA1FFE" w:rsidR="0036146E" w:rsidRPr="00FD7D1C" w:rsidRDefault="0036146E" w:rsidP="0036146E">
            <w:pPr>
              <w:spacing w:after="0" w:line="240" w:lineRule="auto"/>
              <w:jc w:val="center"/>
              <w:rPr>
                <w:rFonts w:ascii="Times New Roman" w:hAnsi="Times New Roman"/>
                <w:sz w:val="20"/>
                <w:szCs w:val="20"/>
                <w14:ligatures w14:val="none"/>
              </w:rPr>
            </w:pPr>
            <w:r>
              <w:rPr>
                <w:rFonts w:ascii="Times New Roman" w:hAnsi="Times New Roman"/>
                <w:sz w:val="20"/>
                <w:szCs w:val="20"/>
                <w14:ligatures w14:val="none"/>
              </w:rPr>
              <w:t>3</w:t>
            </w:r>
          </w:p>
        </w:tc>
        <w:tc>
          <w:tcPr>
            <w:tcW w:w="986" w:type="pct"/>
            <w:tcBorders>
              <w:top w:val="single" w:sz="4" w:space="0" w:color="000000"/>
              <w:left w:val="single" w:sz="4" w:space="0" w:color="000000"/>
              <w:bottom w:val="single" w:sz="4" w:space="0" w:color="000000"/>
              <w:right w:val="single" w:sz="4" w:space="0" w:color="000000"/>
            </w:tcBorders>
            <w:vAlign w:val="center"/>
          </w:tcPr>
          <w:p w14:paraId="7EF63386" w14:textId="0C3A3270" w:rsidR="0036146E" w:rsidRPr="00FD7D1C" w:rsidRDefault="0036146E" w:rsidP="0036146E">
            <w:pPr>
              <w:spacing w:after="0" w:line="240" w:lineRule="auto"/>
              <w:jc w:val="center"/>
              <w:rPr>
                <w:rFonts w:ascii="Times New Roman" w:hAnsi="Times New Roman"/>
                <w:sz w:val="20"/>
                <w:szCs w:val="20"/>
                <w14:ligatures w14:val="none"/>
              </w:rPr>
            </w:pPr>
            <w:r>
              <w:rPr>
                <w:rFonts w:ascii="Times New Roman" w:hAnsi="Times New Roman"/>
                <w:sz w:val="20"/>
                <w:szCs w:val="20"/>
                <w14:ligatures w14:val="none"/>
              </w:rPr>
              <w:t>4</w:t>
            </w:r>
          </w:p>
        </w:tc>
        <w:tc>
          <w:tcPr>
            <w:tcW w:w="1060" w:type="pct"/>
            <w:tcBorders>
              <w:top w:val="single" w:sz="4" w:space="0" w:color="000000"/>
              <w:left w:val="single" w:sz="4" w:space="0" w:color="000000"/>
              <w:bottom w:val="single" w:sz="4" w:space="0" w:color="000000"/>
              <w:right w:val="single" w:sz="4" w:space="0" w:color="auto"/>
            </w:tcBorders>
            <w:vAlign w:val="center"/>
          </w:tcPr>
          <w:p w14:paraId="4623A2C6" w14:textId="2FAD9A07" w:rsidR="0036146E" w:rsidRPr="00FD7D1C" w:rsidRDefault="0036146E" w:rsidP="0036146E">
            <w:pPr>
              <w:spacing w:after="0" w:line="240" w:lineRule="auto"/>
              <w:jc w:val="center"/>
              <w:rPr>
                <w:rFonts w:ascii="Times New Roman" w:eastAsia="Times New Roman" w:hAnsi="Times New Roman"/>
                <w:sz w:val="20"/>
                <w:szCs w:val="20"/>
                <w:lang w:eastAsia="ru-RU"/>
                <w14:ligatures w14:val="none"/>
              </w:rPr>
            </w:pPr>
            <w:r>
              <w:rPr>
                <w:rFonts w:ascii="Times New Roman" w:eastAsia="Times New Roman" w:hAnsi="Times New Roman"/>
                <w:sz w:val="20"/>
                <w:szCs w:val="20"/>
                <w:lang w:eastAsia="ru-RU"/>
                <w14:ligatures w14:val="none"/>
              </w:rPr>
              <w:t>5</w:t>
            </w:r>
          </w:p>
        </w:tc>
      </w:tr>
      <w:tr w:rsidR="00FD7D1C" w:rsidRPr="00FD7D1C" w14:paraId="1973D12A" w14:textId="77777777" w:rsidTr="0036146E">
        <w:trPr>
          <w:jc w:val="center"/>
        </w:trPr>
        <w:tc>
          <w:tcPr>
            <w:tcW w:w="313" w:type="pct"/>
            <w:tcBorders>
              <w:top w:val="single" w:sz="4" w:space="0" w:color="000000"/>
              <w:left w:val="single" w:sz="4" w:space="0" w:color="000000"/>
              <w:bottom w:val="single" w:sz="4" w:space="0" w:color="000000"/>
              <w:right w:val="single" w:sz="4" w:space="0" w:color="000000"/>
            </w:tcBorders>
            <w:vAlign w:val="center"/>
          </w:tcPr>
          <w:p w14:paraId="1C54B8BF" w14:textId="77777777" w:rsidR="00FD7D1C" w:rsidRPr="00FD7D1C" w:rsidRDefault="00FD7D1C" w:rsidP="0036146E">
            <w:pPr>
              <w:numPr>
                <w:ilvl w:val="0"/>
                <w:numId w:val="3"/>
              </w:numPr>
              <w:spacing w:after="0" w:line="240" w:lineRule="auto"/>
              <w:jc w:val="center"/>
              <w:rPr>
                <w:rFonts w:ascii="Times New Roman" w:hAnsi="Times New Roman"/>
                <w:kern w:val="2"/>
                <w:sz w:val="20"/>
                <w:szCs w:val="20"/>
                <w14:ligatures w14:val="none"/>
              </w:rPr>
            </w:pPr>
          </w:p>
        </w:tc>
        <w:tc>
          <w:tcPr>
            <w:tcW w:w="1343" w:type="pct"/>
            <w:tcBorders>
              <w:top w:val="single" w:sz="4" w:space="0" w:color="000000"/>
              <w:left w:val="single" w:sz="4" w:space="0" w:color="000000"/>
              <w:bottom w:val="single" w:sz="4" w:space="0" w:color="000000"/>
              <w:right w:val="single" w:sz="4" w:space="0" w:color="000000"/>
            </w:tcBorders>
            <w:vAlign w:val="center"/>
            <w:hideMark/>
          </w:tcPr>
          <w:p w14:paraId="79402E28"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«Больничный корпус, 1896–1906 гг.», 1896–1906 гг., входящий в состав объекта культурного наследия регионального значения «Ансамбль зданий</w:t>
            </w:r>
          </w:p>
          <w:p w14:paraId="2E37AC45" w14:textId="77777777" w:rsidR="00FD7D1C" w:rsidRPr="00FD7D1C" w:rsidRDefault="00FD7D1C" w:rsidP="0036146E">
            <w:pPr>
              <w:spacing w:after="0" w:line="240" w:lineRule="auto"/>
              <w:jc w:val="center"/>
              <w:rPr>
                <w:rFonts w:ascii="Times New Roman" w:hAnsi="Times New Roman"/>
                <w:sz w:val="20"/>
                <w:szCs w:val="20"/>
                <w14:ligatures w14:val="none"/>
              </w:rPr>
            </w:pPr>
            <w:proofErr w:type="spellStart"/>
            <w:r w:rsidRPr="00FD7D1C">
              <w:rPr>
                <w:rFonts w:ascii="Times New Roman" w:hAnsi="Times New Roman"/>
                <w:sz w:val="20"/>
                <w:szCs w:val="20"/>
                <w14:ligatures w14:val="none"/>
              </w:rPr>
              <w:t>Сапоговской</w:t>
            </w:r>
            <w:proofErr w:type="spellEnd"/>
            <w:r w:rsidRPr="00FD7D1C">
              <w:rPr>
                <w:rFonts w:ascii="Times New Roman" w:hAnsi="Times New Roman"/>
                <w:sz w:val="20"/>
                <w:szCs w:val="20"/>
                <w14:ligatures w14:val="none"/>
              </w:rPr>
              <w:t xml:space="preserve"> психиатрической лечебницы, </w:t>
            </w:r>
          </w:p>
          <w:p w14:paraId="28D890BC"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1896–1906 гг.», </w:t>
            </w:r>
          </w:p>
          <w:p w14:paraId="17354295"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1896–1906 гг.</w:t>
            </w:r>
          </w:p>
        </w:tc>
        <w:tc>
          <w:tcPr>
            <w:tcW w:w="1299" w:type="pct"/>
            <w:tcBorders>
              <w:top w:val="single" w:sz="4" w:space="0" w:color="000000"/>
              <w:left w:val="single" w:sz="4" w:space="0" w:color="000000"/>
              <w:bottom w:val="single" w:sz="4" w:space="0" w:color="000000"/>
              <w:right w:val="single" w:sz="4" w:space="0" w:color="000000"/>
            </w:tcBorders>
            <w:vAlign w:val="center"/>
            <w:hideMark/>
          </w:tcPr>
          <w:p w14:paraId="71481023"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Распоряжение Губернатора Курской области </w:t>
            </w:r>
          </w:p>
          <w:p w14:paraId="74A00FE3"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от 07.06.2013 </w:t>
            </w:r>
          </w:p>
          <w:p w14:paraId="3B8E7D5D"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408-рг</w:t>
            </w:r>
          </w:p>
          <w:p w14:paraId="646C230A"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Рег. № 461510368260185</w:t>
            </w:r>
          </w:p>
        </w:tc>
        <w:tc>
          <w:tcPr>
            <w:tcW w:w="986" w:type="pct"/>
            <w:tcBorders>
              <w:top w:val="single" w:sz="4" w:space="0" w:color="000000"/>
              <w:left w:val="single" w:sz="4" w:space="0" w:color="000000"/>
              <w:bottom w:val="single" w:sz="4" w:space="0" w:color="000000"/>
              <w:right w:val="single" w:sz="4" w:space="0" w:color="000000"/>
            </w:tcBorders>
            <w:vAlign w:val="center"/>
            <w:hideMark/>
          </w:tcPr>
          <w:p w14:paraId="238910B3"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Курская область,</w:t>
            </w:r>
          </w:p>
          <w:p w14:paraId="5C52633D"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Курский район,</w:t>
            </w:r>
          </w:p>
          <w:p w14:paraId="5FB60E8C"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муниципальное образование</w:t>
            </w:r>
          </w:p>
          <w:p w14:paraId="66590692"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«Щетинский сельсовет»,</w:t>
            </w:r>
          </w:p>
          <w:p w14:paraId="005DF698" w14:textId="77777777" w:rsidR="00FD7D1C" w:rsidRPr="00FD7D1C" w:rsidRDefault="00FD7D1C" w:rsidP="0036146E">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п. Искра</w:t>
            </w:r>
          </w:p>
        </w:tc>
        <w:tc>
          <w:tcPr>
            <w:tcW w:w="1060" w:type="pct"/>
            <w:tcBorders>
              <w:top w:val="single" w:sz="4" w:space="0" w:color="000000"/>
              <w:left w:val="single" w:sz="4" w:space="0" w:color="000000"/>
              <w:bottom w:val="single" w:sz="4" w:space="0" w:color="000000"/>
              <w:right w:val="single" w:sz="4" w:space="0" w:color="auto"/>
            </w:tcBorders>
            <w:vAlign w:val="center"/>
            <w:hideMark/>
          </w:tcPr>
          <w:p w14:paraId="2FC9D9BF" w14:textId="77777777" w:rsidR="00FD7D1C" w:rsidRPr="00FD7D1C" w:rsidRDefault="00FD7D1C" w:rsidP="0036146E">
            <w:pPr>
              <w:spacing w:after="0" w:line="240" w:lineRule="auto"/>
              <w:jc w:val="center"/>
              <w:rPr>
                <w:rFonts w:ascii="Times New Roman" w:eastAsia="Times New Roman" w:hAnsi="Times New Roman"/>
                <w:sz w:val="20"/>
                <w:szCs w:val="20"/>
                <w:lang w:eastAsia="ru-RU"/>
                <w14:ligatures w14:val="none"/>
              </w:rPr>
            </w:pPr>
            <w:r w:rsidRPr="00FD7D1C">
              <w:rPr>
                <w:rFonts w:ascii="Times New Roman" w:eastAsia="Times New Roman" w:hAnsi="Times New Roman"/>
                <w:sz w:val="20"/>
                <w:szCs w:val="20"/>
                <w:lang w:eastAsia="ru-RU"/>
                <w14:ligatures w14:val="none"/>
              </w:rPr>
              <w:t xml:space="preserve">Приказ управления по охране объектов культурного наследия Курской области </w:t>
            </w:r>
          </w:p>
          <w:p w14:paraId="6DB33486" w14:textId="77777777" w:rsidR="00FD7D1C" w:rsidRPr="00FD7D1C" w:rsidRDefault="00FD7D1C" w:rsidP="0036146E">
            <w:pPr>
              <w:spacing w:after="0" w:line="240" w:lineRule="auto"/>
              <w:jc w:val="center"/>
              <w:rPr>
                <w:rFonts w:ascii="Times New Roman" w:eastAsia="Times New Roman" w:hAnsi="Times New Roman"/>
                <w:sz w:val="20"/>
                <w:szCs w:val="20"/>
                <w:lang w:eastAsia="ru-RU"/>
                <w14:ligatures w14:val="none"/>
              </w:rPr>
            </w:pPr>
            <w:r w:rsidRPr="00FD7D1C">
              <w:rPr>
                <w:rFonts w:ascii="Times New Roman" w:eastAsia="Times New Roman" w:hAnsi="Times New Roman"/>
                <w:sz w:val="20"/>
                <w:szCs w:val="20"/>
                <w:lang w:eastAsia="ru-RU"/>
                <w14:ligatures w14:val="none"/>
              </w:rPr>
              <w:t>от 07.02.2017</w:t>
            </w:r>
          </w:p>
          <w:p w14:paraId="0EF2F37E" w14:textId="77777777" w:rsidR="00FD7D1C" w:rsidRPr="00FD7D1C" w:rsidRDefault="00FD7D1C" w:rsidP="0036146E">
            <w:pPr>
              <w:spacing w:after="0" w:line="240" w:lineRule="auto"/>
              <w:jc w:val="center"/>
              <w:rPr>
                <w:rFonts w:ascii="Times New Roman" w:eastAsia="Times New Roman" w:hAnsi="Times New Roman"/>
                <w:sz w:val="20"/>
                <w:szCs w:val="20"/>
                <w:lang w:eastAsia="ru-RU"/>
                <w14:ligatures w14:val="none"/>
              </w:rPr>
            </w:pPr>
            <w:r w:rsidRPr="00FD7D1C">
              <w:rPr>
                <w:rFonts w:ascii="Times New Roman" w:eastAsia="Times New Roman" w:hAnsi="Times New Roman"/>
                <w:sz w:val="20"/>
                <w:szCs w:val="20"/>
                <w:lang w:eastAsia="ru-RU"/>
                <w14:ligatures w14:val="none"/>
              </w:rPr>
              <w:t>№ 01-09/008</w:t>
            </w:r>
          </w:p>
        </w:tc>
      </w:tr>
      <w:tr w:rsidR="00FD7D1C" w:rsidRPr="00FD7D1C" w14:paraId="32330344" w14:textId="77777777" w:rsidTr="0036146E">
        <w:trPr>
          <w:jc w:val="center"/>
        </w:trPr>
        <w:tc>
          <w:tcPr>
            <w:tcW w:w="313" w:type="pct"/>
            <w:tcBorders>
              <w:top w:val="single" w:sz="4" w:space="0" w:color="000000"/>
              <w:left w:val="single" w:sz="4" w:space="0" w:color="000000"/>
              <w:bottom w:val="single" w:sz="4" w:space="0" w:color="000000"/>
              <w:right w:val="single" w:sz="4" w:space="0" w:color="000000"/>
            </w:tcBorders>
            <w:vAlign w:val="center"/>
          </w:tcPr>
          <w:p w14:paraId="0B2BE811" w14:textId="77777777" w:rsidR="00FD7D1C" w:rsidRPr="00FD7D1C" w:rsidRDefault="00FD7D1C" w:rsidP="00FD7D1C">
            <w:pPr>
              <w:numPr>
                <w:ilvl w:val="0"/>
                <w:numId w:val="3"/>
              </w:numPr>
              <w:spacing w:after="0" w:line="240" w:lineRule="auto"/>
              <w:jc w:val="center"/>
              <w:rPr>
                <w:rFonts w:ascii="Times New Roman" w:hAnsi="Times New Roman"/>
                <w:kern w:val="2"/>
                <w:sz w:val="20"/>
                <w:szCs w:val="20"/>
                <w14:ligatures w14:val="none"/>
              </w:rPr>
            </w:pPr>
          </w:p>
        </w:tc>
        <w:tc>
          <w:tcPr>
            <w:tcW w:w="1343" w:type="pct"/>
            <w:tcBorders>
              <w:top w:val="single" w:sz="4" w:space="0" w:color="000000"/>
              <w:left w:val="single" w:sz="4" w:space="0" w:color="000000"/>
              <w:bottom w:val="single" w:sz="4" w:space="0" w:color="000000"/>
              <w:right w:val="single" w:sz="4" w:space="0" w:color="000000"/>
            </w:tcBorders>
            <w:vAlign w:val="center"/>
            <w:hideMark/>
          </w:tcPr>
          <w:p w14:paraId="2E72834F"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«Здание приюта для слабоумных детей, </w:t>
            </w:r>
          </w:p>
          <w:p w14:paraId="7A242AD6"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1896–1906 гг.», </w:t>
            </w:r>
          </w:p>
          <w:p w14:paraId="588C5C56"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1896–1906 гг., входящий в состав объекта культурного наследия регионального значения «Ансамбль зданий</w:t>
            </w:r>
          </w:p>
          <w:p w14:paraId="1BBF2E2E" w14:textId="77777777" w:rsidR="00FD7D1C" w:rsidRPr="00FD7D1C" w:rsidRDefault="00FD7D1C" w:rsidP="00FD7D1C">
            <w:pPr>
              <w:spacing w:after="0" w:line="240" w:lineRule="auto"/>
              <w:jc w:val="center"/>
              <w:rPr>
                <w:rFonts w:ascii="Times New Roman" w:hAnsi="Times New Roman"/>
                <w:sz w:val="20"/>
                <w:szCs w:val="20"/>
                <w14:ligatures w14:val="none"/>
              </w:rPr>
            </w:pPr>
            <w:proofErr w:type="spellStart"/>
            <w:r w:rsidRPr="00FD7D1C">
              <w:rPr>
                <w:rFonts w:ascii="Times New Roman" w:hAnsi="Times New Roman"/>
                <w:sz w:val="20"/>
                <w:szCs w:val="20"/>
                <w14:ligatures w14:val="none"/>
              </w:rPr>
              <w:t>Сапоговской</w:t>
            </w:r>
            <w:proofErr w:type="spellEnd"/>
            <w:r w:rsidRPr="00FD7D1C">
              <w:rPr>
                <w:rFonts w:ascii="Times New Roman" w:hAnsi="Times New Roman"/>
                <w:sz w:val="20"/>
                <w:szCs w:val="20"/>
                <w14:ligatures w14:val="none"/>
              </w:rPr>
              <w:t xml:space="preserve"> психиатрической лечебницы, </w:t>
            </w:r>
          </w:p>
          <w:p w14:paraId="105B5383"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1896–1906 гг.», </w:t>
            </w:r>
          </w:p>
          <w:p w14:paraId="1A9F6FEE"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1896–1906 гг.</w:t>
            </w:r>
          </w:p>
        </w:tc>
        <w:tc>
          <w:tcPr>
            <w:tcW w:w="1299" w:type="pct"/>
            <w:tcBorders>
              <w:top w:val="single" w:sz="4" w:space="0" w:color="000000"/>
              <w:left w:val="single" w:sz="4" w:space="0" w:color="000000"/>
              <w:bottom w:val="single" w:sz="4" w:space="0" w:color="000000"/>
              <w:right w:val="single" w:sz="4" w:space="0" w:color="000000"/>
            </w:tcBorders>
            <w:vAlign w:val="center"/>
            <w:hideMark/>
          </w:tcPr>
          <w:p w14:paraId="7195BECC"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Распоряжение Губернатора Курской области </w:t>
            </w:r>
          </w:p>
          <w:p w14:paraId="18C580F0"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от 07.06.2013 </w:t>
            </w:r>
          </w:p>
          <w:p w14:paraId="6BF02F28"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408-рг</w:t>
            </w:r>
          </w:p>
          <w:p w14:paraId="784E05AB"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Рег. № 461510368260265</w:t>
            </w:r>
          </w:p>
        </w:tc>
        <w:tc>
          <w:tcPr>
            <w:tcW w:w="986" w:type="pct"/>
            <w:tcBorders>
              <w:top w:val="single" w:sz="4" w:space="0" w:color="000000"/>
              <w:left w:val="single" w:sz="4" w:space="0" w:color="000000"/>
              <w:bottom w:val="single" w:sz="4" w:space="0" w:color="000000"/>
              <w:right w:val="single" w:sz="4" w:space="0" w:color="000000"/>
            </w:tcBorders>
            <w:vAlign w:val="center"/>
            <w:hideMark/>
          </w:tcPr>
          <w:p w14:paraId="643C5FF0"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Курская область,</w:t>
            </w:r>
          </w:p>
          <w:p w14:paraId="7B396CE6"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Курский район,</w:t>
            </w:r>
          </w:p>
          <w:p w14:paraId="6513B747"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муниципальное образование</w:t>
            </w:r>
          </w:p>
          <w:p w14:paraId="406B0538"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«Щетинский сельсовет»</w:t>
            </w:r>
          </w:p>
          <w:p w14:paraId="64B41ACB"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п. Искра</w:t>
            </w:r>
          </w:p>
        </w:tc>
        <w:tc>
          <w:tcPr>
            <w:tcW w:w="1060" w:type="pct"/>
            <w:tcBorders>
              <w:top w:val="single" w:sz="4" w:space="0" w:color="000000"/>
              <w:left w:val="single" w:sz="4" w:space="0" w:color="000000"/>
              <w:bottom w:val="single" w:sz="4" w:space="0" w:color="000000"/>
              <w:right w:val="single" w:sz="4" w:space="0" w:color="auto"/>
            </w:tcBorders>
            <w:vAlign w:val="center"/>
            <w:hideMark/>
          </w:tcPr>
          <w:p w14:paraId="6C74DBB3" w14:textId="77777777" w:rsidR="00FD7D1C" w:rsidRPr="00FD7D1C" w:rsidRDefault="00FD7D1C" w:rsidP="00FD7D1C">
            <w:pPr>
              <w:spacing w:after="0" w:line="240" w:lineRule="auto"/>
              <w:jc w:val="center"/>
              <w:rPr>
                <w:rFonts w:ascii="Times New Roman" w:eastAsia="Times New Roman" w:hAnsi="Times New Roman"/>
                <w:sz w:val="20"/>
                <w:szCs w:val="20"/>
                <w:lang w:eastAsia="ru-RU"/>
                <w14:ligatures w14:val="none"/>
              </w:rPr>
            </w:pPr>
            <w:r w:rsidRPr="00FD7D1C">
              <w:rPr>
                <w:rFonts w:ascii="Times New Roman" w:eastAsia="Times New Roman" w:hAnsi="Times New Roman"/>
                <w:sz w:val="20"/>
                <w:szCs w:val="20"/>
                <w:lang w:eastAsia="ru-RU"/>
                <w14:ligatures w14:val="none"/>
              </w:rPr>
              <w:t xml:space="preserve">Приказ управления по охране объектов культурного наследия Курской области </w:t>
            </w:r>
          </w:p>
          <w:p w14:paraId="5A1D48D4" w14:textId="77777777" w:rsidR="00FD7D1C" w:rsidRPr="00FD7D1C" w:rsidRDefault="00FD7D1C" w:rsidP="00FD7D1C">
            <w:pPr>
              <w:spacing w:after="0" w:line="240" w:lineRule="auto"/>
              <w:jc w:val="center"/>
              <w:rPr>
                <w:rFonts w:ascii="Times New Roman" w:eastAsia="Times New Roman" w:hAnsi="Times New Roman"/>
                <w:sz w:val="20"/>
                <w:szCs w:val="20"/>
                <w:lang w:eastAsia="ru-RU"/>
                <w14:ligatures w14:val="none"/>
              </w:rPr>
            </w:pPr>
            <w:r w:rsidRPr="00FD7D1C">
              <w:rPr>
                <w:rFonts w:ascii="Times New Roman" w:eastAsia="Times New Roman" w:hAnsi="Times New Roman"/>
                <w:sz w:val="20"/>
                <w:szCs w:val="20"/>
                <w:lang w:eastAsia="ru-RU"/>
                <w14:ligatures w14:val="none"/>
              </w:rPr>
              <w:t>от 07.02.2017</w:t>
            </w:r>
          </w:p>
          <w:p w14:paraId="307FCEF3" w14:textId="77777777" w:rsidR="00FD7D1C" w:rsidRPr="00FD7D1C" w:rsidRDefault="00FD7D1C" w:rsidP="00FD7D1C">
            <w:pPr>
              <w:spacing w:after="0" w:line="240" w:lineRule="auto"/>
              <w:jc w:val="center"/>
              <w:rPr>
                <w:rFonts w:ascii="Times New Roman" w:eastAsia="Times New Roman" w:hAnsi="Times New Roman"/>
                <w:sz w:val="20"/>
                <w:szCs w:val="20"/>
                <w:lang w:eastAsia="ru-RU"/>
                <w14:ligatures w14:val="none"/>
              </w:rPr>
            </w:pPr>
            <w:r w:rsidRPr="00FD7D1C">
              <w:rPr>
                <w:rFonts w:ascii="Times New Roman" w:eastAsia="Times New Roman" w:hAnsi="Times New Roman"/>
                <w:sz w:val="20"/>
                <w:szCs w:val="20"/>
                <w:lang w:eastAsia="ru-RU"/>
                <w14:ligatures w14:val="none"/>
              </w:rPr>
              <w:t>№ 01-09/008</w:t>
            </w:r>
          </w:p>
        </w:tc>
      </w:tr>
      <w:tr w:rsidR="00FD7D1C" w:rsidRPr="00FD7D1C" w14:paraId="6AC169F8" w14:textId="77777777" w:rsidTr="0036146E">
        <w:trPr>
          <w:jc w:val="center"/>
        </w:trPr>
        <w:tc>
          <w:tcPr>
            <w:tcW w:w="313" w:type="pct"/>
            <w:tcBorders>
              <w:top w:val="single" w:sz="4" w:space="0" w:color="000000"/>
              <w:left w:val="single" w:sz="4" w:space="0" w:color="000000"/>
              <w:bottom w:val="single" w:sz="4" w:space="0" w:color="000000"/>
              <w:right w:val="single" w:sz="4" w:space="0" w:color="000000"/>
            </w:tcBorders>
            <w:vAlign w:val="center"/>
          </w:tcPr>
          <w:p w14:paraId="6A110A03" w14:textId="77777777" w:rsidR="00FD7D1C" w:rsidRPr="00FD7D1C" w:rsidRDefault="00FD7D1C" w:rsidP="00FD7D1C">
            <w:pPr>
              <w:numPr>
                <w:ilvl w:val="0"/>
                <w:numId w:val="3"/>
              </w:numPr>
              <w:spacing w:after="0" w:line="240" w:lineRule="auto"/>
              <w:jc w:val="center"/>
              <w:rPr>
                <w:rFonts w:ascii="Times New Roman" w:hAnsi="Times New Roman"/>
                <w:kern w:val="2"/>
                <w:sz w:val="20"/>
                <w:szCs w:val="20"/>
                <w14:ligatures w14:val="none"/>
              </w:rPr>
            </w:pPr>
          </w:p>
        </w:tc>
        <w:tc>
          <w:tcPr>
            <w:tcW w:w="1343" w:type="pct"/>
            <w:tcBorders>
              <w:top w:val="single" w:sz="4" w:space="0" w:color="000000"/>
              <w:left w:val="single" w:sz="4" w:space="0" w:color="000000"/>
              <w:bottom w:val="single" w:sz="4" w:space="0" w:color="000000"/>
              <w:right w:val="single" w:sz="4" w:space="0" w:color="000000"/>
            </w:tcBorders>
            <w:vAlign w:val="center"/>
            <w:hideMark/>
          </w:tcPr>
          <w:p w14:paraId="2ABA0BC7"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«Больничный корпус, 1896–1906 гг.», </w:t>
            </w:r>
          </w:p>
          <w:p w14:paraId="3E62A058"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1896–1906 гг., входящий в состав объекта культурного наследия регионального значения «Ансамбль зданий</w:t>
            </w:r>
          </w:p>
          <w:p w14:paraId="68AE1BA5" w14:textId="77777777" w:rsidR="00FD7D1C" w:rsidRPr="00FD7D1C" w:rsidRDefault="00FD7D1C" w:rsidP="00FD7D1C">
            <w:pPr>
              <w:spacing w:after="0" w:line="240" w:lineRule="auto"/>
              <w:jc w:val="center"/>
              <w:rPr>
                <w:rFonts w:ascii="Times New Roman" w:hAnsi="Times New Roman"/>
                <w:sz w:val="20"/>
                <w:szCs w:val="20"/>
                <w14:ligatures w14:val="none"/>
              </w:rPr>
            </w:pPr>
            <w:proofErr w:type="spellStart"/>
            <w:r w:rsidRPr="00FD7D1C">
              <w:rPr>
                <w:rFonts w:ascii="Times New Roman" w:hAnsi="Times New Roman"/>
                <w:sz w:val="20"/>
                <w:szCs w:val="20"/>
                <w14:ligatures w14:val="none"/>
              </w:rPr>
              <w:t>Сапоговской</w:t>
            </w:r>
            <w:proofErr w:type="spellEnd"/>
            <w:r w:rsidRPr="00FD7D1C">
              <w:rPr>
                <w:rFonts w:ascii="Times New Roman" w:hAnsi="Times New Roman"/>
                <w:sz w:val="20"/>
                <w:szCs w:val="20"/>
                <w14:ligatures w14:val="none"/>
              </w:rPr>
              <w:t xml:space="preserve"> психиатрической лечебницы, </w:t>
            </w:r>
          </w:p>
          <w:p w14:paraId="7A67744F"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1896–1906 гг.», </w:t>
            </w:r>
          </w:p>
          <w:p w14:paraId="6DE60610"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1896–1906 гг.</w:t>
            </w:r>
          </w:p>
        </w:tc>
        <w:tc>
          <w:tcPr>
            <w:tcW w:w="1299" w:type="pct"/>
            <w:tcBorders>
              <w:top w:val="single" w:sz="4" w:space="0" w:color="000000"/>
              <w:left w:val="single" w:sz="4" w:space="0" w:color="000000"/>
              <w:bottom w:val="single" w:sz="4" w:space="0" w:color="000000"/>
              <w:right w:val="single" w:sz="4" w:space="0" w:color="000000"/>
            </w:tcBorders>
            <w:vAlign w:val="center"/>
            <w:hideMark/>
          </w:tcPr>
          <w:p w14:paraId="2C838E52"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Распоряжение Губернатора Курской области </w:t>
            </w:r>
          </w:p>
          <w:p w14:paraId="4DF7B907"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от 07.06.2013 </w:t>
            </w:r>
          </w:p>
          <w:p w14:paraId="33822832"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408-рг</w:t>
            </w:r>
          </w:p>
          <w:p w14:paraId="234CDA29"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Рег. № 461510368260195</w:t>
            </w:r>
          </w:p>
        </w:tc>
        <w:tc>
          <w:tcPr>
            <w:tcW w:w="986" w:type="pct"/>
            <w:tcBorders>
              <w:top w:val="single" w:sz="4" w:space="0" w:color="000000"/>
              <w:left w:val="single" w:sz="4" w:space="0" w:color="000000"/>
              <w:bottom w:val="single" w:sz="4" w:space="0" w:color="000000"/>
              <w:right w:val="single" w:sz="4" w:space="0" w:color="000000"/>
            </w:tcBorders>
            <w:vAlign w:val="center"/>
            <w:hideMark/>
          </w:tcPr>
          <w:p w14:paraId="565A221F"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Курская область,</w:t>
            </w:r>
          </w:p>
          <w:p w14:paraId="5ADBE730"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Курский район,</w:t>
            </w:r>
          </w:p>
          <w:p w14:paraId="4140F3CE"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муниципальное образование</w:t>
            </w:r>
          </w:p>
          <w:p w14:paraId="73D5F7BB"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«Щетинский сельсовет»,</w:t>
            </w:r>
          </w:p>
          <w:p w14:paraId="728DAF3A"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п. Искра</w:t>
            </w:r>
          </w:p>
        </w:tc>
        <w:tc>
          <w:tcPr>
            <w:tcW w:w="1060" w:type="pct"/>
            <w:tcBorders>
              <w:top w:val="single" w:sz="4" w:space="0" w:color="000000"/>
              <w:left w:val="single" w:sz="4" w:space="0" w:color="000000"/>
              <w:bottom w:val="single" w:sz="4" w:space="0" w:color="000000"/>
              <w:right w:val="single" w:sz="4" w:space="0" w:color="auto"/>
            </w:tcBorders>
            <w:vAlign w:val="center"/>
            <w:hideMark/>
          </w:tcPr>
          <w:p w14:paraId="40882C4C" w14:textId="77777777" w:rsidR="00FD7D1C" w:rsidRPr="00FD7D1C" w:rsidRDefault="00FD7D1C" w:rsidP="00FD7D1C">
            <w:pPr>
              <w:spacing w:after="0" w:line="240" w:lineRule="auto"/>
              <w:jc w:val="center"/>
              <w:rPr>
                <w:rFonts w:ascii="Times New Roman" w:eastAsia="Times New Roman" w:hAnsi="Times New Roman"/>
                <w:sz w:val="20"/>
                <w:szCs w:val="20"/>
                <w:lang w:eastAsia="ru-RU"/>
                <w14:ligatures w14:val="none"/>
              </w:rPr>
            </w:pPr>
            <w:r w:rsidRPr="00FD7D1C">
              <w:rPr>
                <w:rFonts w:ascii="Times New Roman" w:eastAsia="Times New Roman" w:hAnsi="Times New Roman"/>
                <w:sz w:val="20"/>
                <w:szCs w:val="20"/>
                <w:lang w:eastAsia="ru-RU"/>
                <w14:ligatures w14:val="none"/>
              </w:rPr>
              <w:t xml:space="preserve">Приказ управления по охране объектов культурного наследия Курской области </w:t>
            </w:r>
          </w:p>
          <w:p w14:paraId="43182C90" w14:textId="77777777" w:rsidR="00FD7D1C" w:rsidRPr="00FD7D1C" w:rsidRDefault="00FD7D1C" w:rsidP="00FD7D1C">
            <w:pPr>
              <w:spacing w:after="0" w:line="240" w:lineRule="auto"/>
              <w:jc w:val="center"/>
              <w:rPr>
                <w:rFonts w:ascii="Times New Roman" w:eastAsia="Times New Roman" w:hAnsi="Times New Roman"/>
                <w:sz w:val="20"/>
                <w:szCs w:val="20"/>
                <w:lang w:eastAsia="ru-RU"/>
                <w14:ligatures w14:val="none"/>
              </w:rPr>
            </w:pPr>
            <w:r w:rsidRPr="00FD7D1C">
              <w:rPr>
                <w:rFonts w:ascii="Times New Roman" w:eastAsia="Times New Roman" w:hAnsi="Times New Roman"/>
                <w:sz w:val="20"/>
                <w:szCs w:val="20"/>
                <w:lang w:eastAsia="ru-RU"/>
                <w14:ligatures w14:val="none"/>
              </w:rPr>
              <w:t>от 07.02.2017</w:t>
            </w:r>
          </w:p>
          <w:p w14:paraId="117258B2" w14:textId="77777777" w:rsidR="00FD7D1C" w:rsidRPr="00FD7D1C" w:rsidRDefault="00FD7D1C" w:rsidP="00FD7D1C">
            <w:pPr>
              <w:spacing w:after="0" w:line="240" w:lineRule="auto"/>
              <w:jc w:val="center"/>
              <w:rPr>
                <w:rFonts w:ascii="Times New Roman" w:eastAsia="Times New Roman" w:hAnsi="Times New Roman"/>
                <w:sz w:val="20"/>
                <w:szCs w:val="20"/>
                <w:lang w:eastAsia="ru-RU"/>
                <w14:ligatures w14:val="none"/>
              </w:rPr>
            </w:pPr>
            <w:r w:rsidRPr="00FD7D1C">
              <w:rPr>
                <w:rFonts w:ascii="Times New Roman" w:eastAsia="Times New Roman" w:hAnsi="Times New Roman"/>
                <w:sz w:val="20"/>
                <w:szCs w:val="20"/>
                <w:lang w:eastAsia="ru-RU"/>
                <w14:ligatures w14:val="none"/>
              </w:rPr>
              <w:t>№ 01-09/008</w:t>
            </w:r>
          </w:p>
        </w:tc>
      </w:tr>
      <w:tr w:rsidR="00FD7D1C" w:rsidRPr="00FD7D1C" w14:paraId="1C040B3C" w14:textId="77777777" w:rsidTr="0036146E">
        <w:trPr>
          <w:trHeight w:val="2835"/>
          <w:jc w:val="center"/>
        </w:trPr>
        <w:tc>
          <w:tcPr>
            <w:tcW w:w="313" w:type="pct"/>
            <w:tcBorders>
              <w:top w:val="single" w:sz="4" w:space="0" w:color="000000"/>
              <w:left w:val="single" w:sz="4" w:space="0" w:color="000000"/>
              <w:bottom w:val="single" w:sz="4" w:space="0" w:color="000000"/>
              <w:right w:val="single" w:sz="4" w:space="0" w:color="000000"/>
            </w:tcBorders>
            <w:vAlign w:val="center"/>
          </w:tcPr>
          <w:p w14:paraId="6492480E" w14:textId="77777777" w:rsidR="00FD7D1C" w:rsidRPr="00FD7D1C" w:rsidRDefault="00FD7D1C" w:rsidP="00FD7D1C">
            <w:pPr>
              <w:numPr>
                <w:ilvl w:val="0"/>
                <w:numId w:val="3"/>
              </w:numPr>
              <w:spacing w:after="0" w:line="240" w:lineRule="auto"/>
              <w:jc w:val="center"/>
              <w:rPr>
                <w:rFonts w:ascii="Times New Roman" w:hAnsi="Times New Roman"/>
                <w:kern w:val="2"/>
                <w:sz w:val="20"/>
                <w:szCs w:val="20"/>
                <w14:ligatures w14:val="none"/>
              </w:rPr>
            </w:pPr>
          </w:p>
        </w:tc>
        <w:tc>
          <w:tcPr>
            <w:tcW w:w="1343" w:type="pct"/>
            <w:tcBorders>
              <w:top w:val="single" w:sz="4" w:space="0" w:color="000000"/>
              <w:left w:val="single" w:sz="4" w:space="0" w:color="000000"/>
              <w:bottom w:val="single" w:sz="4" w:space="0" w:color="000000"/>
              <w:right w:val="single" w:sz="4" w:space="0" w:color="000000"/>
            </w:tcBorders>
            <w:vAlign w:val="center"/>
            <w:hideMark/>
          </w:tcPr>
          <w:p w14:paraId="5AE336F2"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«Больничный корпус, 1896–1906 гг.», </w:t>
            </w:r>
          </w:p>
          <w:p w14:paraId="59BFD766"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1896–1906 гг., входящий в состав объекта культурного наследия регионального значения «Ансамбль зданий</w:t>
            </w:r>
          </w:p>
          <w:p w14:paraId="2FB75D11" w14:textId="77777777" w:rsidR="00FD7D1C" w:rsidRPr="00FD7D1C" w:rsidRDefault="00FD7D1C" w:rsidP="00FD7D1C">
            <w:pPr>
              <w:spacing w:after="0" w:line="240" w:lineRule="auto"/>
              <w:jc w:val="center"/>
              <w:rPr>
                <w:rFonts w:ascii="Times New Roman" w:hAnsi="Times New Roman"/>
                <w:sz w:val="20"/>
                <w:szCs w:val="20"/>
                <w14:ligatures w14:val="none"/>
              </w:rPr>
            </w:pPr>
            <w:proofErr w:type="spellStart"/>
            <w:r w:rsidRPr="00FD7D1C">
              <w:rPr>
                <w:rFonts w:ascii="Times New Roman" w:hAnsi="Times New Roman"/>
                <w:sz w:val="20"/>
                <w:szCs w:val="20"/>
                <w14:ligatures w14:val="none"/>
              </w:rPr>
              <w:t>Сапоговской</w:t>
            </w:r>
            <w:proofErr w:type="spellEnd"/>
            <w:r w:rsidRPr="00FD7D1C">
              <w:rPr>
                <w:rFonts w:ascii="Times New Roman" w:hAnsi="Times New Roman"/>
                <w:sz w:val="20"/>
                <w:szCs w:val="20"/>
                <w14:ligatures w14:val="none"/>
              </w:rPr>
              <w:t xml:space="preserve"> психиатрической лечебницы, </w:t>
            </w:r>
          </w:p>
          <w:p w14:paraId="287A1611"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1896–1906 гг.», </w:t>
            </w:r>
          </w:p>
          <w:p w14:paraId="6EAD4930"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1896–1906 гг.</w:t>
            </w:r>
          </w:p>
        </w:tc>
        <w:tc>
          <w:tcPr>
            <w:tcW w:w="1299" w:type="pct"/>
            <w:tcBorders>
              <w:top w:val="single" w:sz="4" w:space="0" w:color="000000"/>
              <w:left w:val="single" w:sz="4" w:space="0" w:color="000000"/>
              <w:bottom w:val="single" w:sz="4" w:space="0" w:color="000000"/>
              <w:right w:val="single" w:sz="4" w:space="0" w:color="000000"/>
            </w:tcBorders>
            <w:vAlign w:val="center"/>
            <w:hideMark/>
          </w:tcPr>
          <w:p w14:paraId="08DDAD6D"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Распоряжение Губернатора Курской области </w:t>
            </w:r>
          </w:p>
          <w:p w14:paraId="3B52F328"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от 07.06.2013 </w:t>
            </w:r>
          </w:p>
          <w:p w14:paraId="78472716"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408-рг</w:t>
            </w:r>
          </w:p>
          <w:p w14:paraId="5CB363DD"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Рег. № 461510368260215</w:t>
            </w:r>
          </w:p>
        </w:tc>
        <w:tc>
          <w:tcPr>
            <w:tcW w:w="986" w:type="pct"/>
            <w:tcBorders>
              <w:top w:val="single" w:sz="4" w:space="0" w:color="000000"/>
              <w:left w:val="single" w:sz="4" w:space="0" w:color="000000"/>
              <w:bottom w:val="single" w:sz="4" w:space="0" w:color="000000"/>
              <w:right w:val="single" w:sz="4" w:space="0" w:color="000000"/>
            </w:tcBorders>
            <w:vAlign w:val="center"/>
            <w:hideMark/>
          </w:tcPr>
          <w:p w14:paraId="690AEC46"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Курская область,</w:t>
            </w:r>
          </w:p>
          <w:p w14:paraId="63173536"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Курский район,</w:t>
            </w:r>
          </w:p>
          <w:p w14:paraId="0C613528"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муниципальное образование</w:t>
            </w:r>
          </w:p>
          <w:p w14:paraId="0840FF86"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«Щетинский сельсовет»,</w:t>
            </w:r>
          </w:p>
          <w:p w14:paraId="40976FCD"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п. Искра</w:t>
            </w:r>
          </w:p>
        </w:tc>
        <w:tc>
          <w:tcPr>
            <w:tcW w:w="1060" w:type="pct"/>
            <w:tcBorders>
              <w:top w:val="single" w:sz="4" w:space="0" w:color="000000"/>
              <w:left w:val="single" w:sz="4" w:space="0" w:color="000000"/>
              <w:bottom w:val="single" w:sz="4" w:space="0" w:color="000000"/>
              <w:right w:val="single" w:sz="4" w:space="0" w:color="auto"/>
            </w:tcBorders>
            <w:vAlign w:val="center"/>
            <w:hideMark/>
          </w:tcPr>
          <w:p w14:paraId="0CA8E730" w14:textId="77777777" w:rsidR="00FD7D1C" w:rsidRPr="00FD7D1C" w:rsidRDefault="00FD7D1C" w:rsidP="00FD7D1C">
            <w:pPr>
              <w:spacing w:after="0" w:line="240" w:lineRule="auto"/>
              <w:jc w:val="center"/>
              <w:rPr>
                <w:rFonts w:ascii="Times New Roman" w:eastAsia="Times New Roman" w:hAnsi="Times New Roman"/>
                <w:sz w:val="20"/>
                <w:szCs w:val="20"/>
                <w:lang w:eastAsia="ru-RU"/>
                <w14:ligatures w14:val="none"/>
              </w:rPr>
            </w:pPr>
            <w:r w:rsidRPr="00FD7D1C">
              <w:rPr>
                <w:rFonts w:ascii="Times New Roman" w:eastAsia="Times New Roman" w:hAnsi="Times New Roman"/>
                <w:sz w:val="20"/>
                <w:szCs w:val="20"/>
                <w:lang w:eastAsia="ru-RU"/>
                <w14:ligatures w14:val="none"/>
              </w:rPr>
              <w:t xml:space="preserve">Приказ управления по охране объектов культурного наследия Курской области </w:t>
            </w:r>
          </w:p>
          <w:p w14:paraId="46B9DC80" w14:textId="77777777" w:rsidR="00FD7D1C" w:rsidRPr="00FD7D1C" w:rsidRDefault="00FD7D1C" w:rsidP="00FD7D1C">
            <w:pPr>
              <w:spacing w:after="0" w:line="240" w:lineRule="auto"/>
              <w:jc w:val="center"/>
              <w:rPr>
                <w:rFonts w:ascii="Times New Roman" w:eastAsia="Times New Roman" w:hAnsi="Times New Roman"/>
                <w:sz w:val="20"/>
                <w:szCs w:val="20"/>
                <w:lang w:eastAsia="ru-RU"/>
                <w14:ligatures w14:val="none"/>
              </w:rPr>
            </w:pPr>
            <w:r w:rsidRPr="00FD7D1C">
              <w:rPr>
                <w:rFonts w:ascii="Times New Roman" w:eastAsia="Times New Roman" w:hAnsi="Times New Roman"/>
                <w:sz w:val="20"/>
                <w:szCs w:val="20"/>
                <w:lang w:eastAsia="ru-RU"/>
                <w14:ligatures w14:val="none"/>
              </w:rPr>
              <w:t>от 07.02.2017</w:t>
            </w:r>
          </w:p>
          <w:p w14:paraId="634CFFF3" w14:textId="77777777" w:rsidR="00FD7D1C" w:rsidRPr="00FD7D1C" w:rsidRDefault="00FD7D1C" w:rsidP="00FD7D1C">
            <w:pPr>
              <w:spacing w:after="0" w:line="240" w:lineRule="auto"/>
              <w:jc w:val="center"/>
              <w:rPr>
                <w:rFonts w:ascii="Times New Roman" w:eastAsia="Times New Roman" w:hAnsi="Times New Roman"/>
                <w:sz w:val="20"/>
                <w:szCs w:val="20"/>
                <w:lang w:eastAsia="ru-RU"/>
                <w14:ligatures w14:val="none"/>
              </w:rPr>
            </w:pPr>
            <w:r w:rsidRPr="00FD7D1C">
              <w:rPr>
                <w:rFonts w:ascii="Times New Roman" w:eastAsia="Times New Roman" w:hAnsi="Times New Roman"/>
                <w:sz w:val="20"/>
                <w:szCs w:val="20"/>
                <w:lang w:eastAsia="ru-RU"/>
                <w14:ligatures w14:val="none"/>
              </w:rPr>
              <w:t>№ 01-09/008</w:t>
            </w:r>
          </w:p>
        </w:tc>
      </w:tr>
      <w:tr w:rsidR="00FD7D1C" w:rsidRPr="00FD7D1C" w14:paraId="10CBA628" w14:textId="77777777" w:rsidTr="0036146E">
        <w:trPr>
          <w:trHeight w:val="2745"/>
          <w:jc w:val="center"/>
        </w:trPr>
        <w:tc>
          <w:tcPr>
            <w:tcW w:w="313" w:type="pct"/>
            <w:tcBorders>
              <w:top w:val="single" w:sz="4" w:space="0" w:color="000000"/>
              <w:left w:val="single" w:sz="4" w:space="0" w:color="000000"/>
              <w:bottom w:val="single" w:sz="4" w:space="0" w:color="auto"/>
              <w:right w:val="single" w:sz="4" w:space="0" w:color="000000"/>
            </w:tcBorders>
            <w:vAlign w:val="center"/>
          </w:tcPr>
          <w:p w14:paraId="622FBD3C" w14:textId="77777777" w:rsidR="00FD7D1C" w:rsidRPr="00FD7D1C" w:rsidRDefault="00FD7D1C" w:rsidP="00FD7D1C">
            <w:pPr>
              <w:numPr>
                <w:ilvl w:val="0"/>
                <w:numId w:val="3"/>
              </w:numPr>
              <w:spacing w:after="0" w:line="240" w:lineRule="auto"/>
              <w:jc w:val="center"/>
              <w:rPr>
                <w:rFonts w:ascii="Times New Roman" w:hAnsi="Times New Roman"/>
                <w:kern w:val="2"/>
                <w:sz w:val="20"/>
                <w:szCs w:val="20"/>
                <w14:ligatures w14:val="none"/>
              </w:rPr>
            </w:pPr>
          </w:p>
        </w:tc>
        <w:tc>
          <w:tcPr>
            <w:tcW w:w="1343" w:type="pct"/>
            <w:tcBorders>
              <w:top w:val="single" w:sz="4" w:space="0" w:color="000000"/>
              <w:left w:val="single" w:sz="4" w:space="0" w:color="000000"/>
              <w:bottom w:val="single" w:sz="4" w:space="0" w:color="auto"/>
              <w:right w:val="single" w:sz="4" w:space="0" w:color="000000"/>
            </w:tcBorders>
            <w:vAlign w:val="center"/>
            <w:hideMark/>
          </w:tcPr>
          <w:p w14:paraId="5C7B88BA"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«Больничный корпус, 1896–1906 гг.», </w:t>
            </w:r>
          </w:p>
          <w:p w14:paraId="0A3930EC"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1896–1906 гг., входящий в состав объекта культурного наследия регионального значения «Ансамбль зданий</w:t>
            </w:r>
          </w:p>
          <w:p w14:paraId="4F16900C" w14:textId="77777777" w:rsidR="00FD7D1C" w:rsidRPr="00FD7D1C" w:rsidRDefault="00FD7D1C" w:rsidP="00FD7D1C">
            <w:pPr>
              <w:spacing w:after="0" w:line="240" w:lineRule="auto"/>
              <w:jc w:val="center"/>
              <w:rPr>
                <w:rFonts w:ascii="Times New Roman" w:hAnsi="Times New Roman"/>
                <w:sz w:val="20"/>
                <w:szCs w:val="20"/>
                <w14:ligatures w14:val="none"/>
              </w:rPr>
            </w:pPr>
            <w:proofErr w:type="spellStart"/>
            <w:r w:rsidRPr="00FD7D1C">
              <w:rPr>
                <w:rFonts w:ascii="Times New Roman" w:hAnsi="Times New Roman"/>
                <w:sz w:val="20"/>
                <w:szCs w:val="20"/>
                <w14:ligatures w14:val="none"/>
              </w:rPr>
              <w:t>Сапоговской</w:t>
            </w:r>
            <w:proofErr w:type="spellEnd"/>
            <w:r w:rsidRPr="00FD7D1C">
              <w:rPr>
                <w:rFonts w:ascii="Times New Roman" w:hAnsi="Times New Roman"/>
                <w:sz w:val="20"/>
                <w:szCs w:val="20"/>
                <w14:ligatures w14:val="none"/>
              </w:rPr>
              <w:t xml:space="preserve"> психиатрической лечебницы, </w:t>
            </w:r>
          </w:p>
          <w:p w14:paraId="2FA0ECAF"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1896–1906 гг.», </w:t>
            </w:r>
          </w:p>
          <w:p w14:paraId="4BA4C4A0"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1896–1906 гг.</w:t>
            </w:r>
          </w:p>
        </w:tc>
        <w:tc>
          <w:tcPr>
            <w:tcW w:w="1299" w:type="pct"/>
            <w:tcBorders>
              <w:top w:val="single" w:sz="4" w:space="0" w:color="000000"/>
              <w:left w:val="single" w:sz="4" w:space="0" w:color="000000"/>
              <w:bottom w:val="single" w:sz="4" w:space="0" w:color="auto"/>
              <w:right w:val="single" w:sz="4" w:space="0" w:color="000000"/>
            </w:tcBorders>
            <w:vAlign w:val="center"/>
            <w:hideMark/>
          </w:tcPr>
          <w:p w14:paraId="0B17F9CE"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Распоряжение Губернатора Курской области </w:t>
            </w:r>
          </w:p>
          <w:p w14:paraId="31D718D9"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от 07.06.2013 </w:t>
            </w:r>
          </w:p>
          <w:p w14:paraId="23E0FB79"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408-рг</w:t>
            </w:r>
          </w:p>
          <w:p w14:paraId="091C251B"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Рег. № 461510368260205</w:t>
            </w:r>
          </w:p>
        </w:tc>
        <w:tc>
          <w:tcPr>
            <w:tcW w:w="986" w:type="pct"/>
            <w:tcBorders>
              <w:top w:val="single" w:sz="4" w:space="0" w:color="000000"/>
              <w:left w:val="single" w:sz="4" w:space="0" w:color="000000"/>
              <w:bottom w:val="single" w:sz="4" w:space="0" w:color="auto"/>
              <w:right w:val="single" w:sz="4" w:space="0" w:color="000000"/>
            </w:tcBorders>
            <w:vAlign w:val="center"/>
            <w:hideMark/>
          </w:tcPr>
          <w:p w14:paraId="17C82F9D"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Курская область,</w:t>
            </w:r>
          </w:p>
          <w:p w14:paraId="75D7535A"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Курский район,</w:t>
            </w:r>
          </w:p>
          <w:p w14:paraId="60A5A22C"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муниципальное образование</w:t>
            </w:r>
          </w:p>
          <w:p w14:paraId="4D4B6333"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«Щетинский сельсовет»,</w:t>
            </w:r>
          </w:p>
          <w:p w14:paraId="602986F9"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п. Искра</w:t>
            </w:r>
          </w:p>
        </w:tc>
        <w:tc>
          <w:tcPr>
            <w:tcW w:w="1060" w:type="pct"/>
            <w:tcBorders>
              <w:top w:val="single" w:sz="4" w:space="0" w:color="000000"/>
              <w:left w:val="single" w:sz="4" w:space="0" w:color="000000"/>
              <w:bottom w:val="single" w:sz="4" w:space="0" w:color="auto"/>
              <w:right w:val="single" w:sz="4" w:space="0" w:color="auto"/>
            </w:tcBorders>
            <w:vAlign w:val="center"/>
            <w:hideMark/>
          </w:tcPr>
          <w:p w14:paraId="342BEA6E" w14:textId="77777777" w:rsidR="00FD7D1C" w:rsidRPr="00FD7D1C" w:rsidRDefault="00FD7D1C" w:rsidP="00FD7D1C">
            <w:pPr>
              <w:spacing w:after="0" w:line="240" w:lineRule="auto"/>
              <w:jc w:val="center"/>
              <w:rPr>
                <w:rFonts w:ascii="Times New Roman" w:eastAsia="Times New Roman" w:hAnsi="Times New Roman"/>
                <w:sz w:val="20"/>
                <w:szCs w:val="20"/>
                <w:lang w:eastAsia="ru-RU"/>
                <w14:ligatures w14:val="none"/>
              </w:rPr>
            </w:pPr>
            <w:r w:rsidRPr="00FD7D1C">
              <w:rPr>
                <w:rFonts w:ascii="Times New Roman" w:eastAsia="Times New Roman" w:hAnsi="Times New Roman"/>
                <w:sz w:val="20"/>
                <w:szCs w:val="20"/>
                <w:lang w:eastAsia="ru-RU"/>
                <w14:ligatures w14:val="none"/>
              </w:rPr>
              <w:t xml:space="preserve">Приказ управления по охране объектов культурного наследия Курской области </w:t>
            </w:r>
          </w:p>
          <w:p w14:paraId="13CD4DFD" w14:textId="77777777" w:rsidR="00FD7D1C" w:rsidRPr="00FD7D1C" w:rsidRDefault="00FD7D1C" w:rsidP="00FD7D1C">
            <w:pPr>
              <w:spacing w:after="0" w:line="240" w:lineRule="auto"/>
              <w:jc w:val="center"/>
              <w:rPr>
                <w:rFonts w:ascii="Times New Roman" w:eastAsia="Times New Roman" w:hAnsi="Times New Roman"/>
                <w:sz w:val="20"/>
                <w:szCs w:val="20"/>
                <w:lang w:eastAsia="ru-RU"/>
                <w14:ligatures w14:val="none"/>
              </w:rPr>
            </w:pPr>
            <w:r w:rsidRPr="00FD7D1C">
              <w:rPr>
                <w:rFonts w:ascii="Times New Roman" w:eastAsia="Times New Roman" w:hAnsi="Times New Roman"/>
                <w:sz w:val="20"/>
                <w:szCs w:val="20"/>
                <w:lang w:eastAsia="ru-RU"/>
                <w14:ligatures w14:val="none"/>
              </w:rPr>
              <w:t>от 07.02.2017</w:t>
            </w:r>
          </w:p>
          <w:p w14:paraId="46359616" w14:textId="77777777" w:rsidR="00FD7D1C" w:rsidRPr="00FD7D1C" w:rsidRDefault="00FD7D1C" w:rsidP="00FD7D1C">
            <w:pPr>
              <w:spacing w:after="0" w:line="240" w:lineRule="auto"/>
              <w:jc w:val="center"/>
              <w:rPr>
                <w:rFonts w:ascii="Times New Roman" w:eastAsia="Times New Roman" w:hAnsi="Times New Roman"/>
                <w:sz w:val="20"/>
                <w:szCs w:val="20"/>
                <w:lang w:eastAsia="ru-RU"/>
                <w14:ligatures w14:val="none"/>
              </w:rPr>
            </w:pPr>
            <w:r w:rsidRPr="00FD7D1C">
              <w:rPr>
                <w:rFonts w:ascii="Times New Roman" w:eastAsia="Times New Roman" w:hAnsi="Times New Roman"/>
                <w:sz w:val="20"/>
                <w:szCs w:val="20"/>
                <w:lang w:eastAsia="ru-RU"/>
                <w14:ligatures w14:val="none"/>
              </w:rPr>
              <w:t>№ 01-09/008</w:t>
            </w:r>
          </w:p>
        </w:tc>
      </w:tr>
      <w:tr w:rsidR="0036146E" w:rsidRPr="00FD7D1C" w14:paraId="6E164D5F" w14:textId="77777777" w:rsidTr="0036146E">
        <w:trPr>
          <w:jc w:val="center"/>
        </w:trPr>
        <w:tc>
          <w:tcPr>
            <w:tcW w:w="313" w:type="pct"/>
            <w:tcBorders>
              <w:top w:val="single" w:sz="4" w:space="0" w:color="auto"/>
              <w:left w:val="single" w:sz="4" w:space="0" w:color="000000"/>
              <w:bottom w:val="single" w:sz="4" w:space="0" w:color="000000"/>
              <w:right w:val="single" w:sz="4" w:space="0" w:color="000000"/>
            </w:tcBorders>
            <w:vAlign w:val="center"/>
          </w:tcPr>
          <w:p w14:paraId="7D2A23F5" w14:textId="43261364" w:rsidR="0036146E" w:rsidRPr="00FD7D1C" w:rsidRDefault="0036146E" w:rsidP="0036146E">
            <w:pPr>
              <w:spacing w:after="0" w:line="240" w:lineRule="auto"/>
              <w:ind w:left="283"/>
              <w:jc w:val="center"/>
              <w:rPr>
                <w:rFonts w:ascii="Times New Roman" w:hAnsi="Times New Roman"/>
                <w:kern w:val="2"/>
                <w:sz w:val="20"/>
                <w:szCs w:val="20"/>
                <w14:ligatures w14:val="none"/>
              </w:rPr>
            </w:pPr>
            <w:r>
              <w:rPr>
                <w:rFonts w:ascii="Times New Roman" w:hAnsi="Times New Roman"/>
                <w:kern w:val="2"/>
                <w:sz w:val="20"/>
                <w:szCs w:val="20"/>
                <w14:ligatures w14:val="none"/>
              </w:rPr>
              <w:lastRenderedPageBreak/>
              <w:t>1</w:t>
            </w:r>
          </w:p>
        </w:tc>
        <w:tc>
          <w:tcPr>
            <w:tcW w:w="1343" w:type="pct"/>
            <w:tcBorders>
              <w:top w:val="single" w:sz="4" w:space="0" w:color="auto"/>
              <w:left w:val="single" w:sz="4" w:space="0" w:color="000000"/>
              <w:bottom w:val="single" w:sz="4" w:space="0" w:color="000000"/>
              <w:right w:val="single" w:sz="4" w:space="0" w:color="000000"/>
            </w:tcBorders>
            <w:vAlign w:val="center"/>
          </w:tcPr>
          <w:p w14:paraId="54B27B3E" w14:textId="26C2CD5B" w:rsidR="0036146E" w:rsidRPr="00FD7D1C" w:rsidRDefault="0036146E" w:rsidP="00FD7D1C">
            <w:pPr>
              <w:spacing w:after="0" w:line="240" w:lineRule="auto"/>
              <w:jc w:val="center"/>
              <w:rPr>
                <w:rFonts w:ascii="Times New Roman" w:hAnsi="Times New Roman"/>
                <w:sz w:val="20"/>
                <w:szCs w:val="20"/>
                <w14:ligatures w14:val="none"/>
              </w:rPr>
            </w:pPr>
            <w:r>
              <w:rPr>
                <w:rFonts w:ascii="Times New Roman" w:hAnsi="Times New Roman"/>
                <w:sz w:val="20"/>
                <w:szCs w:val="20"/>
                <w14:ligatures w14:val="none"/>
              </w:rPr>
              <w:t>2</w:t>
            </w:r>
          </w:p>
        </w:tc>
        <w:tc>
          <w:tcPr>
            <w:tcW w:w="1299" w:type="pct"/>
            <w:tcBorders>
              <w:top w:val="single" w:sz="4" w:space="0" w:color="auto"/>
              <w:left w:val="single" w:sz="4" w:space="0" w:color="000000"/>
              <w:bottom w:val="single" w:sz="4" w:space="0" w:color="000000"/>
              <w:right w:val="single" w:sz="4" w:space="0" w:color="000000"/>
            </w:tcBorders>
            <w:vAlign w:val="center"/>
          </w:tcPr>
          <w:p w14:paraId="5E2EE27F" w14:textId="1A4CD05C" w:rsidR="0036146E" w:rsidRPr="00FD7D1C" w:rsidRDefault="0036146E" w:rsidP="00FD7D1C">
            <w:pPr>
              <w:spacing w:after="0" w:line="240" w:lineRule="auto"/>
              <w:jc w:val="center"/>
              <w:rPr>
                <w:rFonts w:ascii="Times New Roman" w:hAnsi="Times New Roman"/>
                <w:sz w:val="20"/>
                <w:szCs w:val="20"/>
                <w14:ligatures w14:val="none"/>
              </w:rPr>
            </w:pPr>
            <w:r>
              <w:rPr>
                <w:rFonts w:ascii="Times New Roman" w:hAnsi="Times New Roman"/>
                <w:sz w:val="20"/>
                <w:szCs w:val="20"/>
                <w14:ligatures w14:val="none"/>
              </w:rPr>
              <w:t>3</w:t>
            </w:r>
          </w:p>
        </w:tc>
        <w:tc>
          <w:tcPr>
            <w:tcW w:w="986" w:type="pct"/>
            <w:tcBorders>
              <w:top w:val="single" w:sz="4" w:space="0" w:color="auto"/>
              <w:left w:val="single" w:sz="4" w:space="0" w:color="000000"/>
              <w:bottom w:val="single" w:sz="4" w:space="0" w:color="000000"/>
              <w:right w:val="single" w:sz="4" w:space="0" w:color="000000"/>
            </w:tcBorders>
            <w:vAlign w:val="center"/>
          </w:tcPr>
          <w:p w14:paraId="47B40E55" w14:textId="0FE22B06" w:rsidR="0036146E" w:rsidRPr="00FD7D1C" w:rsidRDefault="0036146E" w:rsidP="00FD7D1C">
            <w:pPr>
              <w:spacing w:after="0" w:line="240" w:lineRule="auto"/>
              <w:jc w:val="center"/>
              <w:rPr>
                <w:rFonts w:ascii="Times New Roman" w:hAnsi="Times New Roman"/>
                <w:sz w:val="20"/>
                <w:szCs w:val="20"/>
                <w14:ligatures w14:val="none"/>
              </w:rPr>
            </w:pPr>
            <w:r>
              <w:rPr>
                <w:rFonts w:ascii="Times New Roman" w:hAnsi="Times New Roman"/>
                <w:sz w:val="20"/>
                <w:szCs w:val="20"/>
                <w14:ligatures w14:val="none"/>
              </w:rPr>
              <w:t>4</w:t>
            </w:r>
          </w:p>
        </w:tc>
        <w:tc>
          <w:tcPr>
            <w:tcW w:w="1060" w:type="pct"/>
            <w:tcBorders>
              <w:top w:val="single" w:sz="4" w:space="0" w:color="auto"/>
              <w:left w:val="single" w:sz="4" w:space="0" w:color="000000"/>
              <w:bottom w:val="single" w:sz="4" w:space="0" w:color="000000"/>
              <w:right w:val="single" w:sz="4" w:space="0" w:color="auto"/>
            </w:tcBorders>
            <w:vAlign w:val="center"/>
          </w:tcPr>
          <w:p w14:paraId="6196B7CE" w14:textId="7299313C" w:rsidR="0036146E" w:rsidRPr="00FD7D1C" w:rsidRDefault="0036146E" w:rsidP="00FD7D1C">
            <w:pPr>
              <w:spacing w:after="0" w:line="240" w:lineRule="auto"/>
              <w:jc w:val="center"/>
              <w:rPr>
                <w:rFonts w:ascii="Times New Roman" w:eastAsia="Times New Roman" w:hAnsi="Times New Roman"/>
                <w:sz w:val="20"/>
                <w:szCs w:val="20"/>
                <w:lang w:eastAsia="ru-RU"/>
                <w14:ligatures w14:val="none"/>
              </w:rPr>
            </w:pPr>
            <w:r>
              <w:rPr>
                <w:rFonts w:ascii="Times New Roman" w:eastAsia="Times New Roman" w:hAnsi="Times New Roman"/>
                <w:sz w:val="20"/>
                <w:szCs w:val="20"/>
                <w:lang w:eastAsia="ru-RU"/>
                <w14:ligatures w14:val="none"/>
              </w:rPr>
              <w:t>5</w:t>
            </w:r>
          </w:p>
        </w:tc>
      </w:tr>
      <w:tr w:rsidR="00FD7D1C" w:rsidRPr="00FD7D1C" w14:paraId="2B6D20C4" w14:textId="77777777" w:rsidTr="0036146E">
        <w:trPr>
          <w:trHeight w:val="2889"/>
          <w:jc w:val="center"/>
        </w:trPr>
        <w:tc>
          <w:tcPr>
            <w:tcW w:w="313" w:type="pct"/>
            <w:tcBorders>
              <w:top w:val="single" w:sz="4" w:space="0" w:color="000000"/>
              <w:left w:val="single" w:sz="4" w:space="0" w:color="000000"/>
              <w:bottom w:val="single" w:sz="4" w:space="0" w:color="000000"/>
              <w:right w:val="single" w:sz="4" w:space="0" w:color="000000"/>
            </w:tcBorders>
            <w:vAlign w:val="center"/>
          </w:tcPr>
          <w:p w14:paraId="6FB2100A" w14:textId="77777777" w:rsidR="00FD7D1C" w:rsidRPr="00FD7D1C" w:rsidRDefault="00FD7D1C" w:rsidP="00FD7D1C">
            <w:pPr>
              <w:numPr>
                <w:ilvl w:val="0"/>
                <w:numId w:val="3"/>
              </w:numPr>
              <w:spacing w:after="0" w:line="240" w:lineRule="auto"/>
              <w:jc w:val="center"/>
              <w:rPr>
                <w:rFonts w:ascii="Times New Roman" w:hAnsi="Times New Roman"/>
                <w:kern w:val="2"/>
                <w:sz w:val="20"/>
                <w:szCs w:val="20"/>
                <w14:ligatures w14:val="none"/>
              </w:rPr>
            </w:pPr>
          </w:p>
        </w:tc>
        <w:tc>
          <w:tcPr>
            <w:tcW w:w="1343" w:type="pct"/>
            <w:tcBorders>
              <w:top w:val="single" w:sz="4" w:space="0" w:color="000000"/>
              <w:left w:val="single" w:sz="4" w:space="0" w:color="000000"/>
              <w:bottom w:val="single" w:sz="4" w:space="0" w:color="000000"/>
              <w:right w:val="single" w:sz="4" w:space="0" w:color="000000"/>
            </w:tcBorders>
            <w:vAlign w:val="center"/>
            <w:hideMark/>
          </w:tcPr>
          <w:p w14:paraId="1D1E42BA"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«Больничный корпус, 1896–1906 гг.», </w:t>
            </w:r>
          </w:p>
          <w:p w14:paraId="2CF28D0C"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1896–1906 гг., входящий в состав объекта культурного наследия регионального значения «Ансамбль зданий</w:t>
            </w:r>
          </w:p>
          <w:p w14:paraId="7019D707" w14:textId="77777777" w:rsidR="00FD7D1C" w:rsidRPr="00FD7D1C" w:rsidRDefault="00FD7D1C" w:rsidP="00FD7D1C">
            <w:pPr>
              <w:spacing w:after="0" w:line="240" w:lineRule="auto"/>
              <w:jc w:val="center"/>
              <w:rPr>
                <w:rFonts w:ascii="Times New Roman" w:hAnsi="Times New Roman"/>
                <w:sz w:val="20"/>
                <w:szCs w:val="20"/>
                <w14:ligatures w14:val="none"/>
              </w:rPr>
            </w:pPr>
            <w:proofErr w:type="spellStart"/>
            <w:r w:rsidRPr="00FD7D1C">
              <w:rPr>
                <w:rFonts w:ascii="Times New Roman" w:hAnsi="Times New Roman"/>
                <w:sz w:val="20"/>
                <w:szCs w:val="20"/>
                <w14:ligatures w14:val="none"/>
              </w:rPr>
              <w:t>Сапоговской</w:t>
            </w:r>
            <w:proofErr w:type="spellEnd"/>
            <w:r w:rsidRPr="00FD7D1C">
              <w:rPr>
                <w:rFonts w:ascii="Times New Roman" w:hAnsi="Times New Roman"/>
                <w:sz w:val="20"/>
                <w:szCs w:val="20"/>
                <w14:ligatures w14:val="none"/>
              </w:rPr>
              <w:t xml:space="preserve"> психиатрической лечебницы, </w:t>
            </w:r>
          </w:p>
          <w:p w14:paraId="2A5B274C"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1896–1906 гг.», </w:t>
            </w:r>
          </w:p>
          <w:p w14:paraId="05FF5CEA"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1896–1906 гг.</w:t>
            </w:r>
          </w:p>
        </w:tc>
        <w:tc>
          <w:tcPr>
            <w:tcW w:w="1299" w:type="pct"/>
            <w:tcBorders>
              <w:top w:val="single" w:sz="4" w:space="0" w:color="000000"/>
              <w:left w:val="single" w:sz="4" w:space="0" w:color="000000"/>
              <w:bottom w:val="single" w:sz="4" w:space="0" w:color="000000"/>
              <w:right w:val="single" w:sz="4" w:space="0" w:color="000000"/>
            </w:tcBorders>
            <w:vAlign w:val="center"/>
            <w:hideMark/>
          </w:tcPr>
          <w:p w14:paraId="309C295E"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Распоряжение Губернатора Курской области </w:t>
            </w:r>
          </w:p>
          <w:p w14:paraId="71EBC300"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от 07.06.2013 </w:t>
            </w:r>
          </w:p>
          <w:p w14:paraId="7CA4DE9E"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408-рг</w:t>
            </w:r>
          </w:p>
          <w:p w14:paraId="5BFD4AE8"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Рег. № 461510368260145</w:t>
            </w:r>
          </w:p>
        </w:tc>
        <w:tc>
          <w:tcPr>
            <w:tcW w:w="986" w:type="pct"/>
            <w:tcBorders>
              <w:top w:val="single" w:sz="4" w:space="0" w:color="000000"/>
              <w:left w:val="single" w:sz="4" w:space="0" w:color="000000"/>
              <w:bottom w:val="single" w:sz="4" w:space="0" w:color="000000"/>
              <w:right w:val="single" w:sz="4" w:space="0" w:color="000000"/>
            </w:tcBorders>
            <w:vAlign w:val="center"/>
            <w:hideMark/>
          </w:tcPr>
          <w:p w14:paraId="1F2F9BB2"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Курская область,</w:t>
            </w:r>
          </w:p>
          <w:p w14:paraId="0074C759"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Курский район,</w:t>
            </w:r>
          </w:p>
          <w:p w14:paraId="1B103FFB"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муниципальное образование</w:t>
            </w:r>
          </w:p>
          <w:p w14:paraId="59733ED3"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«Щетинский сельсовет»,</w:t>
            </w:r>
          </w:p>
          <w:p w14:paraId="353E044D"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п. Искра</w:t>
            </w:r>
          </w:p>
        </w:tc>
        <w:tc>
          <w:tcPr>
            <w:tcW w:w="1060" w:type="pct"/>
            <w:tcBorders>
              <w:top w:val="single" w:sz="4" w:space="0" w:color="000000"/>
              <w:left w:val="single" w:sz="4" w:space="0" w:color="000000"/>
              <w:bottom w:val="single" w:sz="4" w:space="0" w:color="000000"/>
              <w:right w:val="single" w:sz="4" w:space="0" w:color="auto"/>
            </w:tcBorders>
            <w:vAlign w:val="center"/>
            <w:hideMark/>
          </w:tcPr>
          <w:p w14:paraId="2737BF76" w14:textId="77777777" w:rsidR="00FD7D1C" w:rsidRPr="00FD7D1C" w:rsidRDefault="00FD7D1C" w:rsidP="00FD7D1C">
            <w:pPr>
              <w:spacing w:after="0" w:line="240" w:lineRule="auto"/>
              <w:jc w:val="center"/>
              <w:rPr>
                <w:rFonts w:ascii="Times New Roman" w:eastAsia="Times New Roman" w:hAnsi="Times New Roman"/>
                <w:sz w:val="20"/>
                <w:szCs w:val="20"/>
                <w:lang w:eastAsia="ru-RU"/>
                <w14:ligatures w14:val="none"/>
              </w:rPr>
            </w:pPr>
            <w:r w:rsidRPr="00FD7D1C">
              <w:rPr>
                <w:rFonts w:ascii="Times New Roman" w:eastAsia="Times New Roman" w:hAnsi="Times New Roman"/>
                <w:sz w:val="20"/>
                <w:szCs w:val="20"/>
                <w:lang w:eastAsia="ru-RU"/>
                <w14:ligatures w14:val="none"/>
              </w:rPr>
              <w:t xml:space="preserve">Приказ управления по охране объектов культурного наследия Курской области </w:t>
            </w:r>
          </w:p>
          <w:p w14:paraId="20B8E244" w14:textId="77777777" w:rsidR="00FD7D1C" w:rsidRPr="00FD7D1C" w:rsidRDefault="00FD7D1C" w:rsidP="00FD7D1C">
            <w:pPr>
              <w:spacing w:after="0" w:line="240" w:lineRule="auto"/>
              <w:jc w:val="center"/>
              <w:rPr>
                <w:rFonts w:ascii="Times New Roman" w:eastAsia="Times New Roman" w:hAnsi="Times New Roman"/>
                <w:sz w:val="20"/>
                <w:szCs w:val="20"/>
                <w:lang w:eastAsia="ru-RU"/>
                <w14:ligatures w14:val="none"/>
              </w:rPr>
            </w:pPr>
            <w:r w:rsidRPr="00FD7D1C">
              <w:rPr>
                <w:rFonts w:ascii="Times New Roman" w:eastAsia="Times New Roman" w:hAnsi="Times New Roman"/>
                <w:sz w:val="20"/>
                <w:szCs w:val="20"/>
                <w:lang w:eastAsia="ru-RU"/>
                <w14:ligatures w14:val="none"/>
              </w:rPr>
              <w:t>от 07.02.2017</w:t>
            </w:r>
          </w:p>
          <w:p w14:paraId="6FCD20B8" w14:textId="77777777" w:rsidR="00FD7D1C" w:rsidRPr="00FD7D1C" w:rsidRDefault="00FD7D1C" w:rsidP="00FD7D1C">
            <w:pPr>
              <w:spacing w:after="0" w:line="240" w:lineRule="auto"/>
              <w:jc w:val="center"/>
              <w:rPr>
                <w:rFonts w:ascii="Times New Roman" w:eastAsia="Times New Roman" w:hAnsi="Times New Roman"/>
                <w:sz w:val="20"/>
                <w:szCs w:val="20"/>
                <w:lang w:eastAsia="ru-RU"/>
                <w14:ligatures w14:val="none"/>
              </w:rPr>
            </w:pPr>
            <w:r w:rsidRPr="00FD7D1C">
              <w:rPr>
                <w:rFonts w:ascii="Times New Roman" w:eastAsia="Times New Roman" w:hAnsi="Times New Roman"/>
                <w:sz w:val="20"/>
                <w:szCs w:val="20"/>
                <w:lang w:eastAsia="ru-RU"/>
                <w14:ligatures w14:val="none"/>
              </w:rPr>
              <w:t>№ 01-09/008</w:t>
            </w:r>
          </w:p>
        </w:tc>
      </w:tr>
      <w:tr w:rsidR="00FD7D1C" w:rsidRPr="00FD7D1C" w14:paraId="3AAFAB77" w14:textId="77777777" w:rsidTr="0036146E">
        <w:trPr>
          <w:jc w:val="center"/>
        </w:trPr>
        <w:tc>
          <w:tcPr>
            <w:tcW w:w="313" w:type="pct"/>
            <w:tcBorders>
              <w:top w:val="single" w:sz="4" w:space="0" w:color="000000"/>
              <w:left w:val="single" w:sz="4" w:space="0" w:color="000000"/>
              <w:bottom w:val="single" w:sz="4" w:space="0" w:color="000000"/>
              <w:right w:val="single" w:sz="4" w:space="0" w:color="000000"/>
            </w:tcBorders>
            <w:vAlign w:val="center"/>
          </w:tcPr>
          <w:p w14:paraId="148EC4AA" w14:textId="77777777" w:rsidR="00FD7D1C" w:rsidRPr="00FD7D1C" w:rsidRDefault="00FD7D1C" w:rsidP="00FD7D1C">
            <w:pPr>
              <w:numPr>
                <w:ilvl w:val="0"/>
                <w:numId w:val="3"/>
              </w:numPr>
              <w:spacing w:after="0" w:line="240" w:lineRule="auto"/>
              <w:jc w:val="center"/>
              <w:rPr>
                <w:rFonts w:ascii="Times New Roman" w:hAnsi="Times New Roman"/>
                <w:kern w:val="2"/>
                <w:sz w:val="20"/>
                <w:szCs w:val="20"/>
                <w14:ligatures w14:val="none"/>
              </w:rPr>
            </w:pPr>
          </w:p>
        </w:tc>
        <w:tc>
          <w:tcPr>
            <w:tcW w:w="1343" w:type="pct"/>
            <w:tcBorders>
              <w:top w:val="single" w:sz="4" w:space="0" w:color="000000"/>
              <w:left w:val="single" w:sz="4" w:space="0" w:color="000000"/>
              <w:bottom w:val="single" w:sz="4" w:space="0" w:color="000000"/>
              <w:right w:val="single" w:sz="4" w:space="0" w:color="000000"/>
            </w:tcBorders>
            <w:vAlign w:val="center"/>
            <w:hideMark/>
          </w:tcPr>
          <w:p w14:paraId="441B6FD8"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«Дом медицинского персонала (контора), 1896–1906 гг.», </w:t>
            </w:r>
          </w:p>
          <w:p w14:paraId="6B9E933F"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1896–1906 гг., входящий в состав объекта культурного наследия регионального значения «Ансамбль зданий</w:t>
            </w:r>
          </w:p>
          <w:p w14:paraId="3D83D9AA" w14:textId="77777777" w:rsidR="00FD7D1C" w:rsidRPr="00FD7D1C" w:rsidRDefault="00FD7D1C" w:rsidP="00FD7D1C">
            <w:pPr>
              <w:spacing w:after="0" w:line="240" w:lineRule="auto"/>
              <w:jc w:val="center"/>
              <w:rPr>
                <w:rFonts w:ascii="Times New Roman" w:hAnsi="Times New Roman"/>
                <w:sz w:val="20"/>
                <w:szCs w:val="20"/>
                <w14:ligatures w14:val="none"/>
              </w:rPr>
            </w:pPr>
            <w:proofErr w:type="spellStart"/>
            <w:r w:rsidRPr="00FD7D1C">
              <w:rPr>
                <w:rFonts w:ascii="Times New Roman" w:hAnsi="Times New Roman"/>
                <w:sz w:val="20"/>
                <w:szCs w:val="20"/>
                <w14:ligatures w14:val="none"/>
              </w:rPr>
              <w:t>Сапоговской</w:t>
            </w:r>
            <w:proofErr w:type="spellEnd"/>
            <w:r w:rsidRPr="00FD7D1C">
              <w:rPr>
                <w:rFonts w:ascii="Times New Roman" w:hAnsi="Times New Roman"/>
                <w:sz w:val="20"/>
                <w:szCs w:val="20"/>
                <w14:ligatures w14:val="none"/>
              </w:rPr>
              <w:t xml:space="preserve"> психиатрической лечебницы, </w:t>
            </w:r>
          </w:p>
          <w:p w14:paraId="06421951"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1896–1906 гг.», </w:t>
            </w:r>
          </w:p>
          <w:p w14:paraId="30D1E1A3"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1896–1906 гг.</w:t>
            </w:r>
          </w:p>
        </w:tc>
        <w:tc>
          <w:tcPr>
            <w:tcW w:w="1299" w:type="pct"/>
            <w:tcBorders>
              <w:top w:val="single" w:sz="4" w:space="0" w:color="000000"/>
              <w:left w:val="single" w:sz="4" w:space="0" w:color="000000"/>
              <w:bottom w:val="single" w:sz="4" w:space="0" w:color="000000"/>
              <w:right w:val="single" w:sz="4" w:space="0" w:color="000000"/>
            </w:tcBorders>
            <w:vAlign w:val="center"/>
            <w:hideMark/>
          </w:tcPr>
          <w:p w14:paraId="7ECA004E"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Распоряжение Губернатора Курской области </w:t>
            </w:r>
          </w:p>
          <w:p w14:paraId="267AA53A"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от 07.06.2013 </w:t>
            </w:r>
          </w:p>
          <w:p w14:paraId="4A216355"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408-рг</w:t>
            </w:r>
          </w:p>
          <w:p w14:paraId="7DEC95BB"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Рег. № 461510368260085</w:t>
            </w:r>
          </w:p>
        </w:tc>
        <w:tc>
          <w:tcPr>
            <w:tcW w:w="986" w:type="pct"/>
            <w:tcBorders>
              <w:top w:val="single" w:sz="4" w:space="0" w:color="000000"/>
              <w:left w:val="single" w:sz="4" w:space="0" w:color="000000"/>
              <w:bottom w:val="single" w:sz="4" w:space="0" w:color="000000"/>
              <w:right w:val="single" w:sz="4" w:space="0" w:color="000000"/>
            </w:tcBorders>
            <w:vAlign w:val="center"/>
            <w:hideMark/>
          </w:tcPr>
          <w:p w14:paraId="78392FAD"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Курская область,</w:t>
            </w:r>
          </w:p>
          <w:p w14:paraId="44E6ECB8"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Курский район,</w:t>
            </w:r>
          </w:p>
          <w:p w14:paraId="6A1425D5"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муниципальное образование</w:t>
            </w:r>
          </w:p>
          <w:p w14:paraId="21FC582A"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«Щетинский сельсовет»,</w:t>
            </w:r>
          </w:p>
          <w:p w14:paraId="68CEF96E"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п. Искра</w:t>
            </w:r>
          </w:p>
        </w:tc>
        <w:tc>
          <w:tcPr>
            <w:tcW w:w="1060" w:type="pct"/>
            <w:tcBorders>
              <w:top w:val="single" w:sz="4" w:space="0" w:color="000000"/>
              <w:left w:val="single" w:sz="4" w:space="0" w:color="000000"/>
              <w:bottom w:val="single" w:sz="4" w:space="0" w:color="000000"/>
              <w:right w:val="single" w:sz="4" w:space="0" w:color="auto"/>
            </w:tcBorders>
            <w:vAlign w:val="center"/>
            <w:hideMark/>
          </w:tcPr>
          <w:p w14:paraId="6743D750" w14:textId="77777777" w:rsidR="00FD7D1C" w:rsidRPr="00FD7D1C" w:rsidRDefault="00FD7D1C" w:rsidP="00FD7D1C">
            <w:pPr>
              <w:spacing w:after="0" w:line="240" w:lineRule="auto"/>
              <w:jc w:val="center"/>
              <w:rPr>
                <w:rFonts w:ascii="Times New Roman" w:eastAsia="Times New Roman" w:hAnsi="Times New Roman"/>
                <w:sz w:val="20"/>
                <w:szCs w:val="20"/>
                <w:lang w:eastAsia="ru-RU"/>
                <w14:ligatures w14:val="none"/>
              </w:rPr>
            </w:pPr>
            <w:r w:rsidRPr="00FD7D1C">
              <w:rPr>
                <w:rFonts w:ascii="Times New Roman" w:eastAsia="Times New Roman" w:hAnsi="Times New Roman"/>
                <w:sz w:val="20"/>
                <w:szCs w:val="20"/>
                <w:lang w:eastAsia="ru-RU"/>
                <w14:ligatures w14:val="none"/>
              </w:rPr>
              <w:t xml:space="preserve">Приказ управления по охране объектов культурного наследия Курской области </w:t>
            </w:r>
          </w:p>
          <w:p w14:paraId="30A7F68C" w14:textId="77777777" w:rsidR="00FD7D1C" w:rsidRPr="00FD7D1C" w:rsidRDefault="00FD7D1C" w:rsidP="00FD7D1C">
            <w:pPr>
              <w:spacing w:after="0" w:line="240" w:lineRule="auto"/>
              <w:jc w:val="center"/>
              <w:rPr>
                <w:rFonts w:ascii="Times New Roman" w:eastAsia="Times New Roman" w:hAnsi="Times New Roman"/>
                <w:sz w:val="20"/>
                <w:szCs w:val="20"/>
                <w:lang w:eastAsia="ru-RU"/>
                <w14:ligatures w14:val="none"/>
              </w:rPr>
            </w:pPr>
            <w:r w:rsidRPr="00FD7D1C">
              <w:rPr>
                <w:rFonts w:ascii="Times New Roman" w:eastAsia="Times New Roman" w:hAnsi="Times New Roman"/>
                <w:sz w:val="20"/>
                <w:szCs w:val="20"/>
                <w:lang w:eastAsia="ru-RU"/>
                <w14:ligatures w14:val="none"/>
              </w:rPr>
              <w:t>от 07.02.2017</w:t>
            </w:r>
          </w:p>
          <w:p w14:paraId="36AA3493" w14:textId="77777777" w:rsidR="00FD7D1C" w:rsidRPr="00FD7D1C" w:rsidRDefault="00FD7D1C" w:rsidP="00FD7D1C">
            <w:pPr>
              <w:spacing w:after="0" w:line="240" w:lineRule="auto"/>
              <w:jc w:val="center"/>
              <w:rPr>
                <w:rFonts w:ascii="Times New Roman" w:eastAsia="Times New Roman" w:hAnsi="Times New Roman"/>
                <w:sz w:val="20"/>
                <w:szCs w:val="20"/>
                <w:lang w:eastAsia="ru-RU"/>
                <w14:ligatures w14:val="none"/>
              </w:rPr>
            </w:pPr>
            <w:r w:rsidRPr="00FD7D1C">
              <w:rPr>
                <w:rFonts w:ascii="Times New Roman" w:eastAsia="Times New Roman" w:hAnsi="Times New Roman"/>
                <w:sz w:val="20"/>
                <w:szCs w:val="20"/>
                <w:lang w:eastAsia="ru-RU"/>
                <w14:ligatures w14:val="none"/>
              </w:rPr>
              <w:t>№ 01-09/008</w:t>
            </w:r>
          </w:p>
        </w:tc>
      </w:tr>
      <w:tr w:rsidR="00FD7D1C" w:rsidRPr="00FD7D1C" w14:paraId="57A363F4" w14:textId="77777777" w:rsidTr="0036146E">
        <w:trPr>
          <w:jc w:val="center"/>
        </w:trPr>
        <w:tc>
          <w:tcPr>
            <w:tcW w:w="313" w:type="pct"/>
            <w:tcBorders>
              <w:top w:val="single" w:sz="4" w:space="0" w:color="000000"/>
              <w:left w:val="single" w:sz="4" w:space="0" w:color="000000"/>
              <w:bottom w:val="single" w:sz="4" w:space="0" w:color="000000"/>
              <w:right w:val="single" w:sz="4" w:space="0" w:color="000000"/>
            </w:tcBorders>
            <w:vAlign w:val="center"/>
          </w:tcPr>
          <w:p w14:paraId="0051D9B0" w14:textId="77777777" w:rsidR="00FD7D1C" w:rsidRPr="00FD7D1C" w:rsidRDefault="00FD7D1C" w:rsidP="00FD7D1C">
            <w:pPr>
              <w:numPr>
                <w:ilvl w:val="0"/>
                <w:numId w:val="3"/>
              </w:numPr>
              <w:spacing w:after="0" w:line="240" w:lineRule="auto"/>
              <w:jc w:val="center"/>
              <w:rPr>
                <w:rFonts w:ascii="Times New Roman" w:hAnsi="Times New Roman"/>
                <w:kern w:val="2"/>
                <w:sz w:val="20"/>
                <w:szCs w:val="20"/>
                <w14:ligatures w14:val="none"/>
              </w:rPr>
            </w:pPr>
          </w:p>
        </w:tc>
        <w:tc>
          <w:tcPr>
            <w:tcW w:w="1343" w:type="pct"/>
            <w:tcBorders>
              <w:top w:val="single" w:sz="4" w:space="0" w:color="000000"/>
              <w:left w:val="single" w:sz="4" w:space="0" w:color="000000"/>
              <w:bottom w:val="single" w:sz="4" w:space="0" w:color="000000"/>
              <w:right w:val="single" w:sz="4" w:space="0" w:color="000000"/>
            </w:tcBorders>
            <w:vAlign w:val="center"/>
            <w:hideMark/>
          </w:tcPr>
          <w:p w14:paraId="5F18E62A"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«Административный корпус, 1896–1906 гг.», 1896–1906 гг., входящий в состав объекта культурного наследия регионального значения «Ансамбль зданий</w:t>
            </w:r>
          </w:p>
          <w:p w14:paraId="5942C00F" w14:textId="77777777" w:rsidR="00FD7D1C" w:rsidRPr="00FD7D1C" w:rsidRDefault="00FD7D1C" w:rsidP="00FD7D1C">
            <w:pPr>
              <w:spacing w:after="0" w:line="240" w:lineRule="auto"/>
              <w:jc w:val="center"/>
              <w:rPr>
                <w:rFonts w:ascii="Times New Roman" w:hAnsi="Times New Roman"/>
                <w:sz w:val="20"/>
                <w:szCs w:val="20"/>
                <w14:ligatures w14:val="none"/>
              </w:rPr>
            </w:pPr>
            <w:proofErr w:type="spellStart"/>
            <w:r w:rsidRPr="00FD7D1C">
              <w:rPr>
                <w:rFonts w:ascii="Times New Roman" w:hAnsi="Times New Roman"/>
                <w:sz w:val="20"/>
                <w:szCs w:val="20"/>
                <w14:ligatures w14:val="none"/>
              </w:rPr>
              <w:t>Сапоговской</w:t>
            </w:r>
            <w:proofErr w:type="spellEnd"/>
            <w:r w:rsidRPr="00FD7D1C">
              <w:rPr>
                <w:rFonts w:ascii="Times New Roman" w:hAnsi="Times New Roman"/>
                <w:sz w:val="20"/>
                <w:szCs w:val="20"/>
                <w14:ligatures w14:val="none"/>
              </w:rPr>
              <w:t xml:space="preserve"> психиатрической лечебницы, </w:t>
            </w:r>
          </w:p>
          <w:p w14:paraId="70CEEFC4"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1896–1906 гг.», </w:t>
            </w:r>
          </w:p>
          <w:p w14:paraId="4DD116C2"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1896–1906 гг.</w:t>
            </w:r>
          </w:p>
        </w:tc>
        <w:tc>
          <w:tcPr>
            <w:tcW w:w="1299" w:type="pct"/>
            <w:tcBorders>
              <w:top w:val="single" w:sz="4" w:space="0" w:color="000000"/>
              <w:left w:val="single" w:sz="4" w:space="0" w:color="000000"/>
              <w:bottom w:val="single" w:sz="4" w:space="0" w:color="000000"/>
              <w:right w:val="single" w:sz="4" w:space="0" w:color="000000"/>
            </w:tcBorders>
            <w:vAlign w:val="center"/>
            <w:hideMark/>
          </w:tcPr>
          <w:p w14:paraId="6962E152"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Распоряжение Губернатора Курской области </w:t>
            </w:r>
          </w:p>
          <w:p w14:paraId="116B069F"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от 07.06.2013 </w:t>
            </w:r>
          </w:p>
          <w:p w14:paraId="51E9B097"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408-рг</w:t>
            </w:r>
          </w:p>
          <w:p w14:paraId="0D287EDB"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Рег. № 461510368260075</w:t>
            </w:r>
          </w:p>
        </w:tc>
        <w:tc>
          <w:tcPr>
            <w:tcW w:w="986" w:type="pct"/>
            <w:tcBorders>
              <w:top w:val="single" w:sz="4" w:space="0" w:color="000000"/>
              <w:left w:val="single" w:sz="4" w:space="0" w:color="000000"/>
              <w:bottom w:val="single" w:sz="4" w:space="0" w:color="000000"/>
              <w:right w:val="single" w:sz="4" w:space="0" w:color="000000"/>
            </w:tcBorders>
            <w:vAlign w:val="center"/>
            <w:hideMark/>
          </w:tcPr>
          <w:p w14:paraId="65973D8C"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Курская область,</w:t>
            </w:r>
          </w:p>
          <w:p w14:paraId="76210138"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Курский район,</w:t>
            </w:r>
          </w:p>
          <w:p w14:paraId="6B38A79E"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муниципальное образование</w:t>
            </w:r>
          </w:p>
          <w:p w14:paraId="7783565A"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«Щетинский сельсовет»,</w:t>
            </w:r>
          </w:p>
          <w:p w14:paraId="0494A193"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п. Искра</w:t>
            </w:r>
          </w:p>
        </w:tc>
        <w:tc>
          <w:tcPr>
            <w:tcW w:w="1060" w:type="pct"/>
            <w:tcBorders>
              <w:top w:val="single" w:sz="4" w:space="0" w:color="000000"/>
              <w:left w:val="single" w:sz="4" w:space="0" w:color="000000"/>
              <w:bottom w:val="single" w:sz="4" w:space="0" w:color="000000"/>
              <w:right w:val="single" w:sz="4" w:space="0" w:color="auto"/>
            </w:tcBorders>
            <w:vAlign w:val="center"/>
            <w:hideMark/>
          </w:tcPr>
          <w:p w14:paraId="55074703" w14:textId="77777777" w:rsidR="00FD7D1C" w:rsidRPr="00FD7D1C" w:rsidRDefault="00FD7D1C" w:rsidP="00FD7D1C">
            <w:pPr>
              <w:spacing w:after="0" w:line="240" w:lineRule="auto"/>
              <w:jc w:val="center"/>
              <w:rPr>
                <w:rFonts w:ascii="Times New Roman" w:eastAsia="Times New Roman" w:hAnsi="Times New Roman"/>
                <w:sz w:val="20"/>
                <w:szCs w:val="20"/>
                <w:lang w:eastAsia="ru-RU"/>
                <w14:ligatures w14:val="none"/>
              </w:rPr>
            </w:pPr>
            <w:r w:rsidRPr="00FD7D1C">
              <w:rPr>
                <w:rFonts w:ascii="Times New Roman" w:eastAsia="Times New Roman" w:hAnsi="Times New Roman"/>
                <w:sz w:val="20"/>
                <w:szCs w:val="20"/>
                <w:lang w:eastAsia="ru-RU"/>
                <w14:ligatures w14:val="none"/>
              </w:rPr>
              <w:t xml:space="preserve">Приказ управления по охране объектов культурного наследия Курской области </w:t>
            </w:r>
          </w:p>
          <w:p w14:paraId="133C2A4A" w14:textId="77777777" w:rsidR="00FD7D1C" w:rsidRPr="00FD7D1C" w:rsidRDefault="00FD7D1C" w:rsidP="00FD7D1C">
            <w:pPr>
              <w:spacing w:after="0" w:line="240" w:lineRule="auto"/>
              <w:jc w:val="center"/>
              <w:rPr>
                <w:rFonts w:ascii="Times New Roman" w:eastAsia="Times New Roman" w:hAnsi="Times New Roman"/>
                <w:sz w:val="20"/>
                <w:szCs w:val="20"/>
                <w:lang w:eastAsia="ru-RU"/>
                <w14:ligatures w14:val="none"/>
              </w:rPr>
            </w:pPr>
            <w:r w:rsidRPr="00FD7D1C">
              <w:rPr>
                <w:rFonts w:ascii="Times New Roman" w:eastAsia="Times New Roman" w:hAnsi="Times New Roman"/>
                <w:sz w:val="20"/>
                <w:szCs w:val="20"/>
                <w:lang w:eastAsia="ru-RU"/>
                <w14:ligatures w14:val="none"/>
              </w:rPr>
              <w:t>от 07.02.2017</w:t>
            </w:r>
          </w:p>
          <w:p w14:paraId="062F1774" w14:textId="77777777" w:rsidR="00FD7D1C" w:rsidRPr="00FD7D1C" w:rsidRDefault="00FD7D1C" w:rsidP="00FD7D1C">
            <w:pPr>
              <w:spacing w:after="0" w:line="240" w:lineRule="auto"/>
              <w:jc w:val="center"/>
              <w:rPr>
                <w:rFonts w:ascii="Times New Roman" w:eastAsia="Times New Roman" w:hAnsi="Times New Roman"/>
                <w:sz w:val="20"/>
                <w:szCs w:val="20"/>
                <w:lang w:eastAsia="ru-RU"/>
                <w14:ligatures w14:val="none"/>
              </w:rPr>
            </w:pPr>
            <w:r w:rsidRPr="00FD7D1C">
              <w:rPr>
                <w:rFonts w:ascii="Times New Roman" w:eastAsia="Times New Roman" w:hAnsi="Times New Roman"/>
                <w:sz w:val="20"/>
                <w:szCs w:val="20"/>
                <w:lang w:eastAsia="ru-RU"/>
                <w14:ligatures w14:val="none"/>
              </w:rPr>
              <w:t>№ 01-09/008</w:t>
            </w:r>
          </w:p>
        </w:tc>
      </w:tr>
      <w:tr w:rsidR="00FD7D1C" w:rsidRPr="00FD7D1C" w14:paraId="7E93C554" w14:textId="77777777" w:rsidTr="0036146E">
        <w:trPr>
          <w:jc w:val="center"/>
        </w:trPr>
        <w:tc>
          <w:tcPr>
            <w:tcW w:w="313" w:type="pct"/>
            <w:tcBorders>
              <w:top w:val="single" w:sz="4" w:space="0" w:color="000000"/>
              <w:left w:val="single" w:sz="4" w:space="0" w:color="000000"/>
              <w:bottom w:val="single" w:sz="4" w:space="0" w:color="000000"/>
              <w:right w:val="single" w:sz="4" w:space="0" w:color="000000"/>
            </w:tcBorders>
            <w:vAlign w:val="center"/>
          </w:tcPr>
          <w:p w14:paraId="09C0045E" w14:textId="77777777" w:rsidR="00FD7D1C" w:rsidRPr="00FD7D1C" w:rsidRDefault="00FD7D1C" w:rsidP="00FD7D1C">
            <w:pPr>
              <w:numPr>
                <w:ilvl w:val="0"/>
                <w:numId w:val="3"/>
              </w:numPr>
              <w:spacing w:after="0" w:line="240" w:lineRule="auto"/>
              <w:jc w:val="center"/>
              <w:rPr>
                <w:rFonts w:ascii="Times New Roman" w:hAnsi="Times New Roman"/>
                <w:kern w:val="2"/>
                <w:sz w:val="20"/>
                <w:szCs w:val="20"/>
                <w14:ligatures w14:val="none"/>
              </w:rPr>
            </w:pPr>
          </w:p>
        </w:tc>
        <w:tc>
          <w:tcPr>
            <w:tcW w:w="1343" w:type="pct"/>
            <w:tcBorders>
              <w:top w:val="single" w:sz="4" w:space="0" w:color="000000"/>
              <w:left w:val="single" w:sz="4" w:space="0" w:color="000000"/>
              <w:bottom w:val="single" w:sz="4" w:space="0" w:color="000000"/>
              <w:right w:val="single" w:sz="4" w:space="0" w:color="000000"/>
            </w:tcBorders>
            <w:vAlign w:val="center"/>
            <w:hideMark/>
          </w:tcPr>
          <w:p w14:paraId="267433F6"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«Больничный корпус, 1896–1906 гг.», </w:t>
            </w:r>
          </w:p>
          <w:p w14:paraId="52FA257B"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1896–1906 гг., входящий в состав объекта культурного наследия регионального значения «Ансамбль зданий</w:t>
            </w:r>
          </w:p>
          <w:p w14:paraId="617CB39A" w14:textId="77777777" w:rsidR="00FD7D1C" w:rsidRPr="00FD7D1C" w:rsidRDefault="00FD7D1C" w:rsidP="00FD7D1C">
            <w:pPr>
              <w:spacing w:after="0" w:line="240" w:lineRule="auto"/>
              <w:jc w:val="center"/>
              <w:rPr>
                <w:rFonts w:ascii="Times New Roman" w:hAnsi="Times New Roman"/>
                <w:sz w:val="20"/>
                <w:szCs w:val="20"/>
                <w14:ligatures w14:val="none"/>
              </w:rPr>
            </w:pPr>
            <w:proofErr w:type="spellStart"/>
            <w:r w:rsidRPr="00FD7D1C">
              <w:rPr>
                <w:rFonts w:ascii="Times New Roman" w:hAnsi="Times New Roman"/>
                <w:sz w:val="20"/>
                <w:szCs w:val="20"/>
                <w14:ligatures w14:val="none"/>
              </w:rPr>
              <w:t>Сапоговской</w:t>
            </w:r>
            <w:proofErr w:type="spellEnd"/>
            <w:r w:rsidRPr="00FD7D1C">
              <w:rPr>
                <w:rFonts w:ascii="Times New Roman" w:hAnsi="Times New Roman"/>
                <w:sz w:val="20"/>
                <w:szCs w:val="20"/>
                <w14:ligatures w14:val="none"/>
              </w:rPr>
              <w:t xml:space="preserve"> психиатрической лечебницы, </w:t>
            </w:r>
          </w:p>
          <w:p w14:paraId="08030592"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1896–1906 гг.», </w:t>
            </w:r>
          </w:p>
          <w:p w14:paraId="76F977B8"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1896–1906 гг.</w:t>
            </w:r>
          </w:p>
        </w:tc>
        <w:tc>
          <w:tcPr>
            <w:tcW w:w="1299" w:type="pct"/>
            <w:tcBorders>
              <w:top w:val="single" w:sz="4" w:space="0" w:color="000000"/>
              <w:left w:val="single" w:sz="4" w:space="0" w:color="000000"/>
              <w:bottom w:val="single" w:sz="4" w:space="0" w:color="000000"/>
              <w:right w:val="single" w:sz="4" w:space="0" w:color="000000"/>
            </w:tcBorders>
            <w:vAlign w:val="center"/>
            <w:hideMark/>
          </w:tcPr>
          <w:p w14:paraId="5B72CB33"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Распоряжение Губернатора Курской области </w:t>
            </w:r>
          </w:p>
          <w:p w14:paraId="5DEA3905"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от 07.06.2013 </w:t>
            </w:r>
          </w:p>
          <w:p w14:paraId="7D9A5851"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408-рг</w:t>
            </w:r>
          </w:p>
          <w:p w14:paraId="253B2406"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Рег. № 461510368260105</w:t>
            </w:r>
          </w:p>
        </w:tc>
        <w:tc>
          <w:tcPr>
            <w:tcW w:w="986" w:type="pct"/>
            <w:tcBorders>
              <w:top w:val="single" w:sz="4" w:space="0" w:color="000000"/>
              <w:left w:val="single" w:sz="4" w:space="0" w:color="000000"/>
              <w:bottom w:val="single" w:sz="4" w:space="0" w:color="000000"/>
              <w:right w:val="single" w:sz="4" w:space="0" w:color="000000"/>
            </w:tcBorders>
            <w:vAlign w:val="center"/>
            <w:hideMark/>
          </w:tcPr>
          <w:p w14:paraId="68E1B2C0"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Курская область,</w:t>
            </w:r>
          </w:p>
          <w:p w14:paraId="35934EE9"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Курский район,</w:t>
            </w:r>
          </w:p>
          <w:p w14:paraId="6F470E58"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муниципальное образование</w:t>
            </w:r>
          </w:p>
          <w:p w14:paraId="13FE2DAC"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«Щетинский сельсовет»,</w:t>
            </w:r>
          </w:p>
          <w:p w14:paraId="192AE1F3"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п. Искра</w:t>
            </w:r>
          </w:p>
        </w:tc>
        <w:tc>
          <w:tcPr>
            <w:tcW w:w="1060" w:type="pct"/>
            <w:tcBorders>
              <w:top w:val="single" w:sz="4" w:space="0" w:color="000000"/>
              <w:left w:val="single" w:sz="4" w:space="0" w:color="000000"/>
              <w:bottom w:val="single" w:sz="4" w:space="0" w:color="000000"/>
              <w:right w:val="single" w:sz="4" w:space="0" w:color="auto"/>
            </w:tcBorders>
            <w:vAlign w:val="center"/>
            <w:hideMark/>
          </w:tcPr>
          <w:p w14:paraId="1D2ADF2D" w14:textId="77777777" w:rsidR="00FD7D1C" w:rsidRPr="00FD7D1C" w:rsidRDefault="00FD7D1C" w:rsidP="00FD7D1C">
            <w:pPr>
              <w:spacing w:after="0" w:line="240" w:lineRule="auto"/>
              <w:jc w:val="center"/>
              <w:rPr>
                <w:rFonts w:ascii="Times New Roman" w:eastAsia="Times New Roman" w:hAnsi="Times New Roman"/>
                <w:sz w:val="20"/>
                <w:szCs w:val="20"/>
                <w:lang w:eastAsia="ru-RU"/>
                <w14:ligatures w14:val="none"/>
              </w:rPr>
            </w:pPr>
            <w:r w:rsidRPr="00FD7D1C">
              <w:rPr>
                <w:rFonts w:ascii="Times New Roman" w:eastAsia="Times New Roman" w:hAnsi="Times New Roman"/>
                <w:sz w:val="20"/>
                <w:szCs w:val="20"/>
                <w:lang w:eastAsia="ru-RU"/>
                <w14:ligatures w14:val="none"/>
              </w:rPr>
              <w:t xml:space="preserve">Приказ управления по охране объектов культурного наследия Курской области </w:t>
            </w:r>
          </w:p>
          <w:p w14:paraId="10C08828" w14:textId="77777777" w:rsidR="00FD7D1C" w:rsidRPr="00FD7D1C" w:rsidRDefault="00FD7D1C" w:rsidP="00FD7D1C">
            <w:pPr>
              <w:spacing w:after="0" w:line="240" w:lineRule="auto"/>
              <w:jc w:val="center"/>
              <w:rPr>
                <w:rFonts w:ascii="Times New Roman" w:eastAsia="Times New Roman" w:hAnsi="Times New Roman"/>
                <w:sz w:val="20"/>
                <w:szCs w:val="20"/>
                <w:lang w:eastAsia="ru-RU"/>
                <w14:ligatures w14:val="none"/>
              </w:rPr>
            </w:pPr>
            <w:r w:rsidRPr="00FD7D1C">
              <w:rPr>
                <w:rFonts w:ascii="Times New Roman" w:eastAsia="Times New Roman" w:hAnsi="Times New Roman"/>
                <w:sz w:val="20"/>
                <w:szCs w:val="20"/>
                <w:lang w:eastAsia="ru-RU"/>
                <w14:ligatures w14:val="none"/>
              </w:rPr>
              <w:t>от 07.02.2017</w:t>
            </w:r>
          </w:p>
          <w:p w14:paraId="453432F5" w14:textId="77777777" w:rsidR="00FD7D1C" w:rsidRPr="00FD7D1C" w:rsidRDefault="00FD7D1C" w:rsidP="00FD7D1C">
            <w:pPr>
              <w:spacing w:after="0" w:line="240" w:lineRule="auto"/>
              <w:jc w:val="center"/>
              <w:rPr>
                <w:rFonts w:ascii="Times New Roman" w:eastAsia="Times New Roman" w:hAnsi="Times New Roman"/>
                <w:sz w:val="20"/>
                <w:szCs w:val="20"/>
                <w:lang w:eastAsia="ru-RU"/>
                <w14:ligatures w14:val="none"/>
              </w:rPr>
            </w:pPr>
            <w:r w:rsidRPr="00FD7D1C">
              <w:rPr>
                <w:rFonts w:ascii="Times New Roman" w:eastAsia="Times New Roman" w:hAnsi="Times New Roman"/>
                <w:sz w:val="20"/>
                <w:szCs w:val="20"/>
                <w:lang w:eastAsia="ru-RU"/>
                <w14:ligatures w14:val="none"/>
              </w:rPr>
              <w:t>№ 01-09/008</w:t>
            </w:r>
          </w:p>
        </w:tc>
      </w:tr>
      <w:tr w:rsidR="00FD7D1C" w:rsidRPr="00FD7D1C" w14:paraId="11C66FAE" w14:textId="77777777" w:rsidTr="0036146E">
        <w:trPr>
          <w:jc w:val="center"/>
        </w:trPr>
        <w:tc>
          <w:tcPr>
            <w:tcW w:w="313" w:type="pct"/>
            <w:tcBorders>
              <w:top w:val="single" w:sz="4" w:space="0" w:color="000000"/>
              <w:left w:val="single" w:sz="4" w:space="0" w:color="000000"/>
              <w:bottom w:val="single" w:sz="4" w:space="0" w:color="000000"/>
              <w:right w:val="single" w:sz="4" w:space="0" w:color="000000"/>
            </w:tcBorders>
            <w:vAlign w:val="center"/>
          </w:tcPr>
          <w:p w14:paraId="0606300A" w14:textId="77777777" w:rsidR="00FD7D1C" w:rsidRPr="00FD7D1C" w:rsidRDefault="00FD7D1C" w:rsidP="00FD7D1C">
            <w:pPr>
              <w:numPr>
                <w:ilvl w:val="0"/>
                <w:numId w:val="3"/>
              </w:numPr>
              <w:spacing w:after="0" w:line="240" w:lineRule="auto"/>
              <w:jc w:val="center"/>
              <w:rPr>
                <w:rFonts w:ascii="Times New Roman" w:hAnsi="Times New Roman"/>
                <w:kern w:val="2"/>
                <w:sz w:val="20"/>
                <w:szCs w:val="20"/>
                <w14:ligatures w14:val="none"/>
              </w:rPr>
            </w:pPr>
          </w:p>
        </w:tc>
        <w:tc>
          <w:tcPr>
            <w:tcW w:w="1343" w:type="pct"/>
            <w:tcBorders>
              <w:top w:val="single" w:sz="4" w:space="0" w:color="000000"/>
              <w:left w:val="single" w:sz="4" w:space="0" w:color="000000"/>
              <w:bottom w:val="single" w:sz="4" w:space="0" w:color="000000"/>
              <w:right w:val="single" w:sz="4" w:space="0" w:color="000000"/>
            </w:tcBorders>
            <w:vAlign w:val="center"/>
            <w:hideMark/>
          </w:tcPr>
          <w:p w14:paraId="366DA150"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«Жилой дом медицинского персонала, 1896–1906 гг.», </w:t>
            </w:r>
          </w:p>
          <w:p w14:paraId="26D23DF3"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1896–1906 гг., входящий в состав объекта культурного наследия регионального значения «Ансамбль зданий</w:t>
            </w:r>
          </w:p>
          <w:p w14:paraId="6A9F5C7B" w14:textId="77777777" w:rsidR="00FD7D1C" w:rsidRPr="00FD7D1C" w:rsidRDefault="00FD7D1C" w:rsidP="00FD7D1C">
            <w:pPr>
              <w:spacing w:after="0" w:line="240" w:lineRule="auto"/>
              <w:jc w:val="center"/>
              <w:rPr>
                <w:rFonts w:ascii="Times New Roman" w:hAnsi="Times New Roman"/>
                <w:sz w:val="20"/>
                <w:szCs w:val="20"/>
                <w14:ligatures w14:val="none"/>
              </w:rPr>
            </w:pPr>
            <w:proofErr w:type="spellStart"/>
            <w:r w:rsidRPr="00FD7D1C">
              <w:rPr>
                <w:rFonts w:ascii="Times New Roman" w:hAnsi="Times New Roman"/>
                <w:sz w:val="20"/>
                <w:szCs w:val="20"/>
                <w14:ligatures w14:val="none"/>
              </w:rPr>
              <w:t>Сапоговской</w:t>
            </w:r>
            <w:proofErr w:type="spellEnd"/>
            <w:r w:rsidRPr="00FD7D1C">
              <w:rPr>
                <w:rFonts w:ascii="Times New Roman" w:hAnsi="Times New Roman"/>
                <w:sz w:val="20"/>
                <w:szCs w:val="20"/>
                <w14:ligatures w14:val="none"/>
              </w:rPr>
              <w:t xml:space="preserve"> психиатрической лечебницы, </w:t>
            </w:r>
          </w:p>
          <w:p w14:paraId="7EABC647"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1896–1906 гг.», </w:t>
            </w:r>
          </w:p>
          <w:p w14:paraId="1EE28BB4"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1896–1906 гг.</w:t>
            </w:r>
          </w:p>
        </w:tc>
        <w:tc>
          <w:tcPr>
            <w:tcW w:w="1299" w:type="pct"/>
            <w:tcBorders>
              <w:top w:val="single" w:sz="4" w:space="0" w:color="000000"/>
              <w:left w:val="single" w:sz="4" w:space="0" w:color="000000"/>
              <w:bottom w:val="single" w:sz="4" w:space="0" w:color="000000"/>
              <w:right w:val="single" w:sz="4" w:space="0" w:color="000000"/>
            </w:tcBorders>
            <w:vAlign w:val="center"/>
            <w:hideMark/>
          </w:tcPr>
          <w:p w14:paraId="7416403E"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Распоряжение Губернатора Курской области </w:t>
            </w:r>
          </w:p>
          <w:p w14:paraId="14AB9226"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от 07.06.2013 </w:t>
            </w:r>
          </w:p>
          <w:p w14:paraId="15126697"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408-рг</w:t>
            </w:r>
          </w:p>
          <w:p w14:paraId="7DF67DD4"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Рег. № 461510368260115</w:t>
            </w:r>
          </w:p>
        </w:tc>
        <w:tc>
          <w:tcPr>
            <w:tcW w:w="986" w:type="pct"/>
            <w:tcBorders>
              <w:top w:val="single" w:sz="4" w:space="0" w:color="000000"/>
              <w:left w:val="single" w:sz="4" w:space="0" w:color="000000"/>
              <w:bottom w:val="single" w:sz="4" w:space="0" w:color="000000"/>
              <w:right w:val="single" w:sz="4" w:space="0" w:color="000000"/>
            </w:tcBorders>
            <w:vAlign w:val="center"/>
            <w:hideMark/>
          </w:tcPr>
          <w:p w14:paraId="74461916"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Курская область,</w:t>
            </w:r>
          </w:p>
          <w:p w14:paraId="403D5090"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Курский район,</w:t>
            </w:r>
          </w:p>
          <w:p w14:paraId="0B4869A0"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муниципальное образование</w:t>
            </w:r>
          </w:p>
          <w:p w14:paraId="7408D346"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«Щетинский сельсовет»,</w:t>
            </w:r>
          </w:p>
          <w:p w14:paraId="119E0E75"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п. Искра</w:t>
            </w:r>
          </w:p>
        </w:tc>
        <w:tc>
          <w:tcPr>
            <w:tcW w:w="1060" w:type="pct"/>
            <w:tcBorders>
              <w:top w:val="single" w:sz="4" w:space="0" w:color="000000"/>
              <w:left w:val="single" w:sz="4" w:space="0" w:color="000000"/>
              <w:bottom w:val="single" w:sz="4" w:space="0" w:color="000000"/>
              <w:right w:val="single" w:sz="4" w:space="0" w:color="auto"/>
            </w:tcBorders>
            <w:vAlign w:val="center"/>
            <w:hideMark/>
          </w:tcPr>
          <w:p w14:paraId="779D52E0" w14:textId="77777777" w:rsidR="00FD7D1C" w:rsidRPr="00FD7D1C" w:rsidRDefault="00FD7D1C" w:rsidP="00FD7D1C">
            <w:pPr>
              <w:spacing w:after="0" w:line="240" w:lineRule="auto"/>
              <w:jc w:val="center"/>
              <w:rPr>
                <w:rFonts w:ascii="Times New Roman" w:eastAsia="Times New Roman" w:hAnsi="Times New Roman"/>
                <w:sz w:val="20"/>
                <w:szCs w:val="20"/>
                <w:lang w:eastAsia="ru-RU"/>
                <w14:ligatures w14:val="none"/>
              </w:rPr>
            </w:pPr>
            <w:r w:rsidRPr="00FD7D1C">
              <w:rPr>
                <w:rFonts w:ascii="Times New Roman" w:eastAsia="Times New Roman" w:hAnsi="Times New Roman"/>
                <w:sz w:val="20"/>
                <w:szCs w:val="20"/>
                <w:lang w:eastAsia="ru-RU"/>
                <w14:ligatures w14:val="none"/>
              </w:rPr>
              <w:t xml:space="preserve">Приказ управления по охране объектов культурного наследия Курской области </w:t>
            </w:r>
          </w:p>
          <w:p w14:paraId="69815A4D" w14:textId="77777777" w:rsidR="00FD7D1C" w:rsidRPr="00FD7D1C" w:rsidRDefault="00FD7D1C" w:rsidP="00FD7D1C">
            <w:pPr>
              <w:spacing w:after="0" w:line="240" w:lineRule="auto"/>
              <w:jc w:val="center"/>
              <w:rPr>
                <w:rFonts w:ascii="Times New Roman" w:eastAsia="Times New Roman" w:hAnsi="Times New Roman"/>
                <w:sz w:val="20"/>
                <w:szCs w:val="20"/>
                <w:lang w:eastAsia="ru-RU"/>
                <w14:ligatures w14:val="none"/>
              </w:rPr>
            </w:pPr>
            <w:r w:rsidRPr="00FD7D1C">
              <w:rPr>
                <w:rFonts w:ascii="Times New Roman" w:eastAsia="Times New Roman" w:hAnsi="Times New Roman"/>
                <w:sz w:val="20"/>
                <w:szCs w:val="20"/>
                <w:lang w:eastAsia="ru-RU"/>
                <w14:ligatures w14:val="none"/>
              </w:rPr>
              <w:t>от 07.02.2017</w:t>
            </w:r>
          </w:p>
          <w:p w14:paraId="227230CA" w14:textId="77777777" w:rsidR="00FD7D1C" w:rsidRPr="00FD7D1C" w:rsidRDefault="00FD7D1C" w:rsidP="00FD7D1C">
            <w:pPr>
              <w:spacing w:after="0" w:line="240" w:lineRule="auto"/>
              <w:jc w:val="center"/>
              <w:rPr>
                <w:rFonts w:ascii="Times New Roman" w:eastAsia="Times New Roman" w:hAnsi="Times New Roman"/>
                <w:sz w:val="20"/>
                <w:szCs w:val="20"/>
                <w:lang w:eastAsia="ru-RU"/>
                <w14:ligatures w14:val="none"/>
              </w:rPr>
            </w:pPr>
            <w:r w:rsidRPr="00FD7D1C">
              <w:rPr>
                <w:rFonts w:ascii="Times New Roman" w:eastAsia="Times New Roman" w:hAnsi="Times New Roman"/>
                <w:sz w:val="20"/>
                <w:szCs w:val="20"/>
                <w:lang w:eastAsia="ru-RU"/>
                <w14:ligatures w14:val="none"/>
              </w:rPr>
              <w:t>№ 01-09/008</w:t>
            </w:r>
          </w:p>
        </w:tc>
      </w:tr>
      <w:tr w:rsidR="0036146E" w:rsidRPr="00FD7D1C" w14:paraId="02A37B80" w14:textId="77777777" w:rsidTr="0036146E">
        <w:trPr>
          <w:trHeight w:val="70"/>
          <w:jc w:val="center"/>
        </w:trPr>
        <w:tc>
          <w:tcPr>
            <w:tcW w:w="313" w:type="pct"/>
            <w:tcBorders>
              <w:top w:val="single" w:sz="4" w:space="0" w:color="000000"/>
              <w:left w:val="single" w:sz="4" w:space="0" w:color="000000"/>
              <w:bottom w:val="single" w:sz="4" w:space="0" w:color="000000"/>
              <w:right w:val="single" w:sz="4" w:space="0" w:color="000000"/>
            </w:tcBorders>
            <w:vAlign w:val="center"/>
          </w:tcPr>
          <w:p w14:paraId="1B00E8EF" w14:textId="7EBF10C1" w:rsidR="0036146E" w:rsidRPr="00FD7D1C" w:rsidRDefault="0036146E" w:rsidP="0036146E">
            <w:pPr>
              <w:spacing w:after="0" w:line="240" w:lineRule="auto"/>
              <w:ind w:left="283"/>
              <w:jc w:val="center"/>
              <w:rPr>
                <w:rFonts w:ascii="Times New Roman" w:hAnsi="Times New Roman"/>
                <w:kern w:val="2"/>
                <w:sz w:val="20"/>
                <w:szCs w:val="20"/>
                <w14:ligatures w14:val="none"/>
              </w:rPr>
            </w:pPr>
            <w:r>
              <w:rPr>
                <w:rFonts w:ascii="Times New Roman" w:hAnsi="Times New Roman"/>
                <w:kern w:val="2"/>
                <w:sz w:val="20"/>
                <w:szCs w:val="20"/>
                <w14:ligatures w14:val="none"/>
              </w:rPr>
              <w:lastRenderedPageBreak/>
              <w:t>1</w:t>
            </w:r>
          </w:p>
        </w:tc>
        <w:tc>
          <w:tcPr>
            <w:tcW w:w="1343" w:type="pct"/>
            <w:tcBorders>
              <w:top w:val="single" w:sz="4" w:space="0" w:color="000000"/>
              <w:left w:val="single" w:sz="4" w:space="0" w:color="000000"/>
              <w:bottom w:val="single" w:sz="4" w:space="0" w:color="000000"/>
              <w:right w:val="single" w:sz="4" w:space="0" w:color="000000"/>
            </w:tcBorders>
            <w:vAlign w:val="center"/>
          </w:tcPr>
          <w:p w14:paraId="0CF4E614" w14:textId="02F2CAB5" w:rsidR="0036146E" w:rsidRPr="00FD7D1C" w:rsidRDefault="0036146E" w:rsidP="00FD7D1C">
            <w:pPr>
              <w:spacing w:after="0" w:line="240" w:lineRule="auto"/>
              <w:jc w:val="center"/>
              <w:rPr>
                <w:rFonts w:ascii="Times New Roman" w:hAnsi="Times New Roman"/>
                <w:sz w:val="20"/>
                <w:szCs w:val="20"/>
                <w14:ligatures w14:val="none"/>
              </w:rPr>
            </w:pPr>
            <w:r>
              <w:rPr>
                <w:rFonts w:ascii="Times New Roman" w:hAnsi="Times New Roman"/>
                <w:sz w:val="20"/>
                <w:szCs w:val="20"/>
                <w14:ligatures w14:val="none"/>
              </w:rPr>
              <w:t>2</w:t>
            </w:r>
          </w:p>
        </w:tc>
        <w:tc>
          <w:tcPr>
            <w:tcW w:w="1299" w:type="pct"/>
            <w:tcBorders>
              <w:top w:val="single" w:sz="4" w:space="0" w:color="000000"/>
              <w:left w:val="single" w:sz="4" w:space="0" w:color="000000"/>
              <w:bottom w:val="single" w:sz="4" w:space="0" w:color="000000"/>
              <w:right w:val="single" w:sz="4" w:space="0" w:color="000000"/>
            </w:tcBorders>
            <w:vAlign w:val="center"/>
          </w:tcPr>
          <w:p w14:paraId="2A2B4B28" w14:textId="37572858" w:rsidR="0036146E" w:rsidRPr="00FD7D1C" w:rsidRDefault="0036146E" w:rsidP="00FD7D1C">
            <w:pPr>
              <w:spacing w:after="0" w:line="240" w:lineRule="auto"/>
              <w:jc w:val="center"/>
              <w:rPr>
                <w:rFonts w:ascii="Times New Roman" w:hAnsi="Times New Roman"/>
                <w:sz w:val="20"/>
                <w:szCs w:val="20"/>
                <w14:ligatures w14:val="none"/>
              </w:rPr>
            </w:pPr>
            <w:r>
              <w:rPr>
                <w:rFonts w:ascii="Times New Roman" w:hAnsi="Times New Roman"/>
                <w:sz w:val="20"/>
                <w:szCs w:val="20"/>
                <w14:ligatures w14:val="none"/>
              </w:rPr>
              <w:t>3</w:t>
            </w:r>
          </w:p>
        </w:tc>
        <w:tc>
          <w:tcPr>
            <w:tcW w:w="986" w:type="pct"/>
            <w:tcBorders>
              <w:top w:val="single" w:sz="4" w:space="0" w:color="000000"/>
              <w:left w:val="single" w:sz="4" w:space="0" w:color="000000"/>
              <w:bottom w:val="single" w:sz="4" w:space="0" w:color="000000"/>
              <w:right w:val="single" w:sz="4" w:space="0" w:color="000000"/>
            </w:tcBorders>
            <w:vAlign w:val="center"/>
          </w:tcPr>
          <w:p w14:paraId="59EF18B8" w14:textId="25B3805B" w:rsidR="0036146E" w:rsidRPr="00FD7D1C" w:rsidRDefault="0036146E" w:rsidP="00FD7D1C">
            <w:pPr>
              <w:spacing w:after="0" w:line="240" w:lineRule="auto"/>
              <w:jc w:val="center"/>
              <w:rPr>
                <w:rFonts w:ascii="Times New Roman" w:hAnsi="Times New Roman"/>
                <w:sz w:val="20"/>
                <w:szCs w:val="20"/>
                <w14:ligatures w14:val="none"/>
              </w:rPr>
            </w:pPr>
            <w:r>
              <w:rPr>
                <w:rFonts w:ascii="Times New Roman" w:hAnsi="Times New Roman"/>
                <w:sz w:val="20"/>
                <w:szCs w:val="20"/>
                <w14:ligatures w14:val="none"/>
              </w:rPr>
              <w:t>4</w:t>
            </w:r>
          </w:p>
        </w:tc>
        <w:tc>
          <w:tcPr>
            <w:tcW w:w="1060" w:type="pct"/>
            <w:tcBorders>
              <w:top w:val="single" w:sz="4" w:space="0" w:color="000000"/>
              <w:left w:val="single" w:sz="4" w:space="0" w:color="000000"/>
              <w:bottom w:val="single" w:sz="4" w:space="0" w:color="000000"/>
              <w:right w:val="single" w:sz="4" w:space="0" w:color="auto"/>
            </w:tcBorders>
            <w:vAlign w:val="center"/>
          </w:tcPr>
          <w:p w14:paraId="449426DB" w14:textId="724FD901" w:rsidR="0036146E" w:rsidRPr="00FD7D1C" w:rsidRDefault="0036146E" w:rsidP="00FD7D1C">
            <w:pPr>
              <w:spacing w:after="0" w:line="240" w:lineRule="auto"/>
              <w:jc w:val="center"/>
              <w:rPr>
                <w:rFonts w:ascii="Times New Roman" w:eastAsia="Times New Roman" w:hAnsi="Times New Roman"/>
                <w:sz w:val="20"/>
                <w:szCs w:val="20"/>
                <w:lang w:eastAsia="ru-RU"/>
                <w14:ligatures w14:val="none"/>
              </w:rPr>
            </w:pPr>
            <w:r>
              <w:rPr>
                <w:rFonts w:ascii="Times New Roman" w:eastAsia="Times New Roman" w:hAnsi="Times New Roman"/>
                <w:sz w:val="20"/>
                <w:szCs w:val="20"/>
                <w:lang w:eastAsia="ru-RU"/>
                <w14:ligatures w14:val="none"/>
              </w:rPr>
              <w:t>5</w:t>
            </w:r>
          </w:p>
        </w:tc>
      </w:tr>
      <w:tr w:rsidR="00FD7D1C" w:rsidRPr="00FD7D1C" w14:paraId="1C6E14FE" w14:textId="77777777" w:rsidTr="0036146E">
        <w:trPr>
          <w:trHeight w:val="2889"/>
          <w:jc w:val="center"/>
        </w:trPr>
        <w:tc>
          <w:tcPr>
            <w:tcW w:w="313" w:type="pct"/>
            <w:tcBorders>
              <w:top w:val="single" w:sz="4" w:space="0" w:color="000000"/>
              <w:left w:val="single" w:sz="4" w:space="0" w:color="000000"/>
              <w:bottom w:val="single" w:sz="4" w:space="0" w:color="000000"/>
              <w:right w:val="single" w:sz="4" w:space="0" w:color="000000"/>
            </w:tcBorders>
            <w:vAlign w:val="center"/>
          </w:tcPr>
          <w:p w14:paraId="04B725D4" w14:textId="77777777" w:rsidR="00FD7D1C" w:rsidRPr="00FD7D1C" w:rsidRDefault="00FD7D1C" w:rsidP="00FD7D1C">
            <w:pPr>
              <w:numPr>
                <w:ilvl w:val="0"/>
                <w:numId w:val="3"/>
              </w:numPr>
              <w:spacing w:after="0" w:line="240" w:lineRule="auto"/>
              <w:jc w:val="center"/>
              <w:rPr>
                <w:rFonts w:ascii="Times New Roman" w:hAnsi="Times New Roman"/>
                <w:kern w:val="2"/>
                <w:sz w:val="20"/>
                <w:szCs w:val="20"/>
                <w14:ligatures w14:val="none"/>
              </w:rPr>
            </w:pPr>
          </w:p>
        </w:tc>
        <w:tc>
          <w:tcPr>
            <w:tcW w:w="1343" w:type="pct"/>
            <w:tcBorders>
              <w:top w:val="single" w:sz="4" w:space="0" w:color="000000"/>
              <w:left w:val="single" w:sz="4" w:space="0" w:color="000000"/>
              <w:bottom w:val="single" w:sz="4" w:space="0" w:color="000000"/>
              <w:right w:val="single" w:sz="4" w:space="0" w:color="000000"/>
            </w:tcBorders>
            <w:vAlign w:val="center"/>
            <w:hideMark/>
          </w:tcPr>
          <w:p w14:paraId="0132F1AA"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«Жилой дом медицинского персонала, 1896–1906 гг.», </w:t>
            </w:r>
          </w:p>
          <w:p w14:paraId="1A6DAA5A"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1896–1906 гг., входящий в состав объекта культурного наследия регионального значения «Ансамбль зданий</w:t>
            </w:r>
          </w:p>
          <w:p w14:paraId="7C2CFCE2" w14:textId="77777777" w:rsidR="00FD7D1C" w:rsidRPr="00FD7D1C" w:rsidRDefault="00FD7D1C" w:rsidP="00FD7D1C">
            <w:pPr>
              <w:spacing w:after="0" w:line="240" w:lineRule="auto"/>
              <w:jc w:val="center"/>
              <w:rPr>
                <w:rFonts w:ascii="Times New Roman" w:hAnsi="Times New Roman"/>
                <w:sz w:val="20"/>
                <w:szCs w:val="20"/>
                <w14:ligatures w14:val="none"/>
              </w:rPr>
            </w:pPr>
            <w:proofErr w:type="spellStart"/>
            <w:r w:rsidRPr="00FD7D1C">
              <w:rPr>
                <w:rFonts w:ascii="Times New Roman" w:hAnsi="Times New Roman"/>
                <w:sz w:val="20"/>
                <w:szCs w:val="20"/>
                <w14:ligatures w14:val="none"/>
              </w:rPr>
              <w:t>Сапоговской</w:t>
            </w:r>
            <w:proofErr w:type="spellEnd"/>
            <w:r w:rsidRPr="00FD7D1C">
              <w:rPr>
                <w:rFonts w:ascii="Times New Roman" w:hAnsi="Times New Roman"/>
                <w:sz w:val="20"/>
                <w:szCs w:val="20"/>
                <w14:ligatures w14:val="none"/>
              </w:rPr>
              <w:t xml:space="preserve"> психиатрической лечебницы, </w:t>
            </w:r>
          </w:p>
          <w:p w14:paraId="64EE6CAA"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1896–1906 гг.», </w:t>
            </w:r>
          </w:p>
          <w:p w14:paraId="29CB900C"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1896–1906 гг.</w:t>
            </w:r>
          </w:p>
        </w:tc>
        <w:tc>
          <w:tcPr>
            <w:tcW w:w="1299" w:type="pct"/>
            <w:tcBorders>
              <w:top w:val="single" w:sz="4" w:space="0" w:color="000000"/>
              <w:left w:val="single" w:sz="4" w:space="0" w:color="000000"/>
              <w:bottom w:val="single" w:sz="4" w:space="0" w:color="000000"/>
              <w:right w:val="single" w:sz="4" w:space="0" w:color="000000"/>
            </w:tcBorders>
            <w:vAlign w:val="center"/>
            <w:hideMark/>
          </w:tcPr>
          <w:p w14:paraId="0161F17B"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Распоряжение Губернатора Курской области </w:t>
            </w:r>
          </w:p>
          <w:p w14:paraId="2579BC59"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от 07.06.2013 </w:t>
            </w:r>
          </w:p>
          <w:p w14:paraId="4A3B72CE"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408-рг</w:t>
            </w:r>
          </w:p>
          <w:p w14:paraId="65B03152"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Рег. № 461510368260055</w:t>
            </w:r>
          </w:p>
        </w:tc>
        <w:tc>
          <w:tcPr>
            <w:tcW w:w="986" w:type="pct"/>
            <w:tcBorders>
              <w:top w:val="single" w:sz="4" w:space="0" w:color="000000"/>
              <w:left w:val="single" w:sz="4" w:space="0" w:color="000000"/>
              <w:bottom w:val="single" w:sz="4" w:space="0" w:color="000000"/>
              <w:right w:val="single" w:sz="4" w:space="0" w:color="000000"/>
            </w:tcBorders>
            <w:vAlign w:val="center"/>
            <w:hideMark/>
          </w:tcPr>
          <w:p w14:paraId="33610F46"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Курская область,</w:t>
            </w:r>
          </w:p>
          <w:p w14:paraId="2D93CD44"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Курский район,</w:t>
            </w:r>
          </w:p>
          <w:p w14:paraId="1A368591"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муниципальное образование</w:t>
            </w:r>
          </w:p>
          <w:p w14:paraId="38AED9AD"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«Щетинский сельсовет»,</w:t>
            </w:r>
          </w:p>
          <w:p w14:paraId="26E19F0F"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п. Искра</w:t>
            </w:r>
          </w:p>
        </w:tc>
        <w:tc>
          <w:tcPr>
            <w:tcW w:w="1060" w:type="pct"/>
            <w:tcBorders>
              <w:top w:val="single" w:sz="4" w:space="0" w:color="000000"/>
              <w:left w:val="single" w:sz="4" w:space="0" w:color="000000"/>
              <w:bottom w:val="single" w:sz="4" w:space="0" w:color="000000"/>
              <w:right w:val="single" w:sz="4" w:space="0" w:color="auto"/>
            </w:tcBorders>
            <w:vAlign w:val="center"/>
            <w:hideMark/>
          </w:tcPr>
          <w:p w14:paraId="389FDACA" w14:textId="77777777" w:rsidR="00FD7D1C" w:rsidRPr="00FD7D1C" w:rsidRDefault="00FD7D1C" w:rsidP="00FD7D1C">
            <w:pPr>
              <w:spacing w:after="0" w:line="240" w:lineRule="auto"/>
              <w:jc w:val="center"/>
              <w:rPr>
                <w:rFonts w:ascii="Times New Roman" w:eastAsia="Times New Roman" w:hAnsi="Times New Roman"/>
                <w:sz w:val="20"/>
                <w:szCs w:val="20"/>
                <w:lang w:eastAsia="ru-RU"/>
                <w14:ligatures w14:val="none"/>
              </w:rPr>
            </w:pPr>
            <w:r w:rsidRPr="00FD7D1C">
              <w:rPr>
                <w:rFonts w:ascii="Times New Roman" w:eastAsia="Times New Roman" w:hAnsi="Times New Roman"/>
                <w:sz w:val="20"/>
                <w:szCs w:val="20"/>
                <w:lang w:eastAsia="ru-RU"/>
                <w14:ligatures w14:val="none"/>
              </w:rPr>
              <w:t xml:space="preserve">Приказ управления по охране объектов культурного наследия Курской области </w:t>
            </w:r>
          </w:p>
          <w:p w14:paraId="67995724" w14:textId="77777777" w:rsidR="00FD7D1C" w:rsidRPr="00FD7D1C" w:rsidRDefault="00FD7D1C" w:rsidP="00FD7D1C">
            <w:pPr>
              <w:spacing w:after="0" w:line="240" w:lineRule="auto"/>
              <w:jc w:val="center"/>
              <w:rPr>
                <w:rFonts w:ascii="Times New Roman" w:eastAsia="Times New Roman" w:hAnsi="Times New Roman"/>
                <w:sz w:val="20"/>
                <w:szCs w:val="20"/>
                <w:lang w:eastAsia="ru-RU"/>
                <w14:ligatures w14:val="none"/>
              </w:rPr>
            </w:pPr>
            <w:r w:rsidRPr="00FD7D1C">
              <w:rPr>
                <w:rFonts w:ascii="Times New Roman" w:eastAsia="Times New Roman" w:hAnsi="Times New Roman"/>
                <w:sz w:val="20"/>
                <w:szCs w:val="20"/>
                <w:lang w:eastAsia="ru-RU"/>
                <w14:ligatures w14:val="none"/>
              </w:rPr>
              <w:t>от 07.02.2017</w:t>
            </w:r>
          </w:p>
          <w:p w14:paraId="00B0DF2B" w14:textId="77777777" w:rsidR="00FD7D1C" w:rsidRPr="00FD7D1C" w:rsidRDefault="00FD7D1C" w:rsidP="00FD7D1C">
            <w:pPr>
              <w:spacing w:after="0" w:line="240" w:lineRule="auto"/>
              <w:jc w:val="center"/>
              <w:rPr>
                <w:rFonts w:ascii="Times New Roman" w:eastAsia="Times New Roman" w:hAnsi="Times New Roman"/>
                <w:sz w:val="20"/>
                <w:szCs w:val="20"/>
                <w:lang w:eastAsia="ru-RU"/>
                <w14:ligatures w14:val="none"/>
              </w:rPr>
            </w:pPr>
            <w:r w:rsidRPr="00FD7D1C">
              <w:rPr>
                <w:rFonts w:ascii="Times New Roman" w:eastAsia="Times New Roman" w:hAnsi="Times New Roman"/>
                <w:sz w:val="20"/>
                <w:szCs w:val="20"/>
                <w:lang w:eastAsia="ru-RU"/>
                <w14:ligatures w14:val="none"/>
              </w:rPr>
              <w:t>№ 01-09/008</w:t>
            </w:r>
          </w:p>
        </w:tc>
      </w:tr>
      <w:tr w:rsidR="00FD7D1C" w:rsidRPr="00FD7D1C" w14:paraId="0D40F537" w14:textId="77777777" w:rsidTr="0036146E">
        <w:trPr>
          <w:jc w:val="center"/>
        </w:trPr>
        <w:tc>
          <w:tcPr>
            <w:tcW w:w="313" w:type="pct"/>
            <w:tcBorders>
              <w:top w:val="single" w:sz="4" w:space="0" w:color="000000"/>
              <w:left w:val="single" w:sz="4" w:space="0" w:color="000000"/>
              <w:bottom w:val="single" w:sz="4" w:space="0" w:color="000000"/>
              <w:right w:val="single" w:sz="4" w:space="0" w:color="000000"/>
            </w:tcBorders>
            <w:vAlign w:val="center"/>
          </w:tcPr>
          <w:p w14:paraId="462819BC" w14:textId="77777777" w:rsidR="00FD7D1C" w:rsidRPr="00FD7D1C" w:rsidRDefault="00FD7D1C" w:rsidP="00FD7D1C">
            <w:pPr>
              <w:numPr>
                <w:ilvl w:val="0"/>
                <w:numId w:val="3"/>
              </w:numPr>
              <w:spacing w:after="0" w:line="240" w:lineRule="auto"/>
              <w:jc w:val="center"/>
              <w:rPr>
                <w:rFonts w:ascii="Times New Roman" w:hAnsi="Times New Roman"/>
                <w:kern w:val="2"/>
                <w:sz w:val="20"/>
                <w:szCs w:val="20"/>
                <w14:ligatures w14:val="none"/>
              </w:rPr>
            </w:pPr>
          </w:p>
        </w:tc>
        <w:tc>
          <w:tcPr>
            <w:tcW w:w="1343" w:type="pct"/>
            <w:tcBorders>
              <w:top w:val="single" w:sz="4" w:space="0" w:color="000000"/>
              <w:left w:val="single" w:sz="4" w:space="0" w:color="000000"/>
              <w:bottom w:val="single" w:sz="4" w:space="0" w:color="000000"/>
              <w:right w:val="single" w:sz="4" w:space="0" w:color="000000"/>
            </w:tcBorders>
            <w:vAlign w:val="center"/>
            <w:hideMark/>
          </w:tcPr>
          <w:p w14:paraId="0B700EE3"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«Больничный корпус, 1896–1906 гг.», </w:t>
            </w:r>
          </w:p>
          <w:p w14:paraId="64F7E47E"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1896–1906 гг., входящий в состав объекта культурного наследия регионального значения «Ансамбль зданий</w:t>
            </w:r>
          </w:p>
          <w:p w14:paraId="1505A14C" w14:textId="77777777" w:rsidR="00FD7D1C" w:rsidRPr="00FD7D1C" w:rsidRDefault="00FD7D1C" w:rsidP="00FD7D1C">
            <w:pPr>
              <w:spacing w:after="0" w:line="240" w:lineRule="auto"/>
              <w:jc w:val="center"/>
              <w:rPr>
                <w:rFonts w:ascii="Times New Roman" w:hAnsi="Times New Roman"/>
                <w:sz w:val="20"/>
                <w:szCs w:val="20"/>
                <w14:ligatures w14:val="none"/>
              </w:rPr>
            </w:pPr>
            <w:proofErr w:type="spellStart"/>
            <w:r w:rsidRPr="00FD7D1C">
              <w:rPr>
                <w:rFonts w:ascii="Times New Roman" w:hAnsi="Times New Roman"/>
                <w:sz w:val="20"/>
                <w:szCs w:val="20"/>
                <w14:ligatures w14:val="none"/>
              </w:rPr>
              <w:t>Сапоговской</w:t>
            </w:r>
            <w:proofErr w:type="spellEnd"/>
            <w:r w:rsidRPr="00FD7D1C">
              <w:rPr>
                <w:rFonts w:ascii="Times New Roman" w:hAnsi="Times New Roman"/>
                <w:sz w:val="20"/>
                <w:szCs w:val="20"/>
                <w14:ligatures w14:val="none"/>
              </w:rPr>
              <w:t xml:space="preserve"> психиатрической лечебницы, </w:t>
            </w:r>
          </w:p>
          <w:p w14:paraId="1409AD30"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1896–1906 гг.», </w:t>
            </w:r>
          </w:p>
          <w:p w14:paraId="5245D657"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1896–1906 гг.</w:t>
            </w:r>
          </w:p>
        </w:tc>
        <w:tc>
          <w:tcPr>
            <w:tcW w:w="1299" w:type="pct"/>
            <w:tcBorders>
              <w:top w:val="single" w:sz="4" w:space="0" w:color="000000"/>
              <w:left w:val="single" w:sz="4" w:space="0" w:color="000000"/>
              <w:bottom w:val="single" w:sz="4" w:space="0" w:color="000000"/>
              <w:right w:val="single" w:sz="4" w:space="0" w:color="000000"/>
            </w:tcBorders>
            <w:vAlign w:val="center"/>
            <w:hideMark/>
          </w:tcPr>
          <w:p w14:paraId="5C3CA185"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Распоряжение Губернатора Курской области </w:t>
            </w:r>
          </w:p>
          <w:p w14:paraId="1D0D43F6"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от 07.06.2013 </w:t>
            </w:r>
          </w:p>
          <w:p w14:paraId="20F4E346"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408-рг</w:t>
            </w:r>
          </w:p>
          <w:p w14:paraId="6DBFC307"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Рег. № 461510368260165</w:t>
            </w:r>
          </w:p>
        </w:tc>
        <w:tc>
          <w:tcPr>
            <w:tcW w:w="986" w:type="pct"/>
            <w:tcBorders>
              <w:top w:val="single" w:sz="4" w:space="0" w:color="000000"/>
              <w:left w:val="single" w:sz="4" w:space="0" w:color="000000"/>
              <w:bottom w:val="single" w:sz="4" w:space="0" w:color="000000"/>
              <w:right w:val="single" w:sz="4" w:space="0" w:color="000000"/>
            </w:tcBorders>
            <w:vAlign w:val="center"/>
            <w:hideMark/>
          </w:tcPr>
          <w:p w14:paraId="70A9D222"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Курская область,</w:t>
            </w:r>
          </w:p>
          <w:p w14:paraId="3DEF6673"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Курский район,</w:t>
            </w:r>
          </w:p>
          <w:p w14:paraId="243A2C9C"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муниципальное образование</w:t>
            </w:r>
          </w:p>
          <w:p w14:paraId="66CE268D"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«Щетинский сельсовет»,</w:t>
            </w:r>
          </w:p>
          <w:p w14:paraId="0DA9CCD0"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п. Искра</w:t>
            </w:r>
          </w:p>
        </w:tc>
        <w:tc>
          <w:tcPr>
            <w:tcW w:w="1060" w:type="pct"/>
            <w:tcBorders>
              <w:top w:val="single" w:sz="4" w:space="0" w:color="000000"/>
              <w:left w:val="single" w:sz="4" w:space="0" w:color="000000"/>
              <w:bottom w:val="single" w:sz="4" w:space="0" w:color="000000"/>
              <w:right w:val="single" w:sz="4" w:space="0" w:color="auto"/>
            </w:tcBorders>
            <w:vAlign w:val="center"/>
            <w:hideMark/>
          </w:tcPr>
          <w:p w14:paraId="4622F605" w14:textId="77777777" w:rsidR="00FD7D1C" w:rsidRPr="00FD7D1C" w:rsidRDefault="00FD7D1C" w:rsidP="00FD7D1C">
            <w:pPr>
              <w:spacing w:after="0" w:line="240" w:lineRule="auto"/>
              <w:jc w:val="center"/>
              <w:rPr>
                <w:rFonts w:ascii="Times New Roman" w:eastAsia="Times New Roman" w:hAnsi="Times New Roman"/>
                <w:sz w:val="20"/>
                <w:szCs w:val="20"/>
                <w:lang w:eastAsia="ru-RU"/>
                <w14:ligatures w14:val="none"/>
              </w:rPr>
            </w:pPr>
            <w:r w:rsidRPr="00FD7D1C">
              <w:rPr>
                <w:rFonts w:ascii="Times New Roman" w:eastAsia="Times New Roman" w:hAnsi="Times New Roman"/>
                <w:sz w:val="20"/>
                <w:szCs w:val="20"/>
                <w:lang w:eastAsia="ru-RU"/>
                <w14:ligatures w14:val="none"/>
              </w:rPr>
              <w:t xml:space="preserve">Приказ управления по охране объектов культурного наследия Курской области </w:t>
            </w:r>
          </w:p>
          <w:p w14:paraId="4644E8F8" w14:textId="77777777" w:rsidR="00FD7D1C" w:rsidRPr="00FD7D1C" w:rsidRDefault="00FD7D1C" w:rsidP="00FD7D1C">
            <w:pPr>
              <w:spacing w:after="0" w:line="240" w:lineRule="auto"/>
              <w:jc w:val="center"/>
              <w:rPr>
                <w:rFonts w:ascii="Times New Roman" w:eastAsia="Times New Roman" w:hAnsi="Times New Roman"/>
                <w:sz w:val="20"/>
                <w:szCs w:val="20"/>
                <w:lang w:eastAsia="ru-RU"/>
                <w14:ligatures w14:val="none"/>
              </w:rPr>
            </w:pPr>
            <w:r w:rsidRPr="00FD7D1C">
              <w:rPr>
                <w:rFonts w:ascii="Times New Roman" w:eastAsia="Times New Roman" w:hAnsi="Times New Roman"/>
                <w:sz w:val="20"/>
                <w:szCs w:val="20"/>
                <w:lang w:eastAsia="ru-RU"/>
                <w14:ligatures w14:val="none"/>
              </w:rPr>
              <w:t>от 07.02.2017</w:t>
            </w:r>
          </w:p>
          <w:p w14:paraId="5CAA530D" w14:textId="77777777" w:rsidR="00FD7D1C" w:rsidRPr="00FD7D1C" w:rsidRDefault="00FD7D1C" w:rsidP="00FD7D1C">
            <w:pPr>
              <w:spacing w:after="0" w:line="240" w:lineRule="auto"/>
              <w:jc w:val="center"/>
              <w:rPr>
                <w:rFonts w:ascii="Times New Roman" w:eastAsia="Times New Roman" w:hAnsi="Times New Roman"/>
                <w:sz w:val="20"/>
                <w:szCs w:val="20"/>
                <w:lang w:eastAsia="ru-RU"/>
                <w14:ligatures w14:val="none"/>
              </w:rPr>
            </w:pPr>
            <w:r w:rsidRPr="00FD7D1C">
              <w:rPr>
                <w:rFonts w:ascii="Times New Roman" w:eastAsia="Times New Roman" w:hAnsi="Times New Roman"/>
                <w:sz w:val="20"/>
                <w:szCs w:val="20"/>
                <w:lang w:eastAsia="ru-RU"/>
                <w14:ligatures w14:val="none"/>
              </w:rPr>
              <w:t>№ 01-09/008</w:t>
            </w:r>
          </w:p>
        </w:tc>
      </w:tr>
      <w:tr w:rsidR="00FD7D1C" w:rsidRPr="00FD7D1C" w14:paraId="57AF7F98" w14:textId="77777777" w:rsidTr="0036146E">
        <w:trPr>
          <w:jc w:val="center"/>
        </w:trPr>
        <w:tc>
          <w:tcPr>
            <w:tcW w:w="313" w:type="pct"/>
            <w:tcBorders>
              <w:top w:val="single" w:sz="4" w:space="0" w:color="000000"/>
              <w:left w:val="single" w:sz="4" w:space="0" w:color="000000"/>
              <w:bottom w:val="single" w:sz="4" w:space="0" w:color="000000"/>
              <w:right w:val="single" w:sz="4" w:space="0" w:color="000000"/>
            </w:tcBorders>
            <w:vAlign w:val="center"/>
          </w:tcPr>
          <w:p w14:paraId="100BEA24" w14:textId="77777777" w:rsidR="00FD7D1C" w:rsidRPr="00FD7D1C" w:rsidRDefault="00FD7D1C" w:rsidP="00FD7D1C">
            <w:pPr>
              <w:numPr>
                <w:ilvl w:val="0"/>
                <w:numId w:val="3"/>
              </w:numPr>
              <w:spacing w:after="0" w:line="240" w:lineRule="auto"/>
              <w:jc w:val="center"/>
              <w:rPr>
                <w:rFonts w:ascii="Times New Roman" w:hAnsi="Times New Roman"/>
                <w:kern w:val="2"/>
                <w:sz w:val="20"/>
                <w:szCs w:val="20"/>
                <w14:ligatures w14:val="none"/>
              </w:rPr>
            </w:pPr>
          </w:p>
        </w:tc>
        <w:tc>
          <w:tcPr>
            <w:tcW w:w="1343" w:type="pct"/>
            <w:tcBorders>
              <w:top w:val="single" w:sz="4" w:space="0" w:color="000000"/>
              <w:left w:val="single" w:sz="4" w:space="0" w:color="000000"/>
              <w:bottom w:val="single" w:sz="4" w:space="0" w:color="000000"/>
              <w:right w:val="single" w:sz="4" w:space="0" w:color="000000"/>
            </w:tcBorders>
            <w:vAlign w:val="center"/>
            <w:hideMark/>
          </w:tcPr>
          <w:p w14:paraId="34223288"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«Мемориал с обелиском в память о врачах, погибших во время Великой Отечественной Войны, 1960–е гг.», 1960–е гг., входящий в состав объекта культурного наследия регионального значения «Ансамбль зданий</w:t>
            </w:r>
          </w:p>
          <w:p w14:paraId="1EF961E0" w14:textId="77777777" w:rsidR="00FD7D1C" w:rsidRPr="00FD7D1C" w:rsidRDefault="00FD7D1C" w:rsidP="00FD7D1C">
            <w:pPr>
              <w:spacing w:after="0" w:line="240" w:lineRule="auto"/>
              <w:jc w:val="center"/>
              <w:rPr>
                <w:rFonts w:ascii="Times New Roman" w:hAnsi="Times New Roman"/>
                <w:sz w:val="20"/>
                <w:szCs w:val="20"/>
                <w14:ligatures w14:val="none"/>
              </w:rPr>
            </w:pPr>
            <w:proofErr w:type="spellStart"/>
            <w:r w:rsidRPr="00FD7D1C">
              <w:rPr>
                <w:rFonts w:ascii="Times New Roman" w:hAnsi="Times New Roman"/>
                <w:sz w:val="20"/>
                <w:szCs w:val="20"/>
                <w14:ligatures w14:val="none"/>
              </w:rPr>
              <w:t>Сапоговской</w:t>
            </w:r>
            <w:proofErr w:type="spellEnd"/>
            <w:r w:rsidRPr="00FD7D1C">
              <w:rPr>
                <w:rFonts w:ascii="Times New Roman" w:hAnsi="Times New Roman"/>
                <w:sz w:val="20"/>
                <w:szCs w:val="20"/>
                <w14:ligatures w14:val="none"/>
              </w:rPr>
              <w:t xml:space="preserve"> психиатрической лечебницы, </w:t>
            </w:r>
          </w:p>
          <w:p w14:paraId="602C9960"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1896–1906 гг.», </w:t>
            </w:r>
          </w:p>
          <w:p w14:paraId="2A04F143"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1896–1906 гг.</w:t>
            </w:r>
          </w:p>
        </w:tc>
        <w:tc>
          <w:tcPr>
            <w:tcW w:w="1299" w:type="pct"/>
            <w:tcBorders>
              <w:top w:val="single" w:sz="4" w:space="0" w:color="000000"/>
              <w:left w:val="single" w:sz="4" w:space="0" w:color="000000"/>
              <w:bottom w:val="single" w:sz="4" w:space="0" w:color="000000"/>
              <w:right w:val="single" w:sz="4" w:space="0" w:color="000000"/>
            </w:tcBorders>
            <w:vAlign w:val="center"/>
            <w:hideMark/>
          </w:tcPr>
          <w:p w14:paraId="1AA854B5"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Распоряжение Губернатора Курской области </w:t>
            </w:r>
          </w:p>
          <w:p w14:paraId="46C67487"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xml:space="preserve">от 07.06.2013 </w:t>
            </w:r>
          </w:p>
          <w:p w14:paraId="4671318A"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 408-рг</w:t>
            </w:r>
          </w:p>
          <w:p w14:paraId="7F865472"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Рег. № 461510368260225</w:t>
            </w:r>
          </w:p>
        </w:tc>
        <w:tc>
          <w:tcPr>
            <w:tcW w:w="986" w:type="pct"/>
            <w:tcBorders>
              <w:top w:val="single" w:sz="4" w:space="0" w:color="000000"/>
              <w:left w:val="single" w:sz="4" w:space="0" w:color="000000"/>
              <w:bottom w:val="single" w:sz="4" w:space="0" w:color="000000"/>
              <w:right w:val="single" w:sz="4" w:space="0" w:color="000000"/>
            </w:tcBorders>
            <w:vAlign w:val="center"/>
            <w:hideMark/>
          </w:tcPr>
          <w:p w14:paraId="5F628708"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Курская область,</w:t>
            </w:r>
          </w:p>
          <w:p w14:paraId="61E33437"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Курский район,</w:t>
            </w:r>
          </w:p>
          <w:p w14:paraId="64571AEA"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муниципальное образование</w:t>
            </w:r>
          </w:p>
          <w:p w14:paraId="7CB0634A"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«Щетинский сельсовет»,</w:t>
            </w:r>
          </w:p>
          <w:p w14:paraId="15DDF762" w14:textId="77777777" w:rsidR="00FD7D1C" w:rsidRPr="00FD7D1C" w:rsidRDefault="00FD7D1C" w:rsidP="00FD7D1C">
            <w:pPr>
              <w:spacing w:after="0" w:line="240" w:lineRule="auto"/>
              <w:jc w:val="center"/>
              <w:rPr>
                <w:rFonts w:ascii="Times New Roman" w:hAnsi="Times New Roman"/>
                <w:sz w:val="20"/>
                <w:szCs w:val="20"/>
                <w14:ligatures w14:val="none"/>
              </w:rPr>
            </w:pPr>
            <w:r w:rsidRPr="00FD7D1C">
              <w:rPr>
                <w:rFonts w:ascii="Times New Roman" w:hAnsi="Times New Roman"/>
                <w:sz w:val="20"/>
                <w:szCs w:val="20"/>
                <w14:ligatures w14:val="none"/>
              </w:rPr>
              <w:t>п. Искра</w:t>
            </w:r>
          </w:p>
        </w:tc>
        <w:tc>
          <w:tcPr>
            <w:tcW w:w="1060" w:type="pct"/>
            <w:tcBorders>
              <w:top w:val="single" w:sz="4" w:space="0" w:color="000000"/>
              <w:left w:val="single" w:sz="4" w:space="0" w:color="000000"/>
              <w:bottom w:val="single" w:sz="4" w:space="0" w:color="000000"/>
              <w:right w:val="single" w:sz="4" w:space="0" w:color="auto"/>
            </w:tcBorders>
            <w:vAlign w:val="center"/>
            <w:hideMark/>
          </w:tcPr>
          <w:p w14:paraId="7F683AD9" w14:textId="77777777" w:rsidR="00FD7D1C" w:rsidRPr="00FD7D1C" w:rsidRDefault="00FD7D1C" w:rsidP="00FD7D1C">
            <w:pPr>
              <w:spacing w:after="0" w:line="240" w:lineRule="auto"/>
              <w:jc w:val="center"/>
              <w:rPr>
                <w:rFonts w:ascii="Times New Roman" w:eastAsia="Times New Roman" w:hAnsi="Times New Roman"/>
                <w:sz w:val="20"/>
                <w:szCs w:val="20"/>
                <w:lang w:eastAsia="ru-RU"/>
                <w14:ligatures w14:val="none"/>
              </w:rPr>
            </w:pPr>
            <w:r w:rsidRPr="00FD7D1C">
              <w:rPr>
                <w:rFonts w:ascii="Times New Roman" w:eastAsia="Times New Roman" w:hAnsi="Times New Roman"/>
                <w:sz w:val="20"/>
                <w:szCs w:val="20"/>
                <w:lang w:eastAsia="ru-RU"/>
                <w14:ligatures w14:val="none"/>
              </w:rPr>
              <w:t xml:space="preserve">Приказ управления по охране объектов культурного наследия Курской области </w:t>
            </w:r>
          </w:p>
          <w:p w14:paraId="5CA68546" w14:textId="77777777" w:rsidR="00FD7D1C" w:rsidRPr="00FD7D1C" w:rsidRDefault="00FD7D1C" w:rsidP="00FD7D1C">
            <w:pPr>
              <w:spacing w:after="0" w:line="240" w:lineRule="auto"/>
              <w:jc w:val="center"/>
              <w:rPr>
                <w:rFonts w:ascii="Times New Roman" w:eastAsia="Times New Roman" w:hAnsi="Times New Roman"/>
                <w:sz w:val="20"/>
                <w:szCs w:val="20"/>
                <w:lang w:eastAsia="ru-RU"/>
                <w14:ligatures w14:val="none"/>
              </w:rPr>
            </w:pPr>
            <w:r w:rsidRPr="00FD7D1C">
              <w:rPr>
                <w:rFonts w:ascii="Times New Roman" w:eastAsia="Times New Roman" w:hAnsi="Times New Roman"/>
                <w:sz w:val="20"/>
                <w:szCs w:val="20"/>
                <w:lang w:eastAsia="ru-RU"/>
                <w14:ligatures w14:val="none"/>
              </w:rPr>
              <w:t>от 07.02.2017</w:t>
            </w:r>
          </w:p>
          <w:p w14:paraId="7B53C4BD" w14:textId="77777777" w:rsidR="00FD7D1C" w:rsidRPr="00FD7D1C" w:rsidRDefault="00FD7D1C" w:rsidP="00FD7D1C">
            <w:pPr>
              <w:spacing w:after="0" w:line="240" w:lineRule="auto"/>
              <w:jc w:val="center"/>
              <w:rPr>
                <w:rFonts w:ascii="Times New Roman" w:eastAsia="Times New Roman" w:hAnsi="Times New Roman"/>
                <w:sz w:val="20"/>
                <w:szCs w:val="20"/>
                <w:lang w:eastAsia="ru-RU"/>
                <w14:ligatures w14:val="none"/>
              </w:rPr>
            </w:pPr>
            <w:r w:rsidRPr="00FD7D1C">
              <w:rPr>
                <w:rFonts w:ascii="Times New Roman" w:eastAsia="Times New Roman" w:hAnsi="Times New Roman"/>
                <w:sz w:val="20"/>
                <w:szCs w:val="20"/>
                <w:lang w:eastAsia="ru-RU"/>
                <w14:ligatures w14:val="none"/>
              </w:rPr>
              <w:t>№ 01-09/008</w:t>
            </w:r>
          </w:p>
        </w:tc>
      </w:tr>
    </w:tbl>
    <w:p w14:paraId="3215D87D" w14:textId="77777777" w:rsidR="00FD7D1C" w:rsidRDefault="00FD7D1C" w:rsidP="00FD7D1C">
      <w:pPr>
        <w:widowControl w:val="0"/>
        <w:suppressAutoHyphens/>
        <w:spacing w:after="0" w:line="240" w:lineRule="auto"/>
        <w:ind w:firstLine="709"/>
        <w:jc w:val="both"/>
        <w:rPr>
          <w:rFonts w:ascii="Times New Roman" w:hAnsi="Times New Roman"/>
          <w:sz w:val="28"/>
          <w:szCs w:val="28"/>
          <w14:ligatures w14:val="none"/>
        </w:rPr>
      </w:pPr>
    </w:p>
    <w:p w14:paraId="02BECAA8" w14:textId="694D7BF9" w:rsidR="00FD7D1C" w:rsidRPr="00FD7D1C" w:rsidRDefault="00FD7D1C" w:rsidP="00AF4F1B">
      <w:pPr>
        <w:widowControl w:val="0"/>
        <w:suppressAutoHyphens/>
        <w:spacing w:after="0" w:line="240" w:lineRule="auto"/>
        <w:ind w:firstLine="709"/>
        <w:jc w:val="both"/>
        <w:rPr>
          <w:rFonts w:ascii="Times New Roman" w:hAnsi="Times New Roman"/>
          <w:sz w:val="28"/>
          <w:szCs w:val="28"/>
          <w14:ligatures w14:val="none"/>
        </w:rPr>
      </w:pPr>
      <w:r w:rsidRPr="00FD7D1C">
        <w:rPr>
          <w:rFonts w:ascii="Times New Roman" w:hAnsi="Times New Roman"/>
          <w:sz w:val="28"/>
          <w:szCs w:val="28"/>
          <w14:ligatures w14:val="none"/>
        </w:rPr>
        <w:t xml:space="preserve">На территории муниципального образования «Щетинский сельсовет» Курского района Курской области постановлением Администрации Курской области от 26.08.2022 № 952-па утверждена зона охраны объекта культурного наследия регионального значения «Место казни советских граждан </w:t>
      </w:r>
      <w:proofErr w:type="spellStart"/>
      <w:r w:rsidRPr="00FD7D1C">
        <w:rPr>
          <w:rFonts w:ascii="Times New Roman" w:hAnsi="Times New Roman"/>
          <w:sz w:val="28"/>
          <w:szCs w:val="28"/>
          <w14:ligatures w14:val="none"/>
        </w:rPr>
        <w:t>немецко</w:t>
      </w:r>
      <w:proofErr w:type="spellEnd"/>
      <w:r w:rsidRPr="00FD7D1C">
        <w:rPr>
          <w:rFonts w:ascii="Times New Roman" w:hAnsi="Times New Roman"/>
          <w:sz w:val="28"/>
          <w:szCs w:val="28"/>
          <w14:ligatures w14:val="none"/>
        </w:rPr>
        <w:t>–фашистскими захватчиками в 1941–1943 годах. Памятный знак установлен в 1975 году», 1941–1943 гг. (Курская область, Курский район, Щетинский сельсовет, д. Щетинка). Реестровый номер охранной зоны объекта культурного наследия регионального значения – 46:11-6.2783</w:t>
      </w:r>
      <w:r w:rsidR="000B33CB">
        <w:rPr>
          <w:rFonts w:ascii="Times New Roman" w:hAnsi="Times New Roman"/>
          <w:sz w:val="28"/>
          <w:szCs w:val="28"/>
          <w14:ligatures w14:val="none"/>
        </w:rPr>
        <w:t xml:space="preserve">; постановлением Правительства Курской области от 20.06.2023 № 681-пп </w:t>
      </w:r>
      <w:bookmarkStart w:id="8" w:name="_Hlk143514637"/>
      <w:r w:rsidR="000B33CB" w:rsidRPr="00FD7D1C">
        <w:rPr>
          <w:rFonts w:ascii="Times New Roman" w:hAnsi="Times New Roman"/>
          <w:sz w:val="28"/>
          <w:szCs w:val="28"/>
          <w14:ligatures w14:val="none"/>
        </w:rPr>
        <w:t>утверждена зона охраны объекта культурного наследия регионального значения</w:t>
      </w:r>
      <w:bookmarkEnd w:id="8"/>
      <w:r w:rsidR="000B33CB">
        <w:rPr>
          <w:rFonts w:ascii="Times New Roman" w:hAnsi="Times New Roman"/>
          <w:sz w:val="28"/>
          <w:szCs w:val="28"/>
          <w14:ligatures w14:val="none"/>
        </w:rPr>
        <w:t xml:space="preserve"> «</w:t>
      </w:r>
      <w:r w:rsidR="000B33CB" w:rsidRPr="000B33CB">
        <w:rPr>
          <w:rFonts w:ascii="Times New Roman" w:hAnsi="Times New Roman"/>
          <w:sz w:val="28"/>
          <w:szCs w:val="28"/>
          <w14:ligatures w14:val="none"/>
        </w:rPr>
        <w:t>«Братская могила воинов, погибших в феврале 1943 года. Захоронено</w:t>
      </w:r>
      <w:r w:rsidR="000B33CB">
        <w:rPr>
          <w:rFonts w:ascii="Times New Roman" w:hAnsi="Times New Roman"/>
          <w:sz w:val="28"/>
          <w:szCs w:val="28"/>
          <w14:ligatures w14:val="none"/>
        </w:rPr>
        <w:t xml:space="preserve"> </w:t>
      </w:r>
      <w:r w:rsidR="000B33CB" w:rsidRPr="000B33CB">
        <w:rPr>
          <w:rFonts w:ascii="Times New Roman" w:hAnsi="Times New Roman"/>
          <w:sz w:val="28"/>
          <w:szCs w:val="28"/>
          <w14:ligatures w14:val="none"/>
        </w:rPr>
        <w:t>13 человек, установлено фамилий на 4 человека. Скульптура установлена в 1948 году»</w:t>
      </w:r>
      <w:r w:rsidR="000B33CB">
        <w:rPr>
          <w:rFonts w:ascii="Times New Roman" w:hAnsi="Times New Roman"/>
          <w:sz w:val="28"/>
          <w:szCs w:val="28"/>
          <w14:ligatures w14:val="none"/>
        </w:rPr>
        <w:t xml:space="preserve"> (</w:t>
      </w:r>
      <w:bookmarkStart w:id="9" w:name="_Hlk143514710"/>
      <w:r w:rsidR="000B33CB">
        <w:rPr>
          <w:rFonts w:ascii="Times New Roman" w:hAnsi="Times New Roman"/>
          <w:sz w:val="28"/>
          <w:szCs w:val="28"/>
          <w14:ligatures w14:val="none"/>
        </w:rPr>
        <w:t>Курская область, Курский район, Щетинский сельсовет, д. Щетинка</w:t>
      </w:r>
      <w:bookmarkEnd w:id="9"/>
      <w:r w:rsidR="000B33CB">
        <w:rPr>
          <w:rFonts w:ascii="Times New Roman" w:hAnsi="Times New Roman"/>
          <w:sz w:val="28"/>
          <w:szCs w:val="28"/>
          <w14:ligatures w14:val="none"/>
        </w:rPr>
        <w:t xml:space="preserve"> (в парке областной </w:t>
      </w:r>
      <w:proofErr w:type="spellStart"/>
      <w:r w:rsidR="000B33CB">
        <w:rPr>
          <w:rFonts w:ascii="Times New Roman" w:hAnsi="Times New Roman"/>
          <w:sz w:val="28"/>
          <w:szCs w:val="28"/>
          <w14:ligatures w14:val="none"/>
        </w:rPr>
        <w:t>туббольницы</w:t>
      </w:r>
      <w:proofErr w:type="spellEnd"/>
      <w:r w:rsidR="000B33CB">
        <w:rPr>
          <w:rFonts w:ascii="Times New Roman" w:hAnsi="Times New Roman"/>
          <w:sz w:val="28"/>
          <w:szCs w:val="28"/>
          <w14:ligatures w14:val="none"/>
        </w:rPr>
        <w:t>)</w:t>
      </w:r>
      <w:r w:rsidR="00AF4F1B">
        <w:rPr>
          <w:rFonts w:ascii="Times New Roman" w:hAnsi="Times New Roman"/>
          <w:sz w:val="28"/>
          <w:szCs w:val="28"/>
          <w14:ligatures w14:val="none"/>
        </w:rPr>
        <w:t>; постановлением Правительства Курской области от 1</w:t>
      </w:r>
      <w:r w:rsidR="006F24A4">
        <w:rPr>
          <w:rFonts w:ascii="Times New Roman" w:hAnsi="Times New Roman"/>
          <w:sz w:val="28"/>
          <w:szCs w:val="28"/>
          <w14:ligatures w14:val="none"/>
        </w:rPr>
        <w:t>8</w:t>
      </w:r>
      <w:r w:rsidR="00AF4F1B">
        <w:rPr>
          <w:rFonts w:ascii="Times New Roman" w:hAnsi="Times New Roman"/>
          <w:sz w:val="28"/>
          <w:szCs w:val="28"/>
          <w14:ligatures w14:val="none"/>
        </w:rPr>
        <w:t xml:space="preserve">.07.23 № 798-пп </w:t>
      </w:r>
      <w:r w:rsidR="00AF4F1B" w:rsidRPr="00AF4F1B">
        <w:rPr>
          <w:rFonts w:ascii="Times New Roman" w:hAnsi="Times New Roman"/>
          <w:sz w:val="28"/>
          <w:szCs w:val="28"/>
          <w14:ligatures w14:val="none"/>
        </w:rPr>
        <w:t xml:space="preserve">утверждена зона охраны </w:t>
      </w:r>
      <w:r w:rsidR="00AF4F1B" w:rsidRPr="00AF4F1B">
        <w:rPr>
          <w:rFonts w:ascii="Times New Roman" w:hAnsi="Times New Roman"/>
          <w:sz w:val="28"/>
          <w:szCs w:val="28"/>
          <w14:ligatures w14:val="none"/>
        </w:rPr>
        <w:lastRenderedPageBreak/>
        <w:t>объекта культурного наследия регионального значения</w:t>
      </w:r>
      <w:r w:rsidR="00AF4F1B">
        <w:rPr>
          <w:rFonts w:ascii="Times New Roman" w:hAnsi="Times New Roman"/>
          <w:sz w:val="28"/>
          <w:szCs w:val="28"/>
          <w14:ligatures w14:val="none"/>
        </w:rPr>
        <w:t xml:space="preserve"> «</w:t>
      </w:r>
      <w:r w:rsidR="00AF4F1B" w:rsidRPr="00AF4F1B">
        <w:rPr>
          <w:rFonts w:ascii="Times New Roman" w:hAnsi="Times New Roman"/>
          <w:sz w:val="28"/>
          <w:szCs w:val="28"/>
          <w14:ligatures w14:val="none"/>
        </w:rPr>
        <w:t>Братская могила воинов Советской Армии, погибших в феврале 1943</w:t>
      </w:r>
      <w:r w:rsidR="00AF4F1B">
        <w:rPr>
          <w:rFonts w:ascii="Times New Roman" w:hAnsi="Times New Roman"/>
          <w:sz w:val="28"/>
          <w:szCs w:val="28"/>
          <w14:ligatures w14:val="none"/>
        </w:rPr>
        <w:t xml:space="preserve"> </w:t>
      </w:r>
      <w:r w:rsidR="00AF4F1B" w:rsidRPr="00AF4F1B">
        <w:rPr>
          <w:rFonts w:ascii="Times New Roman" w:hAnsi="Times New Roman"/>
          <w:sz w:val="28"/>
          <w:szCs w:val="28"/>
          <w14:ligatures w14:val="none"/>
        </w:rPr>
        <w:t xml:space="preserve">года. Захоронено и установлено фамилий на 268 человек. Обелиск установлен в 1951 году», 1943 </w:t>
      </w:r>
      <w:r w:rsidR="00AF4F1B">
        <w:rPr>
          <w:rFonts w:ascii="Times New Roman" w:hAnsi="Times New Roman"/>
          <w:sz w:val="28"/>
          <w:szCs w:val="28"/>
          <w14:ligatures w14:val="none"/>
        </w:rPr>
        <w:t>(Курская область, Курский район, Щетинский сельсовет, д. Щетинка (100 м северо-восточнее восьмилетней школы).</w:t>
      </w:r>
    </w:p>
    <w:bookmarkEnd w:id="5"/>
    <w:p w14:paraId="6C7139BD" w14:textId="77777777" w:rsidR="00FD7D1C" w:rsidRPr="00FD7D1C" w:rsidRDefault="00FD7D1C" w:rsidP="00FD7D1C">
      <w:pPr>
        <w:tabs>
          <w:tab w:val="left" w:pos="1134"/>
        </w:tabs>
        <w:suppressAutoHyphens/>
        <w:spacing w:after="0" w:line="240" w:lineRule="auto"/>
        <w:ind w:firstLine="709"/>
        <w:jc w:val="both"/>
        <w:rPr>
          <w:rFonts w:ascii="Times New Roman" w:hAnsi="Times New Roman"/>
          <w:sz w:val="28"/>
          <w:szCs w:val="28"/>
          <w14:ligatures w14:val="none"/>
        </w:rPr>
      </w:pPr>
      <w:r w:rsidRPr="00FD7D1C">
        <w:rPr>
          <w:rFonts w:ascii="Times New Roman" w:hAnsi="Times New Roman"/>
          <w:sz w:val="28"/>
          <w:szCs w:val="28"/>
          <w14:ligatures w14:val="none"/>
        </w:rPr>
        <w:t>Выявленные объекты культурного наследия (памятники археологии), расположенные на территории муниципального образования «Щетинский сельсовет» Курского района Курской области:</w:t>
      </w:r>
    </w:p>
    <w:p w14:paraId="4EC0F608" w14:textId="77777777" w:rsidR="00FD7D1C" w:rsidRPr="00FD7D1C" w:rsidRDefault="00FD7D1C" w:rsidP="00FD7D1C">
      <w:pPr>
        <w:tabs>
          <w:tab w:val="left" w:pos="1134"/>
        </w:tabs>
        <w:suppressAutoHyphens/>
        <w:spacing w:after="0" w:line="240" w:lineRule="auto"/>
        <w:ind w:firstLine="709"/>
        <w:jc w:val="both"/>
        <w:rPr>
          <w:rFonts w:ascii="Times New Roman" w:hAnsi="Times New Roman"/>
          <w:sz w:val="28"/>
          <w:szCs w:val="28"/>
          <w14:ligatures w14:val="none"/>
        </w:rPr>
      </w:pPr>
      <w:r w:rsidRPr="00FD7D1C">
        <w:rPr>
          <w:rFonts w:ascii="Times New Roman" w:hAnsi="Times New Roman"/>
          <w:sz w:val="28"/>
          <w:szCs w:val="28"/>
          <w14:ligatures w14:val="none"/>
        </w:rPr>
        <w:t>«</w:t>
      </w:r>
      <w:proofErr w:type="spellStart"/>
      <w:r w:rsidRPr="00FD7D1C">
        <w:rPr>
          <w:rFonts w:ascii="Times New Roman" w:hAnsi="Times New Roman"/>
          <w:sz w:val="28"/>
          <w:szCs w:val="28"/>
          <w14:ligatures w14:val="none"/>
        </w:rPr>
        <w:t>Михайлово</w:t>
      </w:r>
      <w:proofErr w:type="spellEnd"/>
      <w:r w:rsidRPr="00FD7D1C">
        <w:rPr>
          <w:rFonts w:ascii="Times New Roman" w:hAnsi="Times New Roman"/>
          <w:sz w:val="28"/>
          <w:szCs w:val="28"/>
          <w14:ligatures w14:val="none"/>
        </w:rPr>
        <w:t xml:space="preserve"> Курганный могильник, эпоха бронзы», на государственной охране состоит, в соответствии со Списком вновь выявленных объектов, представляющих историческую, научную, художественную или иную культурную ценность, утвержденным председателем комитета по культуре и искусству Администрации Курской области 16.01.1995 г.;</w:t>
      </w:r>
    </w:p>
    <w:p w14:paraId="5BAB70BD" w14:textId="77777777" w:rsidR="00FD7D1C" w:rsidRPr="00FD7D1C" w:rsidRDefault="00FD7D1C" w:rsidP="00FD7D1C">
      <w:pPr>
        <w:tabs>
          <w:tab w:val="left" w:pos="1134"/>
        </w:tabs>
        <w:suppressAutoHyphens/>
        <w:spacing w:after="0" w:line="240" w:lineRule="auto"/>
        <w:ind w:firstLine="709"/>
        <w:jc w:val="both"/>
        <w:rPr>
          <w:rFonts w:ascii="Times New Roman" w:hAnsi="Times New Roman"/>
          <w:sz w:val="28"/>
          <w:szCs w:val="28"/>
          <w14:ligatures w14:val="none"/>
        </w:rPr>
      </w:pPr>
      <w:r w:rsidRPr="00FD7D1C">
        <w:rPr>
          <w:rFonts w:ascii="Times New Roman" w:hAnsi="Times New Roman"/>
          <w:sz w:val="28"/>
          <w:szCs w:val="28"/>
          <w14:ligatures w14:val="none"/>
        </w:rPr>
        <w:t>«</w:t>
      </w:r>
      <w:proofErr w:type="spellStart"/>
      <w:r w:rsidRPr="00FD7D1C">
        <w:rPr>
          <w:rFonts w:ascii="Times New Roman" w:hAnsi="Times New Roman"/>
          <w:sz w:val="28"/>
          <w:szCs w:val="28"/>
          <w14:ligatures w14:val="none"/>
        </w:rPr>
        <w:t>Шуклинка</w:t>
      </w:r>
      <w:proofErr w:type="spellEnd"/>
      <w:r w:rsidRPr="00FD7D1C">
        <w:rPr>
          <w:rFonts w:ascii="Times New Roman" w:hAnsi="Times New Roman"/>
          <w:sz w:val="28"/>
          <w:szCs w:val="28"/>
          <w14:ligatures w14:val="none"/>
        </w:rPr>
        <w:t xml:space="preserve"> Городище, ранний железный век, 9-10, 11-13 вв.», на государственной охране состоит, в соответствии со Списком вновь выявленных объектов, представляющих историческую, научную, художественную или иную культурную ценность, утвержденным председателем комитета по культуре и искусству Администрации Курской области 16.01.1995 г.;</w:t>
      </w:r>
    </w:p>
    <w:p w14:paraId="5B10E8B6" w14:textId="77777777" w:rsidR="00FD7D1C" w:rsidRPr="00FD7D1C" w:rsidRDefault="00FD7D1C" w:rsidP="00FD7D1C">
      <w:pPr>
        <w:tabs>
          <w:tab w:val="left" w:pos="1134"/>
        </w:tabs>
        <w:suppressAutoHyphens/>
        <w:spacing w:after="0" w:line="240" w:lineRule="auto"/>
        <w:ind w:firstLine="709"/>
        <w:jc w:val="both"/>
        <w:rPr>
          <w:rFonts w:ascii="Times New Roman" w:hAnsi="Times New Roman"/>
          <w:sz w:val="28"/>
          <w:szCs w:val="28"/>
          <w14:ligatures w14:val="none"/>
        </w:rPr>
      </w:pPr>
      <w:r w:rsidRPr="00FD7D1C">
        <w:rPr>
          <w:rFonts w:ascii="Times New Roman" w:hAnsi="Times New Roman"/>
          <w:sz w:val="28"/>
          <w:szCs w:val="28"/>
          <w14:ligatures w14:val="none"/>
        </w:rPr>
        <w:t>«</w:t>
      </w:r>
      <w:proofErr w:type="spellStart"/>
      <w:r w:rsidRPr="00FD7D1C">
        <w:rPr>
          <w:rFonts w:ascii="Times New Roman" w:hAnsi="Times New Roman"/>
          <w:sz w:val="28"/>
          <w:szCs w:val="28"/>
          <w14:ligatures w14:val="none"/>
        </w:rPr>
        <w:t>Шуклинка</w:t>
      </w:r>
      <w:proofErr w:type="spellEnd"/>
      <w:r w:rsidRPr="00FD7D1C">
        <w:rPr>
          <w:rFonts w:ascii="Times New Roman" w:hAnsi="Times New Roman"/>
          <w:sz w:val="28"/>
          <w:szCs w:val="28"/>
          <w14:ligatures w14:val="none"/>
        </w:rPr>
        <w:t xml:space="preserve"> Селище», на государственной охране состоит, в соответствии с приказом Комитетом по культуре Курской области 22.06.2010 г. № 168;</w:t>
      </w:r>
    </w:p>
    <w:p w14:paraId="32BC7718" w14:textId="77777777" w:rsidR="00FD7D1C" w:rsidRPr="00FD7D1C" w:rsidRDefault="00FD7D1C" w:rsidP="00FD7D1C">
      <w:pPr>
        <w:tabs>
          <w:tab w:val="left" w:pos="1134"/>
        </w:tabs>
        <w:suppressAutoHyphens/>
        <w:spacing w:after="0" w:line="240" w:lineRule="auto"/>
        <w:ind w:firstLine="709"/>
        <w:jc w:val="both"/>
        <w:rPr>
          <w:rFonts w:ascii="Times New Roman" w:hAnsi="Times New Roman"/>
          <w:sz w:val="28"/>
          <w:szCs w:val="28"/>
          <w14:ligatures w14:val="none"/>
        </w:rPr>
      </w:pPr>
      <w:r w:rsidRPr="00FD7D1C">
        <w:rPr>
          <w:rFonts w:ascii="Times New Roman" w:hAnsi="Times New Roman"/>
          <w:sz w:val="28"/>
          <w:szCs w:val="28"/>
          <w14:ligatures w14:val="none"/>
        </w:rPr>
        <w:t>«</w:t>
      </w:r>
      <w:proofErr w:type="spellStart"/>
      <w:r w:rsidRPr="00FD7D1C">
        <w:rPr>
          <w:rFonts w:ascii="Times New Roman" w:hAnsi="Times New Roman"/>
          <w:sz w:val="28"/>
          <w:szCs w:val="28"/>
          <w14:ligatures w14:val="none"/>
        </w:rPr>
        <w:t>Шуклинка</w:t>
      </w:r>
      <w:proofErr w:type="spellEnd"/>
      <w:r w:rsidRPr="00FD7D1C">
        <w:rPr>
          <w:rFonts w:ascii="Times New Roman" w:hAnsi="Times New Roman"/>
          <w:sz w:val="28"/>
          <w:szCs w:val="28"/>
          <w14:ligatures w14:val="none"/>
        </w:rPr>
        <w:t xml:space="preserve"> Селище 2, ранний железный век, 9-10, 11-13 вв.», на государственной охране состоит, в соответствии с приказом Комитетом по культуре Курской области 13.12.2010 г. № 329;</w:t>
      </w:r>
    </w:p>
    <w:p w14:paraId="0331998E" w14:textId="77777777" w:rsidR="00FD7D1C" w:rsidRPr="00FD7D1C" w:rsidRDefault="00FD7D1C" w:rsidP="00FD7D1C">
      <w:pPr>
        <w:tabs>
          <w:tab w:val="left" w:pos="1134"/>
        </w:tabs>
        <w:suppressAutoHyphens/>
        <w:spacing w:after="0" w:line="240" w:lineRule="auto"/>
        <w:ind w:firstLine="709"/>
        <w:jc w:val="both"/>
        <w:rPr>
          <w:rFonts w:ascii="Times New Roman" w:hAnsi="Times New Roman"/>
          <w:sz w:val="28"/>
          <w:szCs w:val="28"/>
          <w14:ligatures w14:val="none"/>
        </w:rPr>
      </w:pPr>
      <w:r w:rsidRPr="00FD7D1C">
        <w:rPr>
          <w:rFonts w:ascii="Times New Roman" w:hAnsi="Times New Roman"/>
          <w:sz w:val="28"/>
          <w:szCs w:val="28"/>
          <w14:ligatures w14:val="none"/>
        </w:rPr>
        <w:t>«</w:t>
      </w:r>
      <w:proofErr w:type="spellStart"/>
      <w:r w:rsidRPr="00FD7D1C">
        <w:rPr>
          <w:rFonts w:ascii="Times New Roman" w:hAnsi="Times New Roman"/>
          <w:sz w:val="28"/>
          <w:szCs w:val="28"/>
          <w14:ligatures w14:val="none"/>
        </w:rPr>
        <w:t>Шуклинка</w:t>
      </w:r>
      <w:proofErr w:type="spellEnd"/>
      <w:r w:rsidRPr="00FD7D1C">
        <w:rPr>
          <w:rFonts w:ascii="Times New Roman" w:hAnsi="Times New Roman"/>
          <w:sz w:val="28"/>
          <w:szCs w:val="28"/>
          <w14:ligatures w14:val="none"/>
        </w:rPr>
        <w:t xml:space="preserve"> Курганный Могильник», на государственной охране состоит, в соответствии с приказом Комитетом по культуре Курской области 22.06.2010 г. № 168;</w:t>
      </w:r>
    </w:p>
    <w:p w14:paraId="20DC9B27" w14:textId="77777777" w:rsidR="00FD7D1C" w:rsidRPr="00FD7D1C" w:rsidRDefault="00FD7D1C" w:rsidP="00FD7D1C">
      <w:pPr>
        <w:tabs>
          <w:tab w:val="left" w:pos="1134"/>
        </w:tabs>
        <w:suppressAutoHyphens/>
        <w:spacing w:after="0" w:line="240" w:lineRule="auto"/>
        <w:ind w:firstLine="709"/>
        <w:jc w:val="both"/>
        <w:rPr>
          <w:rFonts w:ascii="Times New Roman" w:hAnsi="Times New Roman"/>
          <w:sz w:val="28"/>
          <w:szCs w:val="28"/>
          <w14:ligatures w14:val="none"/>
        </w:rPr>
      </w:pPr>
      <w:r w:rsidRPr="00FD7D1C">
        <w:rPr>
          <w:rFonts w:ascii="Times New Roman" w:hAnsi="Times New Roman"/>
          <w:sz w:val="28"/>
          <w:szCs w:val="28"/>
          <w14:ligatures w14:val="none"/>
        </w:rPr>
        <w:t>«Щетинка Поселение, эпоха бронзы, ранний железный век, 5</w:t>
      </w:r>
      <w:r w:rsidRPr="00FD7D1C">
        <w:rPr>
          <w:rFonts w:ascii="Times New Roman" w:hAnsi="Times New Roman"/>
          <w:sz w:val="28"/>
          <w:szCs w:val="28"/>
          <w14:ligatures w14:val="none"/>
        </w:rPr>
        <w:noBreakHyphen/>
        <w:t>7, 9</w:t>
      </w:r>
      <w:r w:rsidRPr="00FD7D1C">
        <w:rPr>
          <w:rFonts w:ascii="Times New Roman" w:hAnsi="Times New Roman"/>
          <w:sz w:val="28"/>
          <w:szCs w:val="28"/>
          <w14:ligatures w14:val="none"/>
        </w:rPr>
        <w:noBreakHyphen/>
        <w:t>10 вв.», на государственной охране состоит, в соответствии со Списком вновь выявленных объектов, представляющих историческую, научную, художественную или иную культурную ценность, утвержденным председателем комитета по культуре и искусству Администрации Курской области 16.01.1995 г.;</w:t>
      </w:r>
    </w:p>
    <w:p w14:paraId="4A38F459" w14:textId="77777777" w:rsidR="00FD7D1C" w:rsidRPr="00FD7D1C" w:rsidRDefault="00FD7D1C" w:rsidP="00FD7D1C">
      <w:pPr>
        <w:tabs>
          <w:tab w:val="left" w:pos="1134"/>
        </w:tabs>
        <w:suppressAutoHyphens/>
        <w:spacing w:after="0" w:line="240" w:lineRule="auto"/>
        <w:ind w:firstLine="709"/>
        <w:jc w:val="both"/>
        <w:rPr>
          <w:rFonts w:ascii="Times New Roman" w:hAnsi="Times New Roman"/>
          <w:sz w:val="28"/>
          <w:szCs w:val="28"/>
          <w14:ligatures w14:val="none"/>
        </w:rPr>
      </w:pPr>
      <w:r w:rsidRPr="00FD7D1C">
        <w:rPr>
          <w:rFonts w:ascii="Times New Roman" w:hAnsi="Times New Roman"/>
          <w:sz w:val="28"/>
          <w:szCs w:val="28"/>
          <w14:ligatures w14:val="none"/>
        </w:rPr>
        <w:t>«Щетинка Селище 1, 9-10, 14-17 вв.», на государственной охране состоит, в соответствии со Списком вновь выявленных объектов, представляющих историческую, научную, художественную или иную культурную ценность, утвержденным председателем комитета по культуре и искусству Администрации Курской области 16.01.1995 г.;</w:t>
      </w:r>
    </w:p>
    <w:p w14:paraId="0602C843" w14:textId="77777777" w:rsidR="00FD7D1C" w:rsidRPr="00FD7D1C" w:rsidRDefault="00FD7D1C" w:rsidP="00FD7D1C">
      <w:pPr>
        <w:tabs>
          <w:tab w:val="left" w:pos="1134"/>
        </w:tabs>
        <w:suppressAutoHyphens/>
        <w:spacing w:after="0" w:line="240" w:lineRule="auto"/>
        <w:ind w:firstLine="709"/>
        <w:jc w:val="both"/>
        <w:rPr>
          <w:rFonts w:ascii="Times New Roman" w:hAnsi="Times New Roman"/>
          <w:sz w:val="28"/>
          <w:szCs w:val="28"/>
          <w14:ligatures w14:val="none"/>
        </w:rPr>
      </w:pPr>
      <w:r w:rsidRPr="00FD7D1C">
        <w:rPr>
          <w:rFonts w:ascii="Times New Roman" w:hAnsi="Times New Roman"/>
          <w:sz w:val="28"/>
          <w:szCs w:val="28"/>
          <w14:ligatures w14:val="none"/>
        </w:rPr>
        <w:t>«Щетинка Селище 2, 11-13 вв.», на государственной охране состоит, в соответствии со Списком вновь выявленных объектов, представляющих историческую, научную, художественную или иную культурную ценность, утвержденным председателем комитета по культуре и искусству Администрации Курской области 16.01.1995 г.»;</w:t>
      </w:r>
    </w:p>
    <w:p w14:paraId="33C96238" w14:textId="77777777" w:rsidR="00FD7D1C" w:rsidRPr="00FD7D1C" w:rsidRDefault="00FD7D1C" w:rsidP="00FD7D1C">
      <w:pPr>
        <w:tabs>
          <w:tab w:val="left" w:pos="1134"/>
        </w:tabs>
        <w:suppressAutoHyphens/>
        <w:spacing w:after="0" w:line="240" w:lineRule="auto"/>
        <w:ind w:firstLine="709"/>
        <w:jc w:val="both"/>
        <w:rPr>
          <w:rFonts w:ascii="Times New Roman" w:hAnsi="Times New Roman"/>
          <w:bCs/>
          <w:sz w:val="28"/>
          <w:szCs w:val="28"/>
          <w14:ligatures w14:val="none"/>
        </w:rPr>
      </w:pPr>
      <w:r w:rsidRPr="00FD7D1C">
        <w:rPr>
          <w:rFonts w:ascii="Times New Roman" w:hAnsi="Times New Roman"/>
          <w:bCs/>
          <w:sz w:val="28"/>
          <w:szCs w:val="28"/>
          <w14:ligatures w14:val="none"/>
        </w:rPr>
        <w:lastRenderedPageBreak/>
        <w:t>3) в разделе 2 «Комплексный анализ территории сельсовета, проблем и направлений его развития»:</w:t>
      </w:r>
    </w:p>
    <w:p w14:paraId="4FC9DACE" w14:textId="77777777" w:rsidR="00FD7D1C" w:rsidRPr="00FD7D1C" w:rsidRDefault="00FD7D1C" w:rsidP="00FD7D1C">
      <w:pPr>
        <w:tabs>
          <w:tab w:val="left" w:pos="1134"/>
        </w:tabs>
        <w:suppressAutoHyphens/>
        <w:spacing w:after="0" w:line="240" w:lineRule="auto"/>
        <w:ind w:firstLine="709"/>
        <w:jc w:val="both"/>
        <w:rPr>
          <w:rFonts w:ascii="Times New Roman" w:hAnsi="Times New Roman"/>
          <w:bCs/>
          <w:sz w:val="28"/>
          <w:szCs w:val="28"/>
          <w14:ligatures w14:val="none"/>
        </w:rPr>
      </w:pPr>
      <w:r w:rsidRPr="00FD7D1C">
        <w:rPr>
          <w:rFonts w:ascii="Times New Roman" w:hAnsi="Times New Roman"/>
          <w:bCs/>
          <w:sz w:val="28"/>
          <w:szCs w:val="28"/>
          <w14:ligatures w14:val="none"/>
        </w:rPr>
        <w:t>а) наименование раздела изложить в следующей редакции: «Комплексный анализ территории муниципального образования «Щетинский сельсовет» Курского района Курской области, проблем и направлений его развития»;</w:t>
      </w:r>
    </w:p>
    <w:p w14:paraId="0DDBF039" w14:textId="77777777" w:rsidR="00FD7D1C" w:rsidRPr="00FD7D1C" w:rsidRDefault="00FD7D1C" w:rsidP="00FD7D1C">
      <w:pPr>
        <w:widowControl w:val="0"/>
        <w:suppressAutoHyphens/>
        <w:spacing w:after="0" w:line="240" w:lineRule="auto"/>
        <w:ind w:firstLine="709"/>
        <w:jc w:val="both"/>
        <w:rPr>
          <w:rFonts w:ascii="Times New Roman" w:eastAsia="Times New Roman" w:hAnsi="Times New Roman"/>
          <w:bCs/>
          <w:kern w:val="2"/>
          <w:sz w:val="28"/>
          <w:szCs w:val="28"/>
          <w:lang w:eastAsia="ru-RU"/>
          <w14:ligatures w14:val="none"/>
        </w:rPr>
      </w:pPr>
      <w:r w:rsidRPr="00FD7D1C">
        <w:rPr>
          <w:rFonts w:ascii="Times New Roman" w:hAnsi="Times New Roman"/>
          <w:bCs/>
          <w:sz w:val="28"/>
          <w:szCs w:val="28"/>
          <w14:ligatures w14:val="none"/>
        </w:rPr>
        <w:t xml:space="preserve">б) </w:t>
      </w:r>
      <w:r w:rsidRPr="00FD7D1C">
        <w:rPr>
          <w:rFonts w:ascii="Times New Roman" w:eastAsia="Times New Roman" w:hAnsi="Times New Roman"/>
          <w:bCs/>
          <w:kern w:val="2"/>
          <w:sz w:val="28"/>
          <w:szCs w:val="28"/>
          <w:lang w:eastAsia="ru-RU"/>
          <w14:ligatures w14:val="none"/>
        </w:rPr>
        <w:t>подраздел 2.1 «Сведения о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 изложить в следующей редакции:</w:t>
      </w:r>
    </w:p>
    <w:p w14:paraId="499B76F3" w14:textId="77777777" w:rsidR="00FD7D1C" w:rsidRPr="00FD7D1C" w:rsidRDefault="00FD7D1C" w:rsidP="00FD7D1C">
      <w:pPr>
        <w:widowControl w:val="0"/>
        <w:suppressAutoHyphens/>
        <w:spacing w:after="0" w:line="240" w:lineRule="auto"/>
        <w:jc w:val="center"/>
        <w:rPr>
          <w:rFonts w:ascii="Times New Roman" w:eastAsia="Times New Roman" w:hAnsi="Times New Roman"/>
          <w:b/>
          <w:bCs/>
          <w:kern w:val="2"/>
          <w:sz w:val="28"/>
          <w:szCs w:val="28"/>
          <w:lang w:eastAsia="ru-RU"/>
          <w14:ligatures w14:val="none"/>
        </w:rPr>
      </w:pPr>
      <w:r w:rsidRPr="00FD7D1C">
        <w:rPr>
          <w:rFonts w:ascii="Times New Roman" w:eastAsia="Times New Roman" w:hAnsi="Times New Roman"/>
          <w:kern w:val="2"/>
          <w:sz w:val="28"/>
          <w:szCs w:val="28"/>
          <w:lang w:eastAsia="ru-RU"/>
          <w14:ligatures w14:val="none"/>
        </w:rPr>
        <w:t>«</w:t>
      </w:r>
      <w:r w:rsidRPr="00FD7D1C">
        <w:rPr>
          <w:rFonts w:ascii="Times New Roman" w:eastAsia="Times New Roman" w:hAnsi="Times New Roman"/>
          <w:b/>
          <w:bCs/>
          <w:kern w:val="2"/>
          <w:sz w:val="28"/>
          <w:szCs w:val="28"/>
          <w:lang w:eastAsia="ru-RU"/>
          <w14:ligatures w14:val="none"/>
        </w:rPr>
        <w:t>2.1. Перечень нормативных правовых актов Курской области, для реализации которых осуществляется создание объектов местного значения</w:t>
      </w:r>
    </w:p>
    <w:p w14:paraId="6C2F239D" w14:textId="77777777" w:rsidR="00FD7D1C" w:rsidRPr="00FD7D1C" w:rsidRDefault="00FD7D1C" w:rsidP="00FD7D1C">
      <w:pPr>
        <w:widowControl w:val="0"/>
        <w:suppressAutoHyphens/>
        <w:spacing w:after="0" w:line="240" w:lineRule="auto"/>
        <w:ind w:firstLine="709"/>
        <w:jc w:val="both"/>
        <w:rPr>
          <w:rFonts w:ascii="Times New Roman" w:eastAsia="Times New Roman" w:hAnsi="Times New Roman"/>
          <w:b/>
          <w:bCs/>
          <w:kern w:val="2"/>
          <w:sz w:val="28"/>
          <w:szCs w:val="28"/>
          <w:lang w:eastAsia="ru-RU"/>
          <w14:ligatures w14:val="none"/>
        </w:rPr>
      </w:pPr>
    </w:p>
    <w:p w14:paraId="677627FB" w14:textId="77777777" w:rsidR="00FD7D1C" w:rsidRPr="00FD7D1C" w:rsidRDefault="00FD7D1C" w:rsidP="00FD7D1C">
      <w:pPr>
        <w:spacing w:after="6" w:line="240" w:lineRule="auto"/>
        <w:ind w:left="-5" w:right="-3" w:firstLine="714"/>
        <w:jc w:val="both"/>
        <w:rPr>
          <w:rFonts w:ascii="Times New Roman" w:eastAsia="Times New Roman" w:hAnsi="Times New Roman"/>
          <w:bCs/>
          <w:color w:val="000000"/>
          <w:sz w:val="28"/>
          <w14:ligatures w14:val="none"/>
        </w:rPr>
      </w:pPr>
      <w:r w:rsidRPr="00FD7D1C">
        <w:rPr>
          <w:rFonts w:ascii="Times New Roman" w:eastAsia="Times New Roman" w:hAnsi="Times New Roman"/>
          <w:bCs/>
          <w:color w:val="000000"/>
          <w:sz w:val="28"/>
          <w14:ligatures w14:val="none"/>
        </w:rPr>
        <w:t xml:space="preserve">1. Постановление Правительства Российской Федерации от 19 апреля </w:t>
      </w:r>
      <w:r w:rsidRPr="00FD7D1C">
        <w:rPr>
          <w:rFonts w:ascii="Times New Roman" w:eastAsia="Times New Roman" w:hAnsi="Times New Roman"/>
          <w:bCs/>
          <w:color w:val="000000"/>
          <w:sz w:val="28"/>
          <w14:ligatures w14:val="none"/>
        </w:rPr>
        <w:br/>
        <w:t>2012 г. № 350 «О федеральной целевой программе «Развитие водохозяйственного комплекса Российской Федерации в 2012 - 2020 годах».</w:t>
      </w:r>
    </w:p>
    <w:p w14:paraId="3AE8C264" w14:textId="77777777" w:rsidR="00FD7D1C" w:rsidRPr="00FD7D1C" w:rsidRDefault="00FD7D1C" w:rsidP="00FD7D1C">
      <w:pPr>
        <w:spacing w:after="6" w:line="240" w:lineRule="auto"/>
        <w:ind w:left="-5" w:right="-3" w:firstLine="714"/>
        <w:jc w:val="both"/>
        <w:rPr>
          <w:rFonts w:ascii="Times New Roman" w:eastAsia="Times New Roman" w:hAnsi="Times New Roman"/>
          <w:color w:val="000000"/>
          <w:sz w:val="28"/>
          <w14:ligatures w14:val="none"/>
        </w:rPr>
      </w:pPr>
      <w:r w:rsidRPr="00FD7D1C">
        <w:rPr>
          <w:rFonts w:ascii="Times New Roman" w:eastAsia="Times New Roman" w:hAnsi="Times New Roman"/>
          <w:color w:val="000000"/>
          <w:sz w:val="28"/>
          <w14:ligatures w14:val="none"/>
        </w:rPr>
        <w:t>2. Постановление Администрации Курской области от 20.07.2012</w:t>
      </w:r>
      <w:r w:rsidRPr="00FD7D1C">
        <w:rPr>
          <w:rFonts w:ascii="Times New Roman" w:eastAsia="Times New Roman" w:hAnsi="Times New Roman"/>
          <w:color w:val="000000"/>
          <w:sz w:val="28"/>
          <w14:ligatures w14:val="none"/>
        </w:rPr>
        <w:br/>
        <w:t>№ 607-па «Об утверждении Схемы развития и размещения особо охраняемых природных территорий в Курской области на период до 2030 года».</w:t>
      </w:r>
    </w:p>
    <w:p w14:paraId="0E7659FC" w14:textId="77777777" w:rsidR="00FD7D1C" w:rsidRPr="00FD7D1C" w:rsidRDefault="00FD7D1C" w:rsidP="00FD7D1C">
      <w:pPr>
        <w:spacing w:after="6" w:line="240" w:lineRule="auto"/>
        <w:ind w:left="-5" w:right="-3" w:firstLine="714"/>
        <w:jc w:val="both"/>
        <w:rPr>
          <w:rFonts w:ascii="Times New Roman" w:eastAsia="Times New Roman" w:hAnsi="Times New Roman"/>
          <w:color w:val="000000"/>
          <w:sz w:val="28"/>
          <w14:ligatures w14:val="none"/>
        </w:rPr>
      </w:pPr>
      <w:r w:rsidRPr="00FD7D1C">
        <w:rPr>
          <w:rFonts w:ascii="Times New Roman" w:eastAsia="Times New Roman" w:hAnsi="Times New Roman"/>
          <w:color w:val="000000"/>
          <w:sz w:val="28"/>
          <w14:ligatures w14:val="none"/>
        </w:rPr>
        <w:t>3. Постановление Администрации Курской области от 08.10.2013</w:t>
      </w:r>
      <w:r w:rsidRPr="00FD7D1C">
        <w:rPr>
          <w:rFonts w:ascii="Times New Roman" w:eastAsia="Times New Roman" w:hAnsi="Times New Roman"/>
          <w:color w:val="000000"/>
          <w:sz w:val="28"/>
          <w14:ligatures w14:val="none"/>
        </w:rPr>
        <w:br/>
        <w:t>№ 700-па «Об утверждении государственной программы Курской области «Развитие культуры в Курской области».</w:t>
      </w:r>
    </w:p>
    <w:p w14:paraId="6D66E259" w14:textId="77777777" w:rsidR="00FD7D1C" w:rsidRPr="00FD7D1C" w:rsidRDefault="00FD7D1C" w:rsidP="00FD7D1C">
      <w:pPr>
        <w:spacing w:after="6" w:line="240" w:lineRule="auto"/>
        <w:ind w:left="-5" w:right="-3" w:firstLine="714"/>
        <w:jc w:val="both"/>
        <w:rPr>
          <w:rFonts w:ascii="Times New Roman" w:eastAsia="Times New Roman" w:hAnsi="Times New Roman"/>
          <w:color w:val="000000"/>
          <w:sz w:val="28"/>
          <w14:ligatures w14:val="none"/>
        </w:rPr>
      </w:pPr>
      <w:r w:rsidRPr="00FD7D1C">
        <w:rPr>
          <w:rFonts w:ascii="Times New Roman" w:eastAsia="Times New Roman" w:hAnsi="Times New Roman"/>
          <w:color w:val="000000"/>
          <w:sz w:val="28"/>
          <w14:ligatures w14:val="none"/>
        </w:rPr>
        <w:t xml:space="preserve">4. Постановление Администрации Курской области от 11.10.2013 </w:t>
      </w:r>
      <w:r w:rsidRPr="00FD7D1C">
        <w:rPr>
          <w:rFonts w:ascii="Times New Roman" w:eastAsia="Times New Roman" w:hAnsi="Times New Roman"/>
          <w:color w:val="000000"/>
          <w:sz w:val="28"/>
          <w14:ligatures w14:val="none"/>
        </w:rPr>
        <w:br/>
        <w:t>№ 724-па «Об утверждении государственной программы Курской области «Развитие физической культуры и спорта в Курской области».</w:t>
      </w:r>
    </w:p>
    <w:p w14:paraId="1F066D51" w14:textId="77777777" w:rsidR="00FD7D1C" w:rsidRPr="00FD7D1C" w:rsidRDefault="00FD7D1C" w:rsidP="00FD7D1C">
      <w:pPr>
        <w:spacing w:after="6" w:line="240" w:lineRule="auto"/>
        <w:ind w:left="-5" w:right="-3" w:firstLine="714"/>
        <w:jc w:val="both"/>
        <w:rPr>
          <w:rFonts w:ascii="Times New Roman" w:eastAsia="Times New Roman" w:hAnsi="Times New Roman"/>
          <w:color w:val="000000"/>
          <w:sz w:val="28"/>
          <w14:ligatures w14:val="none"/>
        </w:rPr>
      </w:pPr>
      <w:r w:rsidRPr="00FD7D1C">
        <w:rPr>
          <w:rFonts w:ascii="Times New Roman" w:eastAsia="Times New Roman" w:hAnsi="Times New Roman"/>
          <w:color w:val="000000"/>
          <w:sz w:val="28"/>
          <w14:ligatures w14:val="none"/>
        </w:rPr>
        <w:t xml:space="preserve">5. Постановление Администрации Курской области от 11.10.2013 </w:t>
      </w:r>
      <w:r w:rsidRPr="00FD7D1C">
        <w:rPr>
          <w:rFonts w:ascii="Times New Roman" w:eastAsia="Times New Roman" w:hAnsi="Times New Roman"/>
          <w:color w:val="000000"/>
          <w:sz w:val="28"/>
          <w14:ligatures w14:val="none"/>
        </w:rPr>
        <w:br/>
        <w:t>№ 716-па «Об утверждении государственной программы Курской области «Обеспечение доступным и комфортным жильем и коммунальными услугами граждан в Курской области».</w:t>
      </w:r>
    </w:p>
    <w:p w14:paraId="549C6F00" w14:textId="77777777" w:rsidR="00FD7D1C" w:rsidRPr="00FD7D1C" w:rsidRDefault="00FD7D1C" w:rsidP="00FD7D1C">
      <w:pPr>
        <w:spacing w:after="6" w:line="240" w:lineRule="auto"/>
        <w:ind w:left="-5" w:right="-3" w:firstLine="714"/>
        <w:jc w:val="both"/>
        <w:rPr>
          <w:rFonts w:ascii="Times New Roman" w:eastAsia="Times New Roman" w:hAnsi="Times New Roman"/>
          <w:color w:val="000000"/>
          <w:sz w:val="28"/>
          <w14:ligatures w14:val="none"/>
        </w:rPr>
      </w:pPr>
      <w:r w:rsidRPr="00FD7D1C">
        <w:rPr>
          <w:rFonts w:ascii="Times New Roman" w:eastAsia="Times New Roman" w:hAnsi="Times New Roman"/>
          <w:color w:val="000000"/>
          <w:sz w:val="28"/>
          <w14:ligatures w14:val="none"/>
        </w:rPr>
        <w:t xml:space="preserve">6. Постановление Администрации Курской области от 18.10.2013 </w:t>
      </w:r>
      <w:r w:rsidRPr="00FD7D1C">
        <w:rPr>
          <w:rFonts w:ascii="Times New Roman" w:eastAsia="Times New Roman" w:hAnsi="Times New Roman"/>
          <w:color w:val="000000"/>
          <w:sz w:val="28"/>
          <w14:ligatures w14:val="none"/>
        </w:rPr>
        <w:br/>
        <w:t>№ 744-па «Об утверждении государственной программы Курской области «Развитие сельского хозяйства и регулирование рынков сельскохозяйственной продукции, сырья и продовольствия в Курской области».</w:t>
      </w:r>
    </w:p>
    <w:p w14:paraId="105B4425" w14:textId="77777777" w:rsidR="00FD7D1C" w:rsidRPr="00FD7D1C" w:rsidRDefault="00FD7D1C" w:rsidP="00FD7D1C">
      <w:pPr>
        <w:spacing w:after="6" w:line="240" w:lineRule="auto"/>
        <w:ind w:left="-5" w:right="-3" w:firstLine="714"/>
        <w:jc w:val="both"/>
        <w:rPr>
          <w:rFonts w:ascii="Times New Roman" w:eastAsia="Times New Roman" w:hAnsi="Times New Roman"/>
          <w:color w:val="000000"/>
          <w:sz w:val="28"/>
          <w14:ligatures w14:val="none"/>
        </w:rPr>
      </w:pPr>
      <w:r w:rsidRPr="00FD7D1C">
        <w:rPr>
          <w:rFonts w:ascii="Times New Roman" w:eastAsia="Times New Roman" w:hAnsi="Times New Roman"/>
          <w:color w:val="000000"/>
          <w:sz w:val="28"/>
          <w14:ligatures w14:val="none"/>
        </w:rPr>
        <w:t>7. Постановление Администрации Курской области от 18.10.2013</w:t>
      </w:r>
      <w:r w:rsidRPr="00FD7D1C">
        <w:rPr>
          <w:rFonts w:ascii="Times New Roman" w:eastAsia="Times New Roman" w:hAnsi="Times New Roman"/>
          <w:color w:val="000000"/>
          <w:sz w:val="28"/>
          <w14:ligatures w14:val="none"/>
        </w:rPr>
        <w:br/>
        <w:t>№ 748-па «Об утверждении государственной программы Курской области «Воспроизводство и использование природных ресурсов, охрана окружающей среды в Курской области».</w:t>
      </w:r>
    </w:p>
    <w:p w14:paraId="1851FD8F" w14:textId="77777777" w:rsidR="00FD7D1C" w:rsidRPr="00FD7D1C" w:rsidRDefault="00FD7D1C" w:rsidP="00FD7D1C">
      <w:pPr>
        <w:spacing w:after="6" w:line="240" w:lineRule="auto"/>
        <w:ind w:left="-5" w:right="-3" w:firstLine="714"/>
        <w:jc w:val="both"/>
        <w:rPr>
          <w:rFonts w:ascii="Times New Roman" w:eastAsia="Times New Roman" w:hAnsi="Times New Roman"/>
          <w:color w:val="000000"/>
          <w:sz w:val="28"/>
          <w14:ligatures w14:val="none"/>
        </w:rPr>
      </w:pPr>
      <w:r w:rsidRPr="00FD7D1C">
        <w:rPr>
          <w:rFonts w:ascii="Times New Roman" w:eastAsia="Times New Roman" w:hAnsi="Times New Roman"/>
          <w:color w:val="000000"/>
          <w:sz w:val="28"/>
          <w14:ligatures w14:val="none"/>
        </w:rPr>
        <w:t>8. Постановление Администрации Курской области от 22.10.2013</w:t>
      </w:r>
      <w:r w:rsidRPr="00FD7D1C">
        <w:rPr>
          <w:rFonts w:ascii="Times New Roman" w:eastAsia="Times New Roman" w:hAnsi="Times New Roman"/>
          <w:color w:val="000000"/>
          <w:sz w:val="28"/>
          <w14:ligatures w14:val="none"/>
        </w:rPr>
        <w:br/>
        <w:t>№ 768-па «Об утверждении государственной программы Курской области «Развитие транспортной системы, обеспечение перевозки пассажиров в Курской области и безопасности дорожного движения».</w:t>
      </w:r>
    </w:p>
    <w:p w14:paraId="1C7920AE" w14:textId="77777777" w:rsidR="00FD7D1C" w:rsidRPr="00FD7D1C" w:rsidRDefault="00FD7D1C" w:rsidP="00FD7D1C">
      <w:pPr>
        <w:spacing w:after="6" w:line="240" w:lineRule="auto"/>
        <w:ind w:left="-5" w:right="-3" w:firstLine="714"/>
        <w:jc w:val="both"/>
        <w:rPr>
          <w:rFonts w:ascii="Times New Roman" w:eastAsia="Times New Roman" w:hAnsi="Times New Roman"/>
          <w:color w:val="000000"/>
          <w:sz w:val="28"/>
          <w14:ligatures w14:val="none"/>
        </w:rPr>
      </w:pPr>
      <w:r w:rsidRPr="00FD7D1C">
        <w:rPr>
          <w:rFonts w:ascii="Times New Roman" w:eastAsia="Times New Roman" w:hAnsi="Times New Roman"/>
          <w:color w:val="000000"/>
          <w:sz w:val="28"/>
          <w14:ligatures w14:val="none"/>
        </w:rPr>
        <w:t xml:space="preserve">9. Постановление Администрации Курской области от 24.10.2013 </w:t>
      </w:r>
      <w:r w:rsidRPr="00FD7D1C">
        <w:rPr>
          <w:rFonts w:ascii="Times New Roman" w:eastAsia="Times New Roman" w:hAnsi="Times New Roman"/>
          <w:color w:val="000000"/>
          <w:sz w:val="28"/>
          <w14:ligatures w14:val="none"/>
        </w:rPr>
        <w:br/>
        <w:t xml:space="preserve">№ 778-па «Об утверждении государственной программы Курской области </w:t>
      </w:r>
      <w:r w:rsidRPr="00FD7D1C">
        <w:rPr>
          <w:rFonts w:ascii="Times New Roman" w:eastAsia="Times New Roman" w:hAnsi="Times New Roman"/>
          <w:color w:val="000000"/>
          <w:sz w:val="28"/>
          <w14:ligatures w14:val="none"/>
        </w:rPr>
        <w:lastRenderedPageBreak/>
        <w:t>«Развитие промышленности в Курской области и повышение ее конкурентоспособности».</w:t>
      </w:r>
    </w:p>
    <w:p w14:paraId="6DE782DB" w14:textId="77777777" w:rsidR="00FD7D1C" w:rsidRPr="00FD7D1C" w:rsidRDefault="00FD7D1C" w:rsidP="00FD7D1C">
      <w:pPr>
        <w:spacing w:after="6" w:line="240" w:lineRule="auto"/>
        <w:ind w:left="-5" w:right="-3" w:firstLine="714"/>
        <w:jc w:val="both"/>
        <w:rPr>
          <w:rFonts w:ascii="Times New Roman" w:eastAsia="Times New Roman" w:hAnsi="Times New Roman"/>
          <w:color w:val="000000"/>
          <w:sz w:val="28"/>
          <w14:ligatures w14:val="none"/>
        </w:rPr>
      </w:pPr>
      <w:r w:rsidRPr="00FD7D1C">
        <w:rPr>
          <w:rFonts w:ascii="Times New Roman" w:eastAsia="Times New Roman" w:hAnsi="Times New Roman"/>
          <w:color w:val="000000"/>
          <w:sz w:val="28"/>
          <w14:ligatures w14:val="none"/>
        </w:rPr>
        <w:t>10. Постановление Администрации Курской области от 31.08.2017</w:t>
      </w:r>
      <w:r w:rsidRPr="00FD7D1C">
        <w:rPr>
          <w:rFonts w:ascii="Times New Roman" w:eastAsia="Times New Roman" w:hAnsi="Times New Roman"/>
          <w:color w:val="000000"/>
          <w:sz w:val="28"/>
          <w14:ligatures w14:val="none"/>
        </w:rPr>
        <w:br/>
        <w:t>№ 684-па «Об утверждении государственной программы Курской области «Формирование современной городской среды в Курской области».</w:t>
      </w:r>
    </w:p>
    <w:p w14:paraId="65940EFB" w14:textId="77777777" w:rsidR="00FD7D1C" w:rsidRPr="00FD7D1C" w:rsidRDefault="00FD7D1C" w:rsidP="00FD7D1C">
      <w:pPr>
        <w:spacing w:after="6" w:line="240" w:lineRule="auto"/>
        <w:ind w:left="-5" w:right="-3" w:firstLine="714"/>
        <w:jc w:val="both"/>
        <w:rPr>
          <w:rFonts w:ascii="Times New Roman" w:eastAsia="Times New Roman" w:hAnsi="Times New Roman"/>
          <w:color w:val="000000"/>
          <w:sz w:val="28"/>
          <w14:ligatures w14:val="none"/>
        </w:rPr>
      </w:pPr>
      <w:r w:rsidRPr="00FD7D1C">
        <w:rPr>
          <w:rFonts w:ascii="Times New Roman" w:eastAsia="Times New Roman" w:hAnsi="Times New Roman"/>
          <w:color w:val="000000"/>
          <w:sz w:val="28"/>
          <w14:ligatures w14:val="none"/>
        </w:rPr>
        <w:t>11. Постановление Администрации Курской области от 05.10.2017</w:t>
      </w:r>
      <w:r w:rsidRPr="00FD7D1C">
        <w:rPr>
          <w:rFonts w:ascii="Times New Roman" w:eastAsia="Times New Roman" w:hAnsi="Times New Roman"/>
          <w:color w:val="000000"/>
          <w:sz w:val="28"/>
          <w14:ligatures w14:val="none"/>
        </w:rPr>
        <w:br/>
        <w:t>№ 769-па «Об утверждении государственной программы Курской области «Создание новых мест в общеобразовательных организациях Курской области в соответствии с прогнозируемой потребностью и современными условиями обучения».</w:t>
      </w:r>
    </w:p>
    <w:p w14:paraId="7C0FA419" w14:textId="77777777" w:rsidR="00FD7D1C" w:rsidRPr="00FD7D1C" w:rsidRDefault="00FD7D1C" w:rsidP="00FD7D1C">
      <w:pPr>
        <w:spacing w:after="6" w:line="240" w:lineRule="auto"/>
        <w:ind w:left="-5" w:right="-3" w:firstLine="714"/>
        <w:jc w:val="both"/>
        <w:rPr>
          <w:rFonts w:ascii="Times New Roman" w:eastAsia="Times New Roman" w:hAnsi="Times New Roman"/>
          <w:color w:val="000000"/>
          <w:sz w:val="28"/>
          <w14:ligatures w14:val="none"/>
        </w:rPr>
      </w:pPr>
      <w:r w:rsidRPr="00FD7D1C">
        <w:rPr>
          <w:rFonts w:ascii="Times New Roman" w:eastAsia="Times New Roman" w:hAnsi="Times New Roman"/>
          <w:color w:val="000000"/>
          <w:sz w:val="28"/>
          <w14:ligatures w14:val="none"/>
        </w:rPr>
        <w:t>12. Постановление Администрации Курской области от 29.11.2019</w:t>
      </w:r>
      <w:r w:rsidRPr="00FD7D1C">
        <w:rPr>
          <w:rFonts w:ascii="Times New Roman" w:eastAsia="Times New Roman" w:hAnsi="Times New Roman"/>
          <w:color w:val="000000"/>
          <w:sz w:val="28"/>
          <w14:ligatures w14:val="none"/>
        </w:rPr>
        <w:br/>
        <w:t>№ 1185-па «Об утверждении Региональной программы газификации жилищно-коммунального хозяйства, промышленных и иных организаций Курской области на 2021 - 2030 годы».</w:t>
      </w:r>
    </w:p>
    <w:p w14:paraId="7F174904" w14:textId="77777777" w:rsidR="00FD7D1C" w:rsidRPr="00FD7D1C" w:rsidRDefault="00FD7D1C" w:rsidP="00FD7D1C">
      <w:pPr>
        <w:spacing w:after="6" w:line="240" w:lineRule="auto"/>
        <w:ind w:left="-5" w:right="-3" w:firstLine="714"/>
        <w:jc w:val="both"/>
        <w:rPr>
          <w:rFonts w:ascii="Times New Roman" w:eastAsia="Times New Roman" w:hAnsi="Times New Roman"/>
          <w:color w:val="000000"/>
          <w:sz w:val="28"/>
          <w14:ligatures w14:val="none"/>
        </w:rPr>
      </w:pPr>
      <w:r w:rsidRPr="00FD7D1C">
        <w:rPr>
          <w:rFonts w:ascii="Times New Roman" w:eastAsia="Times New Roman" w:hAnsi="Times New Roman"/>
          <w:color w:val="000000"/>
          <w:sz w:val="28"/>
          <w14:ligatures w14:val="none"/>
        </w:rPr>
        <w:t>13. Постановление Администрации Курской области от 20.07.2020</w:t>
      </w:r>
      <w:r w:rsidRPr="00FD7D1C">
        <w:rPr>
          <w:rFonts w:ascii="Times New Roman" w:eastAsia="Times New Roman" w:hAnsi="Times New Roman"/>
          <w:color w:val="000000"/>
          <w:sz w:val="28"/>
          <w14:ligatures w14:val="none"/>
        </w:rPr>
        <w:br/>
        <w:t>№ 731-па «Об утверждении региональной программы «Развитие системы оказания паллиативной медицинской помощи в Курской области».</w:t>
      </w:r>
    </w:p>
    <w:p w14:paraId="3B591B0F" w14:textId="77777777" w:rsidR="00FD7D1C" w:rsidRPr="00FD7D1C" w:rsidRDefault="00FD7D1C" w:rsidP="00FD7D1C">
      <w:pPr>
        <w:spacing w:after="6" w:line="240" w:lineRule="auto"/>
        <w:ind w:left="-5" w:right="-3" w:firstLine="714"/>
        <w:jc w:val="both"/>
        <w:rPr>
          <w:rFonts w:ascii="Times New Roman" w:eastAsia="Times New Roman" w:hAnsi="Times New Roman"/>
          <w:color w:val="000000"/>
          <w:sz w:val="28"/>
          <w14:ligatures w14:val="none"/>
        </w:rPr>
      </w:pPr>
      <w:r w:rsidRPr="00FD7D1C">
        <w:rPr>
          <w:rFonts w:ascii="Times New Roman" w:eastAsia="Times New Roman" w:hAnsi="Times New Roman"/>
          <w:color w:val="000000"/>
          <w:sz w:val="28"/>
          <w14:ligatures w14:val="none"/>
        </w:rPr>
        <w:t>14. Постановление Администрации Курской области от 14.12.2020</w:t>
      </w:r>
      <w:r w:rsidRPr="00FD7D1C">
        <w:rPr>
          <w:rFonts w:ascii="Times New Roman" w:eastAsia="Times New Roman" w:hAnsi="Times New Roman"/>
          <w:color w:val="000000"/>
          <w:sz w:val="28"/>
          <w14:ligatures w14:val="none"/>
        </w:rPr>
        <w:br/>
        <w:t>№ 1292-па «Об утверждении региональной программы «Модернизация первичного звена здравоохранения Курской области».</w:t>
      </w:r>
    </w:p>
    <w:p w14:paraId="646FEAFC" w14:textId="77777777" w:rsidR="00FD7D1C" w:rsidRPr="00FD7D1C" w:rsidRDefault="00FD7D1C" w:rsidP="00FD7D1C">
      <w:pPr>
        <w:spacing w:after="6" w:line="240" w:lineRule="auto"/>
        <w:ind w:left="-5" w:right="-3" w:firstLine="714"/>
        <w:jc w:val="both"/>
        <w:rPr>
          <w:rFonts w:ascii="Times New Roman" w:eastAsia="Times New Roman" w:hAnsi="Times New Roman"/>
          <w:color w:val="000000"/>
          <w:sz w:val="28"/>
          <w14:ligatures w14:val="none"/>
        </w:rPr>
      </w:pPr>
      <w:r w:rsidRPr="00FD7D1C">
        <w:rPr>
          <w:rFonts w:ascii="Times New Roman" w:eastAsia="Times New Roman" w:hAnsi="Times New Roman"/>
          <w:color w:val="000000"/>
          <w:sz w:val="28"/>
          <w14:ligatures w14:val="none"/>
        </w:rPr>
        <w:t>15. Постановление Администрации Курской области от 30.12.2021</w:t>
      </w:r>
      <w:r w:rsidRPr="00FD7D1C">
        <w:rPr>
          <w:rFonts w:ascii="Times New Roman" w:eastAsia="Times New Roman" w:hAnsi="Times New Roman"/>
          <w:color w:val="000000"/>
          <w:sz w:val="28"/>
          <w14:ligatures w14:val="none"/>
        </w:rPr>
        <w:br/>
        <w:t>№ 1536-па «Об утверждении территориальной программы государственных гарантий бесплатного оказания гражданам медицинской помощи в Курской области на 2022 год и на плановый период 2023 и 2024 годов».</w:t>
      </w:r>
    </w:p>
    <w:p w14:paraId="3496ABE6" w14:textId="77777777" w:rsidR="00FD7D1C" w:rsidRPr="00FD7D1C" w:rsidRDefault="00FD7D1C" w:rsidP="00FD7D1C">
      <w:pPr>
        <w:spacing w:after="6" w:line="240" w:lineRule="auto"/>
        <w:ind w:left="-5" w:right="-3" w:firstLine="714"/>
        <w:jc w:val="both"/>
        <w:rPr>
          <w:rFonts w:ascii="Times New Roman" w:eastAsia="Times New Roman" w:hAnsi="Times New Roman"/>
          <w:bCs/>
          <w:color w:val="000000"/>
          <w:sz w:val="28"/>
          <w14:ligatures w14:val="none"/>
        </w:rPr>
      </w:pPr>
      <w:r w:rsidRPr="00FD7D1C">
        <w:rPr>
          <w:rFonts w:ascii="Times New Roman" w:eastAsia="Times New Roman" w:hAnsi="Times New Roman"/>
          <w:color w:val="000000"/>
          <w:sz w:val="28"/>
          <w14:ligatures w14:val="none"/>
        </w:rPr>
        <w:t>16. Приказ комитета жилищно-коммунального хозяйства и ТЭК Курской области от 15.07.2019 № 101 «Об утверждении инвестиционной программы филиала ПАО «Квадра» - «Курская генерация» в сфере теплоснабжения на 2020 - 2024 годы».</w:t>
      </w:r>
    </w:p>
    <w:p w14:paraId="134D750B" w14:textId="77777777" w:rsidR="00FD7D1C" w:rsidRPr="00FD7D1C" w:rsidRDefault="00FD7D1C" w:rsidP="00FD7D1C">
      <w:pPr>
        <w:widowControl w:val="0"/>
        <w:suppressAutoHyphens/>
        <w:spacing w:after="0" w:line="240" w:lineRule="auto"/>
        <w:ind w:firstLine="709"/>
        <w:jc w:val="both"/>
        <w:rPr>
          <w:rFonts w:ascii="Times New Roman" w:eastAsia="Times New Roman" w:hAnsi="Times New Roman"/>
          <w:color w:val="000000"/>
          <w:sz w:val="28"/>
          <w14:ligatures w14:val="none"/>
        </w:rPr>
      </w:pPr>
      <w:r w:rsidRPr="00FD7D1C">
        <w:rPr>
          <w:rFonts w:ascii="Times New Roman" w:eastAsia="Times New Roman" w:hAnsi="Times New Roman"/>
          <w:color w:val="000000"/>
          <w:sz w:val="28"/>
          <w14:ligatures w14:val="none"/>
        </w:rPr>
        <w:t>17. Приказ комитета жилищно-коммунального хозяйства и ТЭК Курской области от 05.07.2022 № 105 «Об утверждении территориальной схемы обращения с отходами Курской области».»;</w:t>
      </w:r>
    </w:p>
    <w:p w14:paraId="1D8FDC59" w14:textId="77777777" w:rsidR="00FD7D1C" w:rsidRPr="00FD7D1C" w:rsidRDefault="00FD7D1C" w:rsidP="00FD7D1C">
      <w:pPr>
        <w:widowControl w:val="0"/>
        <w:suppressAutoHyphens/>
        <w:spacing w:after="0" w:line="240" w:lineRule="auto"/>
        <w:ind w:firstLine="709"/>
        <w:jc w:val="both"/>
        <w:rPr>
          <w:rFonts w:ascii="Times New Roman" w:eastAsia="Times New Roman" w:hAnsi="Times New Roman"/>
          <w:color w:val="000000"/>
          <w:sz w:val="28"/>
          <w14:ligatures w14:val="none"/>
        </w:rPr>
      </w:pPr>
      <w:r w:rsidRPr="00FD7D1C">
        <w:rPr>
          <w:rFonts w:ascii="Times New Roman" w:eastAsia="Times New Roman" w:hAnsi="Times New Roman"/>
          <w:color w:val="000000"/>
          <w:sz w:val="28"/>
          <w14:ligatures w14:val="none"/>
        </w:rPr>
        <w:t>в) в подразделе 2.2 «Перспективная численность населения. Трудовые ресурсы»:</w:t>
      </w:r>
    </w:p>
    <w:p w14:paraId="33050266" w14:textId="41E9C4A7" w:rsidR="00FD7D1C" w:rsidRPr="00FD7D1C" w:rsidRDefault="00FD7D1C" w:rsidP="00FD7D1C">
      <w:pPr>
        <w:widowControl w:val="0"/>
        <w:suppressAutoHyphens/>
        <w:spacing w:after="0" w:line="240" w:lineRule="auto"/>
        <w:ind w:firstLine="709"/>
        <w:jc w:val="both"/>
        <w:rPr>
          <w:rFonts w:ascii="Times New Roman" w:eastAsia="Times New Roman" w:hAnsi="Times New Roman"/>
          <w:color w:val="000000"/>
          <w:sz w:val="28"/>
          <w14:ligatures w14:val="none"/>
        </w:rPr>
      </w:pPr>
      <w:r w:rsidRPr="00FD7D1C">
        <w:rPr>
          <w:rFonts w:ascii="Times New Roman" w:eastAsia="Times New Roman" w:hAnsi="Times New Roman"/>
          <w:color w:val="000000"/>
          <w:sz w:val="28"/>
          <w14:ligatures w14:val="none"/>
        </w:rPr>
        <w:t>в абзаце первом слова «48,70 км</w:t>
      </w:r>
      <w:r w:rsidRPr="00FD7D1C">
        <w:rPr>
          <w:rFonts w:ascii="Times New Roman" w:eastAsia="Times New Roman" w:hAnsi="Times New Roman"/>
          <w:color w:val="000000"/>
          <w:sz w:val="28"/>
          <w:vertAlign w:val="superscript"/>
          <w14:ligatures w14:val="none"/>
        </w:rPr>
        <w:t>2</w:t>
      </w:r>
      <w:r w:rsidRPr="00FD7D1C">
        <w:rPr>
          <w:rFonts w:ascii="Times New Roman" w:eastAsia="Times New Roman" w:hAnsi="Times New Roman"/>
          <w:color w:val="000000"/>
          <w:sz w:val="28"/>
          <w14:ligatures w14:val="none"/>
        </w:rPr>
        <w:t>» заменить словами «4</w:t>
      </w:r>
      <w:r w:rsidR="0011307A">
        <w:rPr>
          <w:rFonts w:ascii="Times New Roman" w:eastAsia="Times New Roman" w:hAnsi="Times New Roman"/>
          <w:color w:val="000000"/>
          <w:sz w:val="28"/>
          <w14:ligatures w14:val="none"/>
        </w:rPr>
        <w:t>875,02</w:t>
      </w:r>
      <w:r w:rsidRPr="00FD7D1C">
        <w:rPr>
          <w:rFonts w:ascii="Times New Roman" w:eastAsia="Times New Roman" w:hAnsi="Times New Roman"/>
          <w:color w:val="000000"/>
          <w:sz w:val="28"/>
          <w14:ligatures w14:val="none"/>
        </w:rPr>
        <w:t xml:space="preserve"> га»;</w:t>
      </w:r>
    </w:p>
    <w:p w14:paraId="6239C224" w14:textId="77777777" w:rsidR="00FD7D1C" w:rsidRPr="00FD7D1C" w:rsidRDefault="00FD7D1C" w:rsidP="00FD7D1C">
      <w:pPr>
        <w:widowControl w:val="0"/>
        <w:suppressAutoHyphens/>
        <w:spacing w:after="0" w:line="240" w:lineRule="auto"/>
        <w:ind w:firstLine="709"/>
        <w:jc w:val="both"/>
        <w:rPr>
          <w:rFonts w:ascii="Times New Roman" w:eastAsia="Times New Roman" w:hAnsi="Times New Roman"/>
          <w:bCs/>
          <w:sz w:val="28"/>
          <w:szCs w:val="28"/>
          <w:lang w:eastAsia="ru-RU"/>
          <w14:ligatures w14:val="none"/>
        </w:rPr>
      </w:pPr>
      <w:r w:rsidRPr="00FD7D1C">
        <w:rPr>
          <w:rFonts w:ascii="Times New Roman" w:eastAsia="Times New Roman" w:hAnsi="Times New Roman"/>
          <w:bCs/>
          <w:sz w:val="28"/>
          <w:szCs w:val="28"/>
          <w:lang w:eastAsia="ru-RU"/>
          <w14:ligatures w14:val="none"/>
        </w:rPr>
        <w:t>абзацы четвертый - двадцать первый после таблицы 9 «Число дворов муниципального образования «Щетинский сельсовет» Курского района Курской области» исключить;</w:t>
      </w:r>
    </w:p>
    <w:p w14:paraId="5CD9DD08" w14:textId="77777777" w:rsidR="00FD7D1C" w:rsidRPr="00FD7D1C" w:rsidRDefault="00FD7D1C" w:rsidP="00FD7D1C">
      <w:pPr>
        <w:widowControl w:val="0"/>
        <w:suppressAutoHyphens/>
        <w:spacing w:after="0" w:line="240" w:lineRule="auto"/>
        <w:ind w:firstLine="709"/>
        <w:jc w:val="both"/>
        <w:rPr>
          <w:rFonts w:ascii="Times New Roman" w:eastAsia="Times New Roman" w:hAnsi="Times New Roman"/>
          <w:bCs/>
          <w:sz w:val="28"/>
          <w:szCs w:val="28"/>
          <w:lang w:eastAsia="ru-RU"/>
          <w14:ligatures w14:val="none"/>
        </w:rPr>
      </w:pPr>
      <w:r w:rsidRPr="00FD7D1C">
        <w:rPr>
          <w:rFonts w:ascii="Times New Roman" w:eastAsia="Times New Roman" w:hAnsi="Times New Roman"/>
          <w:bCs/>
          <w:sz w:val="28"/>
          <w:szCs w:val="28"/>
          <w:lang w:eastAsia="ru-RU"/>
          <w14:ligatures w14:val="none"/>
        </w:rPr>
        <w:t>г) в подразделе 2.3 «Демографический прогноз. Расчет численности населения по инерционному и инновационному вариантам развития»:</w:t>
      </w:r>
    </w:p>
    <w:p w14:paraId="2D0162B6" w14:textId="77777777" w:rsidR="00FD7D1C" w:rsidRPr="00FD7D1C" w:rsidRDefault="00FD7D1C" w:rsidP="00FD7D1C">
      <w:pPr>
        <w:widowControl w:val="0"/>
        <w:suppressAutoHyphens/>
        <w:spacing w:after="0" w:line="240" w:lineRule="auto"/>
        <w:ind w:firstLine="709"/>
        <w:jc w:val="both"/>
        <w:rPr>
          <w:rFonts w:ascii="Times New Roman" w:eastAsia="Times New Roman" w:hAnsi="Times New Roman"/>
          <w:bCs/>
          <w:sz w:val="28"/>
          <w:szCs w:val="28"/>
          <w:lang w:eastAsia="ru-RU"/>
          <w14:ligatures w14:val="none"/>
        </w:rPr>
      </w:pPr>
      <w:r w:rsidRPr="00FD7D1C">
        <w:rPr>
          <w:rFonts w:ascii="Times New Roman" w:eastAsia="Times New Roman" w:hAnsi="Times New Roman"/>
          <w:bCs/>
          <w:sz w:val="28"/>
          <w:szCs w:val="28"/>
          <w:lang w:eastAsia="ru-RU"/>
          <w14:ligatures w14:val="none"/>
        </w:rPr>
        <w:t>в абзаце третьем слова «(до 2046 г.)» исключить, слова «2026 год (первая очередь генерального плана) и 2046 год (расчетный срок)» заменить словами «2019 год (первая очередь Генерального плана) и 2037 год (расчетный срок Генерального плана)»;</w:t>
      </w:r>
    </w:p>
    <w:p w14:paraId="29349BB0" w14:textId="77777777" w:rsidR="00FD7D1C" w:rsidRPr="00FD7D1C" w:rsidRDefault="00FD7D1C" w:rsidP="00FD7D1C">
      <w:pPr>
        <w:widowControl w:val="0"/>
        <w:suppressAutoHyphens/>
        <w:spacing w:after="0" w:line="240" w:lineRule="auto"/>
        <w:ind w:firstLine="709"/>
        <w:jc w:val="both"/>
        <w:rPr>
          <w:rFonts w:ascii="Times New Roman" w:eastAsia="Times New Roman" w:hAnsi="Times New Roman"/>
          <w:bCs/>
          <w:sz w:val="28"/>
          <w:szCs w:val="28"/>
          <w:lang w:eastAsia="ru-RU"/>
          <w14:ligatures w14:val="none"/>
        </w:rPr>
      </w:pPr>
      <w:r w:rsidRPr="00FD7D1C">
        <w:rPr>
          <w:rFonts w:ascii="Times New Roman" w:eastAsia="Times New Roman" w:hAnsi="Times New Roman"/>
          <w:bCs/>
          <w:sz w:val="28"/>
          <w:szCs w:val="28"/>
          <w:lang w:eastAsia="ru-RU"/>
          <w14:ligatures w14:val="none"/>
        </w:rPr>
        <w:t>в абзаце шестом цифры «2046» заменить цифрами «2037»;</w:t>
      </w:r>
    </w:p>
    <w:p w14:paraId="624571EC" w14:textId="77777777" w:rsidR="00FD7D1C" w:rsidRPr="00FD7D1C" w:rsidRDefault="00FD7D1C" w:rsidP="00FD7D1C">
      <w:pPr>
        <w:widowControl w:val="0"/>
        <w:suppressAutoHyphens/>
        <w:spacing w:after="0" w:line="240" w:lineRule="auto"/>
        <w:ind w:firstLine="709"/>
        <w:jc w:val="both"/>
        <w:rPr>
          <w:rFonts w:ascii="Times New Roman" w:eastAsia="Times New Roman" w:hAnsi="Times New Roman"/>
          <w:bCs/>
          <w:sz w:val="28"/>
          <w:szCs w:val="28"/>
          <w:lang w:eastAsia="ru-RU"/>
          <w14:ligatures w14:val="none"/>
        </w:rPr>
      </w:pPr>
      <w:r w:rsidRPr="00FD7D1C">
        <w:rPr>
          <w:rFonts w:ascii="Times New Roman" w:eastAsia="Times New Roman" w:hAnsi="Times New Roman"/>
          <w:bCs/>
          <w:sz w:val="28"/>
          <w:szCs w:val="28"/>
          <w:lang w:eastAsia="ru-RU"/>
          <w14:ligatures w14:val="none"/>
        </w:rPr>
        <w:t xml:space="preserve">в подразделе «Расчет численности населения по инерционному </w:t>
      </w:r>
      <w:r w:rsidRPr="00FD7D1C">
        <w:rPr>
          <w:rFonts w:ascii="Times New Roman" w:eastAsia="Times New Roman" w:hAnsi="Times New Roman"/>
          <w:bCs/>
          <w:sz w:val="28"/>
          <w:szCs w:val="28"/>
          <w:lang w:eastAsia="ru-RU"/>
          <w14:ligatures w14:val="none"/>
        </w:rPr>
        <w:lastRenderedPageBreak/>
        <w:t>сценарию»:</w:t>
      </w:r>
    </w:p>
    <w:p w14:paraId="1D305369" w14:textId="77777777" w:rsidR="00FD7D1C" w:rsidRPr="00FD7D1C" w:rsidRDefault="00FD7D1C" w:rsidP="00FD7D1C">
      <w:pPr>
        <w:widowControl w:val="0"/>
        <w:suppressAutoHyphens/>
        <w:spacing w:after="0" w:line="240" w:lineRule="auto"/>
        <w:ind w:firstLine="709"/>
        <w:jc w:val="both"/>
        <w:rPr>
          <w:rFonts w:ascii="Times New Roman" w:eastAsia="Times New Roman" w:hAnsi="Times New Roman"/>
          <w:bCs/>
          <w:sz w:val="28"/>
          <w:szCs w:val="28"/>
          <w:lang w:eastAsia="ru-RU"/>
          <w14:ligatures w14:val="none"/>
        </w:rPr>
      </w:pPr>
      <w:r w:rsidRPr="00FD7D1C">
        <w:rPr>
          <w:rFonts w:ascii="Times New Roman" w:eastAsia="Times New Roman" w:hAnsi="Times New Roman"/>
          <w:bCs/>
          <w:sz w:val="28"/>
          <w:szCs w:val="28"/>
          <w:lang w:eastAsia="ru-RU"/>
          <w14:ligatures w14:val="none"/>
        </w:rPr>
        <w:t>в абзаце первом слова «(ответ №13-06/424 от 16.10.2014г.)» исключить;</w:t>
      </w:r>
    </w:p>
    <w:p w14:paraId="61FCB377" w14:textId="77777777" w:rsidR="00FD7D1C" w:rsidRPr="00FD7D1C" w:rsidRDefault="00FD7D1C" w:rsidP="00FD7D1C">
      <w:pPr>
        <w:widowControl w:val="0"/>
        <w:suppressAutoHyphens/>
        <w:spacing w:after="0" w:line="240" w:lineRule="auto"/>
        <w:ind w:firstLine="709"/>
        <w:jc w:val="both"/>
        <w:rPr>
          <w:rFonts w:ascii="Times New Roman" w:eastAsia="Times New Roman" w:hAnsi="Times New Roman"/>
          <w:bCs/>
          <w:sz w:val="28"/>
          <w:szCs w:val="28"/>
          <w:lang w:eastAsia="ru-RU"/>
          <w14:ligatures w14:val="none"/>
        </w:rPr>
      </w:pPr>
      <w:r w:rsidRPr="00FD7D1C">
        <w:rPr>
          <w:rFonts w:ascii="Times New Roman" w:eastAsia="Times New Roman" w:hAnsi="Times New Roman"/>
          <w:bCs/>
          <w:sz w:val="28"/>
          <w:szCs w:val="28"/>
          <w:lang w:eastAsia="ru-RU"/>
          <w14:ligatures w14:val="none"/>
        </w:rPr>
        <w:t>в таблице 11 «Данные для расчета ожидаемой численности населения и результаты этого расчета (инерционный сценарий развития)»:</w:t>
      </w:r>
    </w:p>
    <w:p w14:paraId="367DD1A5" w14:textId="77777777" w:rsidR="00FD7D1C" w:rsidRPr="00FD7D1C" w:rsidRDefault="00FD7D1C" w:rsidP="00FD7D1C">
      <w:pPr>
        <w:widowControl w:val="0"/>
        <w:suppressAutoHyphens/>
        <w:spacing w:after="0" w:line="240" w:lineRule="auto"/>
        <w:ind w:firstLine="709"/>
        <w:jc w:val="both"/>
        <w:rPr>
          <w:rFonts w:ascii="Times New Roman" w:eastAsia="Times New Roman" w:hAnsi="Times New Roman"/>
          <w:bCs/>
          <w:sz w:val="28"/>
          <w:szCs w:val="28"/>
          <w:lang w:eastAsia="ru-RU"/>
          <w14:ligatures w14:val="none"/>
        </w:rPr>
      </w:pPr>
      <w:r w:rsidRPr="00FD7D1C">
        <w:rPr>
          <w:rFonts w:ascii="Times New Roman" w:eastAsia="Times New Roman" w:hAnsi="Times New Roman"/>
          <w:bCs/>
          <w:sz w:val="28"/>
          <w:szCs w:val="28"/>
          <w:lang w:eastAsia="ru-RU"/>
          <w14:ligatures w14:val="none"/>
        </w:rPr>
        <w:t>в строке пятой цифры «2026» заменить цифрами «2019»;</w:t>
      </w:r>
    </w:p>
    <w:p w14:paraId="13E0729F" w14:textId="77777777" w:rsidR="00FD7D1C" w:rsidRPr="00FD7D1C" w:rsidRDefault="00FD7D1C" w:rsidP="00FD7D1C">
      <w:pPr>
        <w:widowControl w:val="0"/>
        <w:suppressAutoHyphens/>
        <w:spacing w:after="0" w:line="240" w:lineRule="auto"/>
        <w:ind w:firstLine="709"/>
        <w:jc w:val="both"/>
        <w:rPr>
          <w:rFonts w:ascii="Times New Roman" w:eastAsia="Times New Roman" w:hAnsi="Times New Roman"/>
          <w:bCs/>
          <w:sz w:val="28"/>
          <w:szCs w:val="28"/>
          <w:lang w:eastAsia="ru-RU"/>
          <w14:ligatures w14:val="none"/>
        </w:rPr>
      </w:pPr>
      <w:r w:rsidRPr="00FD7D1C">
        <w:rPr>
          <w:rFonts w:ascii="Times New Roman" w:eastAsia="Times New Roman" w:hAnsi="Times New Roman"/>
          <w:bCs/>
          <w:sz w:val="28"/>
          <w:szCs w:val="28"/>
          <w:lang w:eastAsia="ru-RU"/>
          <w14:ligatures w14:val="none"/>
        </w:rPr>
        <w:t>в строке шестой цифры «2046» заменить цифрами «2037»;</w:t>
      </w:r>
    </w:p>
    <w:p w14:paraId="249A02C6" w14:textId="77777777" w:rsidR="00FD7D1C" w:rsidRPr="00FD7D1C" w:rsidRDefault="00FD7D1C" w:rsidP="00FD7D1C">
      <w:pPr>
        <w:widowControl w:val="0"/>
        <w:suppressAutoHyphens/>
        <w:spacing w:after="0" w:line="240" w:lineRule="auto"/>
        <w:ind w:firstLine="709"/>
        <w:jc w:val="both"/>
        <w:rPr>
          <w:rFonts w:ascii="Times New Roman" w:eastAsia="Times New Roman" w:hAnsi="Times New Roman"/>
          <w:bCs/>
          <w:sz w:val="28"/>
          <w:szCs w:val="28"/>
          <w:lang w:eastAsia="ru-RU"/>
          <w14:ligatures w14:val="none"/>
        </w:rPr>
      </w:pPr>
      <w:r w:rsidRPr="00FD7D1C">
        <w:rPr>
          <w:rFonts w:ascii="Times New Roman" w:eastAsia="Times New Roman" w:hAnsi="Times New Roman"/>
          <w:bCs/>
          <w:sz w:val="28"/>
          <w:szCs w:val="28"/>
          <w:lang w:eastAsia="ru-RU"/>
          <w14:ligatures w14:val="none"/>
        </w:rPr>
        <w:t>в абзаце первом после таблицы 11 цифры «2046» заменить цифрами «2037», цифры «2026» заменить цифрами «2019»;</w:t>
      </w:r>
    </w:p>
    <w:p w14:paraId="43692492" w14:textId="77777777" w:rsidR="00FD7D1C" w:rsidRPr="00FD7D1C" w:rsidRDefault="00FD7D1C" w:rsidP="00FD7D1C">
      <w:pPr>
        <w:widowControl w:val="0"/>
        <w:suppressAutoHyphens/>
        <w:spacing w:after="0" w:line="240" w:lineRule="auto"/>
        <w:ind w:firstLine="709"/>
        <w:jc w:val="both"/>
        <w:rPr>
          <w:rFonts w:ascii="Times New Roman" w:eastAsia="Times New Roman" w:hAnsi="Times New Roman"/>
          <w:bCs/>
          <w:sz w:val="28"/>
          <w:szCs w:val="28"/>
          <w:lang w:eastAsia="ru-RU"/>
          <w14:ligatures w14:val="none"/>
        </w:rPr>
      </w:pPr>
      <w:r w:rsidRPr="00FD7D1C">
        <w:rPr>
          <w:rFonts w:ascii="Times New Roman" w:eastAsia="Times New Roman" w:hAnsi="Times New Roman"/>
          <w:bCs/>
          <w:sz w:val="28"/>
          <w:szCs w:val="28"/>
          <w:lang w:eastAsia="ru-RU"/>
          <w14:ligatures w14:val="none"/>
        </w:rPr>
        <w:t>в подразделе «Расчет численности населения по инновационному сценарию»:</w:t>
      </w:r>
    </w:p>
    <w:p w14:paraId="33ACC92F" w14:textId="77777777" w:rsidR="00FD7D1C" w:rsidRPr="00FD7D1C" w:rsidRDefault="00FD7D1C" w:rsidP="00FD7D1C">
      <w:pPr>
        <w:widowControl w:val="0"/>
        <w:suppressAutoHyphens/>
        <w:spacing w:after="0" w:line="240" w:lineRule="auto"/>
        <w:ind w:firstLine="709"/>
        <w:jc w:val="both"/>
        <w:rPr>
          <w:rFonts w:ascii="Times New Roman" w:eastAsia="Times New Roman" w:hAnsi="Times New Roman"/>
          <w:bCs/>
          <w:sz w:val="28"/>
          <w:szCs w:val="28"/>
          <w:lang w:eastAsia="ru-RU"/>
          <w14:ligatures w14:val="none"/>
        </w:rPr>
      </w:pPr>
      <w:r w:rsidRPr="00FD7D1C">
        <w:rPr>
          <w:rFonts w:ascii="Times New Roman" w:eastAsia="Times New Roman" w:hAnsi="Times New Roman"/>
          <w:bCs/>
          <w:sz w:val="28"/>
          <w:szCs w:val="28"/>
          <w:lang w:eastAsia="ru-RU"/>
          <w14:ligatures w14:val="none"/>
        </w:rPr>
        <w:t>в таблице 12 «Данные для расчета ожидаемой численности населения и результаты этого расчета (инновационный сценарий развития)»:</w:t>
      </w:r>
    </w:p>
    <w:p w14:paraId="06AEE93E" w14:textId="77777777" w:rsidR="00FD7D1C" w:rsidRPr="00FD7D1C" w:rsidRDefault="00FD7D1C" w:rsidP="00FD7D1C">
      <w:pPr>
        <w:widowControl w:val="0"/>
        <w:suppressAutoHyphens/>
        <w:spacing w:after="0" w:line="240" w:lineRule="auto"/>
        <w:ind w:firstLine="709"/>
        <w:jc w:val="both"/>
        <w:rPr>
          <w:rFonts w:ascii="Times New Roman" w:eastAsia="Times New Roman" w:hAnsi="Times New Roman"/>
          <w:bCs/>
          <w:sz w:val="28"/>
          <w:szCs w:val="28"/>
          <w:lang w:eastAsia="ru-RU"/>
          <w14:ligatures w14:val="none"/>
        </w:rPr>
      </w:pPr>
      <w:r w:rsidRPr="00FD7D1C">
        <w:rPr>
          <w:rFonts w:ascii="Times New Roman" w:eastAsia="Times New Roman" w:hAnsi="Times New Roman"/>
          <w:bCs/>
          <w:sz w:val="28"/>
          <w:szCs w:val="28"/>
          <w:lang w:eastAsia="ru-RU"/>
          <w14:ligatures w14:val="none"/>
        </w:rPr>
        <w:t>в строке пятой цифры «2046» заменить цифрами «2037»;</w:t>
      </w:r>
    </w:p>
    <w:p w14:paraId="7F36A8D7" w14:textId="77777777" w:rsidR="00FD7D1C" w:rsidRPr="00FD7D1C" w:rsidRDefault="00FD7D1C" w:rsidP="00FD7D1C">
      <w:pPr>
        <w:widowControl w:val="0"/>
        <w:suppressAutoHyphens/>
        <w:spacing w:after="0" w:line="240" w:lineRule="auto"/>
        <w:ind w:firstLine="709"/>
        <w:jc w:val="both"/>
        <w:rPr>
          <w:rFonts w:ascii="Times New Roman" w:eastAsia="Times New Roman" w:hAnsi="Times New Roman"/>
          <w:bCs/>
          <w:sz w:val="28"/>
          <w:szCs w:val="28"/>
          <w:lang w:eastAsia="ru-RU"/>
          <w14:ligatures w14:val="none"/>
        </w:rPr>
      </w:pPr>
      <w:r w:rsidRPr="00FD7D1C">
        <w:rPr>
          <w:rFonts w:ascii="Times New Roman" w:eastAsia="Times New Roman" w:hAnsi="Times New Roman"/>
          <w:bCs/>
          <w:sz w:val="28"/>
          <w:szCs w:val="28"/>
          <w:lang w:eastAsia="ru-RU"/>
          <w14:ligatures w14:val="none"/>
        </w:rPr>
        <w:t>в строке шестой цифры «2026» заменить цифрами «2019»;</w:t>
      </w:r>
    </w:p>
    <w:p w14:paraId="6EF83E95" w14:textId="77777777" w:rsidR="00FD7D1C" w:rsidRPr="00FD7D1C" w:rsidRDefault="00FD7D1C" w:rsidP="00FD7D1C">
      <w:pPr>
        <w:widowControl w:val="0"/>
        <w:suppressAutoHyphens/>
        <w:spacing w:after="0" w:line="240" w:lineRule="auto"/>
        <w:ind w:firstLine="709"/>
        <w:jc w:val="both"/>
        <w:rPr>
          <w:rFonts w:ascii="Times New Roman" w:eastAsia="Times New Roman" w:hAnsi="Times New Roman"/>
          <w:bCs/>
          <w:sz w:val="28"/>
          <w:szCs w:val="28"/>
          <w:lang w:eastAsia="ru-RU"/>
          <w14:ligatures w14:val="none"/>
        </w:rPr>
      </w:pPr>
      <w:r w:rsidRPr="00FD7D1C">
        <w:rPr>
          <w:rFonts w:ascii="Times New Roman" w:eastAsia="Times New Roman" w:hAnsi="Times New Roman"/>
          <w:bCs/>
          <w:sz w:val="28"/>
          <w:szCs w:val="28"/>
          <w:lang w:eastAsia="ru-RU"/>
          <w14:ligatures w14:val="none"/>
        </w:rPr>
        <w:t>в абзаце первом после таблицы 12 цифры «2046» заменить цифрами «2037», цифры «2026» заменить цифрами «2019»;</w:t>
      </w:r>
    </w:p>
    <w:p w14:paraId="4485CB58" w14:textId="77777777" w:rsidR="00FD7D1C" w:rsidRPr="00FD7D1C" w:rsidRDefault="00FD7D1C" w:rsidP="00FD7D1C">
      <w:pPr>
        <w:widowControl w:val="0"/>
        <w:suppressAutoHyphens/>
        <w:spacing w:after="0" w:line="240" w:lineRule="auto"/>
        <w:ind w:firstLine="709"/>
        <w:jc w:val="both"/>
        <w:rPr>
          <w:rFonts w:ascii="Times New Roman" w:eastAsia="Times New Roman" w:hAnsi="Times New Roman"/>
          <w:bCs/>
          <w:sz w:val="28"/>
          <w:szCs w:val="28"/>
          <w:lang w:eastAsia="ru-RU"/>
          <w14:ligatures w14:val="none"/>
        </w:rPr>
      </w:pPr>
      <w:r w:rsidRPr="00FD7D1C">
        <w:rPr>
          <w:rFonts w:ascii="Times New Roman" w:eastAsia="Times New Roman" w:hAnsi="Times New Roman"/>
          <w:bCs/>
          <w:sz w:val="28"/>
          <w:szCs w:val="28"/>
          <w:lang w:eastAsia="ru-RU"/>
          <w14:ligatures w14:val="none"/>
        </w:rPr>
        <w:t>в абзаце тридцать третьем аббревиатуру «ФАПов» заменить словами «фельдшерско-акушерских пунктов (далее – ФАП)»;</w:t>
      </w:r>
    </w:p>
    <w:p w14:paraId="5BD6DA7D" w14:textId="77777777" w:rsidR="00FD7D1C" w:rsidRPr="00FD7D1C" w:rsidRDefault="00FD7D1C" w:rsidP="00FD7D1C">
      <w:pPr>
        <w:widowControl w:val="0"/>
        <w:suppressAutoHyphens/>
        <w:spacing w:after="0" w:line="240" w:lineRule="auto"/>
        <w:ind w:firstLine="709"/>
        <w:jc w:val="both"/>
        <w:rPr>
          <w:rFonts w:ascii="Times New Roman" w:eastAsia="Times New Roman" w:hAnsi="Times New Roman"/>
          <w:bCs/>
          <w:sz w:val="28"/>
          <w:szCs w:val="28"/>
          <w:lang w:eastAsia="ru-RU"/>
          <w14:ligatures w14:val="none"/>
        </w:rPr>
      </w:pPr>
      <w:r w:rsidRPr="00FD7D1C">
        <w:rPr>
          <w:rFonts w:ascii="Times New Roman" w:eastAsia="Times New Roman" w:hAnsi="Times New Roman"/>
          <w:bCs/>
          <w:sz w:val="28"/>
          <w:szCs w:val="28"/>
          <w:lang w:eastAsia="ru-RU"/>
          <w14:ligatures w14:val="none"/>
        </w:rPr>
        <w:t>д) в подразделе 2.4 «Основные направления развития территории сельсовета»:</w:t>
      </w:r>
    </w:p>
    <w:p w14:paraId="5C88E059" w14:textId="77777777" w:rsidR="00FD7D1C" w:rsidRPr="00FD7D1C" w:rsidRDefault="00FD7D1C" w:rsidP="00FD7D1C">
      <w:pPr>
        <w:widowControl w:val="0"/>
        <w:suppressAutoHyphens/>
        <w:spacing w:after="0" w:line="240" w:lineRule="auto"/>
        <w:ind w:firstLine="709"/>
        <w:jc w:val="both"/>
        <w:rPr>
          <w:rFonts w:ascii="Times New Roman" w:eastAsia="Times New Roman" w:hAnsi="Times New Roman"/>
          <w:bCs/>
          <w:sz w:val="28"/>
          <w:szCs w:val="28"/>
          <w:lang w:eastAsia="ru-RU"/>
          <w14:ligatures w14:val="none"/>
        </w:rPr>
      </w:pPr>
      <w:r w:rsidRPr="00FD7D1C">
        <w:rPr>
          <w:rFonts w:ascii="Times New Roman" w:eastAsia="Times New Roman" w:hAnsi="Times New Roman"/>
          <w:bCs/>
          <w:sz w:val="28"/>
          <w:szCs w:val="28"/>
          <w:lang w:eastAsia="ru-RU"/>
          <w14:ligatures w14:val="none"/>
        </w:rPr>
        <w:t>подраздел «Промышленный и агропромышленный комплекс» изложить в следующей редакции:</w:t>
      </w:r>
    </w:p>
    <w:p w14:paraId="0A13A89A" w14:textId="77777777" w:rsidR="00FD7D1C" w:rsidRPr="00FD7D1C" w:rsidRDefault="00FD7D1C" w:rsidP="00FD7D1C">
      <w:pPr>
        <w:widowControl w:val="0"/>
        <w:suppressAutoHyphens/>
        <w:spacing w:after="0" w:line="240" w:lineRule="auto"/>
        <w:jc w:val="center"/>
        <w:rPr>
          <w:rFonts w:ascii="Times New Roman" w:eastAsia="Times New Roman" w:hAnsi="Times New Roman"/>
          <w:b/>
          <w:sz w:val="28"/>
          <w:szCs w:val="28"/>
          <w:lang w:eastAsia="ru-RU"/>
          <w14:ligatures w14:val="none"/>
        </w:rPr>
      </w:pPr>
      <w:r w:rsidRPr="00FD7D1C">
        <w:rPr>
          <w:rFonts w:ascii="Times New Roman" w:eastAsia="Times New Roman" w:hAnsi="Times New Roman"/>
          <w:bCs/>
          <w:sz w:val="28"/>
          <w:szCs w:val="28"/>
          <w:lang w:eastAsia="ru-RU"/>
          <w14:ligatures w14:val="none"/>
        </w:rPr>
        <w:t>«</w:t>
      </w:r>
      <w:r w:rsidRPr="00FD7D1C">
        <w:rPr>
          <w:rFonts w:ascii="Times New Roman" w:eastAsia="Times New Roman" w:hAnsi="Times New Roman"/>
          <w:b/>
          <w:sz w:val="28"/>
          <w:szCs w:val="28"/>
          <w:lang w:eastAsia="ru-RU"/>
          <w14:ligatures w14:val="none"/>
        </w:rPr>
        <w:t>Промышленный и агропромышленный комплекс</w:t>
      </w:r>
    </w:p>
    <w:p w14:paraId="2F37CF7F" w14:textId="77777777" w:rsidR="00FD7D1C" w:rsidRPr="00FD7D1C" w:rsidRDefault="00FD7D1C" w:rsidP="00FD7D1C">
      <w:pPr>
        <w:widowControl w:val="0"/>
        <w:suppressAutoHyphens/>
        <w:spacing w:after="0" w:line="240" w:lineRule="auto"/>
        <w:ind w:firstLine="709"/>
        <w:jc w:val="both"/>
        <w:rPr>
          <w:rFonts w:ascii="Times New Roman" w:eastAsia="Times New Roman" w:hAnsi="Times New Roman"/>
          <w:bCs/>
          <w:sz w:val="28"/>
          <w:szCs w:val="28"/>
          <w:lang w:eastAsia="ru-RU"/>
          <w14:ligatures w14:val="none"/>
        </w:rPr>
      </w:pPr>
      <w:r w:rsidRPr="00FD7D1C">
        <w:rPr>
          <w:rFonts w:ascii="Times New Roman" w:eastAsia="Times New Roman" w:hAnsi="Times New Roman"/>
          <w:bCs/>
          <w:sz w:val="28"/>
          <w:szCs w:val="28"/>
          <w:lang w:eastAsia="ru-RU"/>
          <w14:ligatures w14:val="none"/>
        </w:rPr>
        <w:t>На территории муниципального образования «Щетинский сельсовет» Курского района Курской области на протяжении длительного периода сохраняется аграрная специализация. Главными хозяйствующими субъектами являются ООО «</w:t>
      </w:r>
      <w:proofErr w:type="spellStart"/>
      <w:r w:rsidRPr="00FD7D1C">
        <w:rPr>
          <w:rFonts w:ascii="Times New Roman" w:eastAsia="Times New Roman" w:hAnsi="Times New Roman"/>
          <w:bCs/>
          <w:sz w:val="28"/>
          <w:szCs w:val="28"/>
          <w:lang w:eastAsia="ru-RU"/>
          <w14:ligatures w14:val="none"/>
        </w:rPr>
        <w:t>Агроактив</w:t>
      </w:r>
      <w:proofErr w:type="spellEnd"/>
      <w:r w:rsidRPr="00FD7D1C">
        <w:rPr>
          <w:rFonts w:ascii="Times New Roman" w:eastAsia="Times New Roman" w:hAnsi="Times New Roman"/>
          <w:bCs/>
          <w:sz w:val="28"/>
          <w:szCs w:val="28"/>
          <w:lang w:eastAsia="ru-RU"/>
          <w14:ligatures w14:val="none"/>
        </w:rPr>
        <w:t>».</w:t>
      </w:r>
    </w:p>
    <w:p w14:paraId="0B2013C8" w14:textId="77777777" w:rsidR="00FD7D1C" w:rsidRPr="00FD7D1C" w:rsidRDefault="00FD7D1C" w:rsidP="00FD7D1C">
      <w:pPr>
        <w:widowControl w:val="0"/>
        <w:suppressAutoHyphens/>
        <w:spacing w:after="0" w:line="240" w:lineRule="auto"/>
        <w:ind w:firstLine="709"/>
        <w:jc w:val="both"/>
        <w:rPr>
          <w:rFonts w:ascii="Times New Roman" w:eastAsia="Times New Roman" w:hAnsi="Times New Roman"/>
          <w:bCs/>
          <w:sz w:val="28"/>
          <w:szCs w:val="28"/>
          <w:lang w:eastAsia="ru-RU"/>
          <w14:ligatures w14:val="none"/>
        </w:rPr>
      </w:pPr>
      <w:r w:rsidRPr="00FD7D1C">
        <w:rPr>
          <w:rFonts w:ascii="Times New Roman" w:eastAsia="Times New Roman" w:hAnsi="Times New Roman"/>
          <w:bCs/>
          <w:sz w:val="28"/>
          <w:szCs w:val="28"/>
          <w:lang w:eastAsia="ru-RU"/>
          <w14:ligatures w14:val="none"/>
        </w:rPr>
        <w:t>Благоприятные природные условия и хорошее транспортное положение создают все предпосылки для дальнейшего развития сельского хозяйства муниципального образования «Щетинский сельсовет» Курского района Курской области.»;</w:t>
      </w:r>
    </w:p>
    <w:p w14:paraId="68A38E8F" w14:textId="77777777" w:rsidR="00FD7D1C" w:rsidRPr="00FD7D1C" w:rsidRDefault="00FD7D1C" w:rsidP="00FD7D1C">
      <w:pPr>
        <w:widowControl w:val="0"/>
        <w:suppressAutoHyphens/>
        <w:spacing w:after="0" w:line="240" w:lineRule="auto"/>
        <w:ind w:firstLine="709"/>
        <w:jc w:val="both"/>
        <w:rPr>
          <w:rFonts w:ascii="Times New Roman" w:eastAsia="Times New Roman" w:hAnsi="Times New Roman"/>
          <w:bCs/>
          <w:sz w:val="28"/>
          <w:szCs w:val="28"/>
          <w:lang w:eastAsia="ru-RU"/>
          <w14:ligatures w14:val="none"/>
        </w:rPr>
      </w:pPr>
      <w:r w:rsidRPr="00FD7D1C">
        <w:rPr>
          <w:rFonts w:ascii="Times New Roman" w:eastAsia="Times New Roman" w:hAnsi="Times New Roman"/>
          <w:bCs/>
          <w:sz w:val="28"/>
          <w:szCs w:val="28"/>
          <w:lang w:eastAsia="ru-RU"/>
          <w14:ligatures w14:val="none"/>
        </w:rPr>
        <w:t>подраздел «Перечень основных землепользователей, расположенных за границами населенных пунктов на территории Курского района в разрезе сельсоветов» исключить;</w:t>
      </w:r>
    </w:p>
    <w:p w14:paraId="65A0F8E9" w14:textId="77777777" w:rsidR="00FD7D1C" w:rsidRPr="00FD7D1C" w:rsidRDefault="00FD7D1C" w:rsidP="00FD7D1C">
      <w:pPr>
        <w:widowControl w:val="0"/>
        <w:suppressAutoHyphens/>
        <w:spacing w:after="0" w:line="240" w:lineRule="auto"/>
        <w:ind w:firstLine="709"/>
        <w:jc w:val="both"/>
        <w:rPr>
          <w:rFonts w:ascii="Times New Roman" w:eastAsia="Times New Roman" w:hAnsi="Times New Roman"/>
          <w:bCs/>
          <w:sz w:val="28"/>
          <w:szCs w:val="28"/>
          <w:lang w:eastAsia="ru-RU"/>
          <w14:ligatures w14:val="none"/>
        </w:rPr>
      </w:pPr>
      <w:r w:rsidRPr="00FD7D1C">
        <w:rPr>
          <w:rFonts w:ascii="Times New Roman" w:eastAsia="Times New Roman" w:hAnsi="Times New Roman"/>
          <w:bCs/>
          <w:sz w:val="28"/>
          <w:szCs w:val="28"/>
          <w:lang w:eastAsia="ru-RU"/>
          <w14:ligatures w14:val="none"/>
        </w:rPr>
        <w:t>в подразделе «Проектные предложения»:</w:t>
      </w:r>
    </w:p>
    <w:p w14:paraId="6B79F13D" w14:textId="77777777" w:rsidR="00FD7D1C" w:rsidRPr="00FD7D1C" w:rsidRDefault="00FD7D1C" w:rsidP="00FD7D1C">
      <w:pPr>
        <w:widowControl w:val="0"/>
        <w:suppressAutoHyphens/>
        <w:spacing w:after="0" w:line="240" w:lineRule="auto"/>
        <w:ind w:firstLine="709"/>
        <w:jc w:val="both"/>
        <w:rPr>
          <w:rFonts w:ascii="Times New Roman" w:eastAsia="Times New Roman" w:hAnsi="Times New Roman"/>
          <w:bCs/>
          <w:sz w:val="28"/>
          <w:szCs w:val="28"/>
          <w:lang w:eastAsia="ru-RU"/>
          <w14:ligatures w14:val="none"/>
        </w:rPr>
      </w:pPr>
      <w:r w:rsidRPr="00FD7D1C">
        <w:rPr>
          <w:rFonts w:ascii="Times New Roman" w:eastAsia="Times New Roman" w:hAnsi="Times New Roman"/>
          <w:bCs/>
          <w:sz w:val="28"/>
          <w:szCs w:val="28"/>
          <w:lang w:eastAsia="ru-RU"/>
          <w14:ligatures w14:val="none"/>
        </w:rPr>
        <w:t>в абзаце втором аббревиатуру «КФХ» заменить словами «крестьянских (фермерских) хозяйств (далее – КФХ)»;</w:t>
      </w:r>
    </w:p>
    <w:p w14:paraId="40288EE5" w14:textId="77777777" w:rsidR="00FD7D1C" w:rsidRPr="00FD7D1C" w:rsidRDefault="00FD7D1C" w:rsidP="00FD7D1C">
      <w:pPr>
        <w:widowControl w:val="0"/>
        <w:suppressAutoHyphens/>
        <w:spacing w:after="0" w:line="240" w:lineRule="auto"/>
        <w:ind w:firstLine="709"/>
        <w:jc w:val="both"/>
        <w:rPr>
          <w:rFonts w:ascii="Times New Roman" w:eastAsia="Times New Roman" w:hAnsi="Times New Roman"/>
          <w:bCs/>
          <w:sz w:val="28"/>
          <w:szCs w:val="28"/>
          <w:lang w:eastAsia="ru-RU"/>
          <w14:ligatures w14:val="none"/>
        </w:rPr>
      </w:pPr>
      <w:r w:rsidRPr="00FD7D1C">
        <w:rPr>
          <w:rFonts w:ascii="Times New Roman" w:eastAsia="Times New Roman" w:hAnsi="Times New Roman"/>
          <w:bCs/>
          <w:sz w:val="28"/>
          <w:szCs w:val="28"/>
          <w:lang w:eastAsia="ru-RU"/>
          <w14:ligatures w14:val="none"/>
        </w:rPr>
        <w:t>в подразделе «Развитие промышленности»:</w:t>
      </w:r>
    </w:p>
    <w:p w14:paraId="6EFECA05" w14:textId="77777777" w:rsidR="00FD7D1C" w:rsidRPr="00FD7D1C" w:rsidRDefault="00FD7D1C" w:rsidP="00FD7D1C">
      <w:pPr>
        <w:widowControl w:val="0"/>
        <w:suppressAutoHyphens/>
        <w:spacing w:after="0" w:line="240" w:lineRule="auto"/>
        <w:ind w:firstLine="709"/>
        <w:jc w:val="both"/>
        <w:rPr>
          <w:rFonts w:ascii="Times New Roman" w:eastAsia="Times New Roman" w:hAnsi="Times New Roman"/>
          <w:bCs/>
          <w:sz w:val="28"/>
          <w:szCs w:val="28"/>
          <w:lang w:eastAsia="ru-RU"/>
          <w14:ligatures w14:val="none"/>
        </w:rPr>
      </w:pPr>
      <w:r w:rsidRPr="00FD7D1C">
        <w:rPr>
          <w:rFonts w:ascii="Times New Roman" w:eastAsia="Times New Roman" w:hAnsi="Times New Roman"/>
          <w:bCs/>
          <w:sz w:val="28"/>
          <w:szCs w:val="28"/>
          <w:lang w:eastAsia="ru-RU"/>
          <w14:ligatures w14:val="none"/>
        </w:rPr>
        <w:t>после таблицы 17 «Мероприятия по развитию промышленности»:</w:t>
      </w:r>
    </w:p>
    <w:p w14:paraId="3F99120F" w14:textId="77777777" w:rsidR="00FD7D1C" w:rsidRPr="00FD7D1C" w:rsidRDefault="00FD7D1C" w:rsidP="00FD7D1C">
      <w:pPr>
        <w:widowControl w:val="0"/>
        <w:suppressAutoHyphens/>
        <w:spacing w:after="0" w:line="240" w:lineRule="auto"/>
        <w:ind w:firstLine="709"/>
        <w:jc w:val="both"/>
        <w:rPr>
          <w:rFonts w:ascii="Times New Roman" w:eastAsia="Times New Roman" w:hAnsi="Times New Roman"/>
          <w:bCs/>
          <w:sz w:val="28"/>
          <w:szCs w:val="28"/>
          <w:lang w:eastAsia="ru-RU"/>
          <w14:ligatures w14:val="none"/>
        </w:rPr>
      </w:pPr>
      <w:r w:rsidRPr="00FD7D1C">
        <w:rPr>
          <w:rFonts w:ascii="Times New Roman" w:eastAsia="Times New Roman" w:hAnsi="Times New Roman"/>
          <w:bCs/>
          <w:sz w:val="28"/>
          <w:szCs w:val="28"/>
          <w:lang w:eastAsia="ru-RU"/>
          <w14:ligatures w14:val="none"/>
        </w:rPr>
        <w:t>в абзаце первом цифры «2046» заменить цифрами «2037»;</w:t>
      </w:r>
    </w:p>
    <w:p w14:paraId="6E56A72F" w14:textId="77777777" w:rsidR="00FD7D1C" w:rsidRPr="00FD7D1C" w:rsidRDefault="00FD7D1C" w:rsidP="00FD7D1C">
      <w:pPr>
        <w:widowControl w:val="0"/>
        <w:suppressAutoHyphens/>
        <w:spacing w:after="0" w:line="240" w:lineRule="auto"/>
        <w:ind w:firstLine="709"/>
        <w:jc w:val="both"/>
        <w:rPr>
          <w:rFonts w:ascii="Times New Roman" w:eastAsia="Times New Roman" w:hAnsi="Times New Roman"/>
          <w:bCs/>
          <w:sz w:val="28"/>
          <w:szCs w:val="28"/>
          <w:lang w:eastAsia="ru-RU"/>
          <w14:ligatures w14:val="none"/>
        </w:rPr>
      </w:pPr>
      <w:r w:rsidRPr="00FD7D1C">
        <w:rPr>
          <w:rFonts w:ascii="Times New Roman" w:eastAsia="Times New Roman" w:hAnsi="Times New Roman"/>
          <w:bCs/>
          <w:sz w:val="28"/>
          <w:szCs w:val="28"/>
          <w:lang w:eastAsia="ru-RU"/>
          <w14:ligatures w14:val="none"/>
        </w:rPr>
        <w:t>в абзаце втором аббревиатуру «РФ» заменить словами «Российской Федерации»;</w:t>
      </w:r>
    </w:p>
    <w:p w14:paraId="0D5898D5" w14:textId="77777777" w:rsidR="00FD7D1C" w:rsidRPr="00FD7D1C" w:rsidRDefault="00FD7D1C" w:rsidP="00FD7D1C">
      <w:pPr>
        <w:widowControl w:val="0"/>
        <w:suppressAutoHyphens/>
        <w:spacing w:after="0" w:line="240" w:lineRule="auto"/>
        <w:ind w:firstLine="709"/>
        <w:jc w:val="both"/>
        <w:rPr>
          <w:rFonts w:ascii="Times New Roman" w:eastAsia="Times New Roman" w:hAnsi="Times New Roman"/>
          <w:bCs/>
          <w:sz w:val="28"/>
          <w:szCs w:val="28"/>
          <w:lang w:eastAsia="ru-RU"/>
          <w14:ligatures w14:val="none"/>
        </w:rPr>
      </w:pPr>
      <w:r w:rsidRPr="00FD7D1C">
        <w:rPr>
          <w:rFonts w:ascii="Times New Roman" w:eastAsia="Times New Roman" w:hAnsi="Times New Roman"/>
          <w:bCs/>
          <w:sz w:val="28"/>
          <w:szCs w:val="28"/>
          <w:lang w:eastAsia="ru-RU"/>
          <w14:ligatures w14:val="none"/>
        </w:rPr>
        <w:t>в абзаце шестом слова «СТП Курского района» заменить словами «схеме территориального планирования Курского района Курской области»;</w:t>
      </w:r>
    </w:p>
    <w:p w14:paraId="1AEBE671" w14:textId="77777777" w:rsidR="00FD7D1C" w:rsidRPr="00FD7D1C" w:rsidRDefault="00FD7D1C" w:rsidP="00FD7D1C">
      <w:pPr>
        <w:widowControl w:val="0"/>
        <w:suppressAutoHyphens/>
        <w:spacing w:after="0" w:line="240" w:lineRule="auto"/>
        <w:ind w:firstLine="709"/>
        <w:jc w:val="both"/>
        <w:rPr>
          <w:rFonts w:ascii="Times New Roman" w:eastAsia="Times New Roman" w:hAnsi="Times New Roman"/>
          <w:bCs/>
          <w:sz w:val="28"/>
          <w:szCs w:val="28"/>
          <w:lang w:eastAsia="ru-RU"/>
          <w14:ligatures w14:val="none"/>
        </w:rPr>
      </w:pPr>
      <w:r w:rsidRPr="00FD7D1C">
        <w:rPr>
          <w:rFonts w:ascii="Times New Roman" w:eastAsia="Times New Roman" w:hAnsi="Times New Roman"/>
          <w:bCs/>
          <w:sz w:val="28"/>
          <w:szCs w:val="28"/>
          <w:lang w:eastAsia="ru-RU"/>
          <w14:ligatures w14:val="none"/>
        </w:rPr>
        <w:t>дополнить абзацем следующего содержания:</w:t>
      </w:r>
    </w:p>
    <w:p w14:paraId="66F44654" w14:textId="77777777" w:rsidR="00FD7D1C" w:rsidRPr="00FD7D1C" w:rsidRDefault="00FD7D1C" w:rsidP="00FD7D1C">
      <w:pPr>
        <w:widowControl w:val="0"/>
        <w:suppressAutoHyphens/>
        <w:spacing w:after="0" w:line="240" w:lineRule="auto"/>
        <w:ind w:firstLine="709"/>
        <w:jc w:val="both"/>
        <w:rPr>
          <w:rFonts w:ascii="Times New Roman" w:eastAsia="Times New Roman" w:hAnsi="Times New Roman"/>
          <w:b/>
          <w:sz w:val="28"/>
          <w:szCs w:val="28"/>
          <w:lang w:eastAsia="ru-RU"/>
          <w14:ligatures w14:val="none"/>
        </w:rPr>
      </w:pPr>
      <w:r w:rsidRPr="00FD7D1C">
        <w:rPr>
          <w:rFonts w:ascii="Times New Roman" w:eastAsia="Times New Roman" w:hAnsi="Times New Roman"/>
          <w:bCs/>
          <w:sz w:val="28"/>
          <w:szCs w:val="28"/>
          <w:lang w:eastAsia="ru-RU"/>
          <w14:ligatures w14:val="none"/>
        </w:rPr>
        <w:lastRenderedPageBreak/>
        <w:t>«</w:t>
      </w:r>
      <w:r w:rsidRPr="00FD7D1C">
        <w:rPr>
          <w:rFonts w:ascii="Times New Roman" w:eastAsia="Times New Roman" w:hAnsi="Times New Roman"/>
          <w:b/>
          <w:sz w:val="28"/>
          <w:szCs w:val="28"/>
          <w:lang w:eastAsia="ru-RU"/>
          <w14:ligatures w14:val="none"/>
        </w:rPr>
        <w:t>Генеральным планом на расчетный срок предлагается:</w:t>
      </w:r>
    </w:p>
    <w:p w14:paraId="443AF715" w14:textId="77777777" w:rsidR="00FD7D1C" w:rsidRPr="00FD7D1C" w:rsidRDefault="00FD7D1C" w:rsidP="00FD7D1C">
      <w:pPr>
        <w:widowControl w:val="0"/>
        <w:suppressAutoHyphens/>
        <w:spacing w:after="0" w:line="240" w:lineRule="auto"/>
        <w:ind w:firstLine="709"/>
        <w:jc w:val="both"/>
        <w:rPr>
          <w:rFonts w:ascii="Times New Roman" w:eastAsia="Times New Roman" w:hAnsi="Times New Roman"/>
          <w:bCs/>
          <w:sz w:val="28"/>
          <w:szCs w:val="28"/>
          <w:lang w:eastAsia="ru-RU"/>
          <w14:ligatures w14:val="none"/>
        </w:rPr>
      </w:pPr>
      <w:r w:rsidRPr="00FD7D1C">
        <w:rPr>
          <w:rFonts w:ascii="Times New Roman" w:eastAsia="Times New Roman" w:hAnsi="Times New Roman"/>
          <w:bCs/>
          <w:sz w:val="28"/>
          <w:szCs w:val="28"/>
          <w:lang w:eastAsia="ru-RU"/>
          <w14:ligatures w14:val="none"/>
        </w:rPr>
        <w:t>строительство завода по глубокой переработке желтого гороха ООО «Терра тех» в п. Юбилейный.»;</w:t>
      </w:r>
    </w:p>
    <w:p w14:paraId="2525B00E" w14:textId="77777777" w:rsidR="00FD7D1C" w:rsidRPr="00FD7D1C" w:rsidRDefault="00FD7D1C" w:rsidP="00FD7D1C">
      <w:pPr>
        <w:widowControl w:val="0"/>
        <w:suppressAutoHyphens/>
        <w:spacing w:after="0" w:line="240" w:lineRule="auto"/>
        <w:ind w:firstLine="709"/>
        <w:jc w:val="both"/>
        <w:rPr>
          <w:rFonts w:ascii="Times New Roman" w:eastAsia="Times New Roman" w:hAnsi="Times New Roman"/>
          <w:bCs/>
          <w:kern w:val="2"/>
          <w:sz w:val="28"/>
          <w:szCs w:val="28"/>
          <w:lang w:eastAsia="ru-RU"/>
          <w14:ligatures w14:val="none"/>
        </w:rPr>
      </w:pPr>
      <w:r w:rsidRPr="00FD7D1C">
        <w:rPr>
          <w:rFonts w:ascii="Times New Roman" w:eastAsia="Times New Roman" w:hAnsi="Times New Roman"/>
          <w:bCs/>
          <w:kern w:val="2"/>
          <w:sz w:val="28"/>
          <w:szCs w:val="28"/>
          <w:lang w:eastAsia="ru-RU"/>
          <w14:ligatures w14:val="none"/>
        </w:rPr>
        <w:t>е) в подразделе 2.5 «Земельный фонд и категории земель»:</w:t>
      </w:r>
    </w:p>
    <w:p w14:paraId="31DFD13E" w14:textId="77777777" w:rsidR="00FD7D1C" w:rsidRPr="00FD7D1C" w:rsidRDefault="00FD7D1C" w:rsidP="00FD7D1C">
      <w:pPr>
        <w:widowControl w:val="0"/>
        <w:suppressAutoHyphens/>
        <w:spacing w:after="0" w:line="240" w:lineRule="auto"/>
        <w:ind w:firstLine="709"/>
        <w:jc w:val="both"/>
        <w:rPr>
          <w:rFonts w:ascii="Times New Roman" w:eastAsia="Times New Roman" w:hAnsi="Times New Roman"/>
          <w:bCs/>
          <w:kern w:val="2"/>
          <w:sz w:val="28"/>
          <w:szCs w:val="28"/>
          <w:lang w:eastAsia="ru-RU"/>
          <w14:ligatures w14:val="none"/>
        </w:rPr>
      </w:pPr>
      <w:r w:rsidRPr="00FD7D1C">
        <w:rPr>
          <w:rFonts w:ascii="Times New Roman" w:eastAsia="Times New Roman" w:hAnsi="Times New Roman"/>
          <w:bCs/>
          <w:kern w:val="2"/>
          <w:sz w:val="28"/>
          <w:szCs w:val="28"/>
          <w:lang w:eastAsia="ru-RU"/>
          <w14:ligatures w14:val="none"/>
        </w:rPr>
        <w:t xml:space="preserve">подраздел «Баланс земель» изложить в следующей редакции: </w:t>
      </w:r>
    </w:p>
    <w:p w14:paraId="726B0E4A" w14:textId="77777777" w:rsidR="00FD7D1C" w:rsidRPr="00FD7D1C" w:rsidRDefault="00FD7D1C" w:rsidP="00FD7D1C">
      <w:pPr>
        <w:spacing w:after="0" w:line="240" w:lineRule="auto"/>
        <w:jc w:val="center"/>
        <w:rPr>
          <w:rFonts w:ascii="Times New Roman" w:eastAsia="Times New Roman" w:hAnsi="Times New Roman"/>
          <w:sz w:val="28"/>
          <w:szCs w:val="28"/>
          <w:lang w:eastAsia="ru-RU"/>
          <w14:ligatures w14:val="none"/>
        </w:rPr>
      </w:pPr>
      <w:r w:rsidRPr="00FD7D1C">
        <w:rPr>
          <w:rFonts w:ascii="Times New Roman" w:eastAsia="Times New Roman" w:hAnsi="Times New Roman"/>
          <w:sz w:val="28"/>
          <w:szCs w:val="28"/>
          <w:lang w:eastAsia="ru-RU"/>
          <w14:ligatures w14:val="none"/>
        </w:rPr>
        <w:t>«</w:t>
      </w:r>
      <w:r w:rsidRPr="00FD7D1C">
        <w:rPr>
          <w:rFonts w:ascii="Times New Roman" w:eastAsia="Times New Roman" w:hAnsi="Times New Roman"/>
          <w:b/>
          <w:bCs/>
          <w:sz w:val="28"/>
          <w:szCs w:val="28"/>
          <w:lang w:eastAsia="ru-RU"/>
          <w14:ligatures w14:val="none"/>
        </w:rPr>
        <w:t>Баланс земель</w:t>
      </w:r>
    </w:p>
    <w:p w14:paraId="101013C3" w14:textId="77777777" w:rsidR="00FD7D1C" w:rsidRPr="00FD7D1C" w:rsidRDefault="00FD7D1C" w:rsidP="00FD7D1C">
      <w:pPr>
        <w:spacing w:after="0" w:line="240" w:lineRule="auto"/>
        <w:ind w:firstLine="709"/>
        <w:jc w:val="both"/>
        <w:rPr>
          <w14:ligatures w14:val="none"/>
        </w:rPr>
      </w:pPr>
      <w:r w:rsidRPr="00FD7D1C">
        <w:rPr>
          <w:rFonts w:ascii="Times New Roman" w:eastAsia="Times New Roman" w:hAnsi="Times New Roman"/>
          <w:sz w:val="28"/>
          <w:szCs w:val="28"/>
          <w:lang w:eastAsia="ru-RU"/>
          <w14:ligatures w14:val="none"/>
        </w:rPr>
        <w:t>Данные о распределении территории муниципального образования «Щетинский сельсовет» Курского района Курской области по целевому использованию территорий (согласно информации, полученной с Карты функциональных зон) представлены в таблице.</w:t>
      </w:r>
    </w:p>
    <w:p w14:paraId="53D2E273" w14:textId="77777777" w:rsidR="00FD7D1C" w:rsidRPr="00FD7D1C" w:rsidRDefault="00FD7D1C" w:rsidP="00FD7D1C">
      <w:pPr>
        <w:spacing w:after="0" w:line="240" w:lineRule="auto"/>
        <w:ind w:firstLine="709"/>
        <w:jc w:val="both"/>
        <w:rPr>
          <w:rFonts w:ascii="Times New Roman" w:eastAsia="Times New Roman" w:hAnsi="Times New Roman"/>
          <w:sz w:val="28"/>
          <w:szCs w:val="28"/>
          <w:lang w:eastAsia="ru-RU"/>
          <w14:ligatures w14:val="none"/>
        </w:rPr>
      </w:pPr>
    </w:p>
    <w:p w14:paraId="5C4641F9" w14:textId="4076735B" w:rsidR="00FD7D1C" w:rsidRPr="00FD7D1C" w:rsidRDefault="00FD7D1C" w:rsidP="00FD7D1C">
      <w:pPr>
        <w:spacing w:after="0" w:line="240" w:lineRule="auto"/>
        <w:rPr>
          <w:rFonts w:ascii="Times New Roman" w:eastAsia="Times New Roman" w:hAnsi="Times New Roman"/>
          <w:b/>
          <w:bCs/>
          <w:sz w:val="28"/>
          <w:szCs w:val="28"/>
          <w:lang w:eastAsia="ru-RU"/>
          <w14:ligatures w14:val="none"/>
        </w:rPr>
      </w:pPr>
      <w:r w:rsidRPr="00FD7D1C">
        <w:rPr>
          <w:rFonts w:ascii="Times New Roman" w:eastAsia="Times New Roman" w:hAnsi="Times New Roman"/>
          <w:b/>
          <w:bCs/>
          <w:sz w:val="28"/>
          <w:szCs w:val="28"/>
          <w:lang w:eastAsia="ru-RU"/>
          <w14:ligatures w14:val="none"/>
        </w:rPr>
        <w:t xml:space="preserve">Таблица 19 – Баланс земель на 1 </w:t>
      </w:r>
      <w:r w:rsidR="00A90765">
        <w:rPr>
          <w:rFonts w:ascii="Times New Roman" w:eastAsia="Times New Roman" w:hAnsi="Times New Roman"/>
          <w:b/>
          <w:bCs/>
          <w:sz w:val="28"/>
          <w:szCs w:val="28"/>
          <w:lang w:eastAsia="ru-RU"/>
          <w14:ligatures w14:val="none"/>
        </w:rPr>
        <w:t xml:space="preserve">августа </w:t>
      </w:r>
      <w:r w:rsidRPr="00FD7D1C">
        <w:rPr>
          <w:rFonts w:ascii="Times New Roman" w:eastAsia="Times New Roman" w:hAnsi="Times New Roman"/>
          <w:b/>
          <w:bCs/>
          <w:sz w:val="28"/>
          <w:szCs w:val="28"/>
          <w:lang w:eastAsia="ru-RU"/>
          <w14:ligatures w14:val="none"/>
        </w:rPr>
        <w:t>2023 года</w:t>
      </w:r>
    </w:p>
    <w:p w14:paraId="0E5DD264" w14:textId="77777777" w:rsidR="00FD7D1C" w:rsidRPr="00FD7D1C" w:rsidRDefault="00FD7D1C" w:rsidP="00FD7D1C">
      <w:pPr>
        <w:spacing w:after="0" w:line="240" w:lineRule="auto"/>
        <w:jc w:val="center"/>
        <w:rPr>
          <w:rFonts w:ascii="Times New Roman" w:eastAsia="Times New Roman" w:hAnsi="Times New Roman"/>
          <w:b/>
          <w:bCs/>
          <w:sz w:val="28"/>
          <w:szCs w:val="28"/>
          <w:highlight w:val="cyan"/>
          <w:lang w:eastAsia="ru-RU"/>
          <w14:ligatures w14:val="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824"/>
        <w:gridCol w:w="1521"/>
      </w:tblGrid>
      <w:tr w:rsidR="00FD7D1C" w:rsidRPr="00FD7D1C" w14:paraId="1D77DE19" w14:textId="77777777" w:rsidTr="006678B4">
        <w:trPr>
          <w:cantSplit/>
          <w:trHeight w:val="252"/>
          <w:tblHeader/>
        </w:trPr>
        <w:tc>
          <w:tcPr>
            <w:tcW w:w="4186" w:type="pct"/>
            <w:tcBorders>
              <w:top w:val="single" w:sz="4" w:space="0" w:color="auto"/>
              <w:left w:val="single" w:sz="4" w:space="0" w:color="auto"/>
              <w:bottom w:val="single" w:sz="4" w:space="0" w:color="auto"/>
              <w:right w:val="single" w:sz="4" w:space="0" w:color="auto"/>
            </w:tcBorders>
            <w:vAlign w:val="center"/>
            <w:hideMark/>
          </w:tcPr>
          <w:p w14:paraId="405CED24" w14:textId="77777777" w:rsidR="00FD7D1C" w:rsidRPr="00FD7D1C" w:rsidRDefault="00FD7D1C" w:rsidP="00FD7D1C">
            <w:pPr>
              <w:widowControl w:val="0"/>
              <w:spacing w:after="0" w:line="240" w:lineRule="auto"/>
              <w:jc w:val="center"/>
              <w:rPr>
                <w:rFonts w:ascii="Times New Roman" w:hAnsi="Times New Roman"/>
                <w:b/>
                <w:sz w:val="20"/>
                <w:szCs w:val="20"/>
                <w14:ligatures w14:val="none"/>
              </w:rPr>
            </w:pPr>
            <w:r w:rsidRPr="00FD7D1C">
              <w:rPr>
                <w:rFonts w:ascii="Times New Roman" w:hAnsi="Times New Roman"/>
                <w:b/>
                <w:sz w:val="20"/>
                <w:szCs w:val="20"/>
                <w14:ligatures w14:val="none"/>
              </w:rPr>
              <w:t>Функциональные зоны</w:t>
            </w:r>
          </w:p>
        </w:tc>
        <w:tc>
          <w:tcPr>
            <w:tcW w:w="814" w:type="pct"/>
            <w:tcBorders>
              <w:top w:val="single" w:sz="4" w:space="0" w:color="auto"/>
              <w:left w:val="single" w:sz="4" w:space="0" w:color="auto"/>
              <w:bottom w:val="single" w:sz="4" w:space="0" w:color="auto"/>
              <w:right w:val="single" w:sz="4" w:space="0" w:color="auto"/>
            </w:tcBorders>
            <w:vAlign w:val="center"/>
            <w:hideMark/>
          </w:tcPr>
          <w:p w14:paraId="48025B5D" w14:textId="77777777" w:rsidR="00FD7D1C" w:rsidRPr="00FD7D1C" w:rsidRDefault="00FD7D1C" w:rsidP="00FD7D1C">
            <w:pPr>
              <w:widowControl w:val="0"/>
              <w:spacing w:after="0" w:line="240" w:lineRule="auto"/>
              <w:jc w:val="center"/>
              <w:rPr>
                <w:rFonts w:ascii="Times New Roman" w:hAnsi="Times New Roman"/>
                <w:b/>
                <w:sz w:val="20"/>
                <w:szCs w:val="20"/>
                <w14:ligatures w14:val="none"/>
              </w:rPr>
            </w:pPr>
            <w:r w:rsidRPr="00FD7D1C">
              <w:rPr>
                <w:rFonts w:ascii="Times New Roman" w:hAnsi="Times New Roman"/>
                <w:b/>
                <w:sz w:val="20"/>
                <w:szCs w:val="20"/>
                <w14:ligatures w14:val="none"/>
              </w:rPr>
              <w:t>Площадь, га</w:t>
            </w:r>
          </w:p>
        </w:tc>
      </w:tr>
      <w:tr w:rsidR="00FD7D1C" w:rsidRPr="00FD7D1C" w14:paraId="07645588" w14:textId="77777777" w:rsidTr="006678B4">
        <w:trPr>
          <w:trHeight w:val="219"/>
        </w:trPr>
        <w:tc>
          <w:tcPr>
            <w:tcW w:w="4186" w:type="pct"/>
            <w:tcBorders>
              <w:top w:val="single" w:sz="4" w:space="0" w:color="auto"/>
              <w:left w:val="single" w:sz="4" w:space="0" w:color="auto"/>
              <w:bottom w:val="single" w:sz="4" w:space="0" w:color="auto"/>
              <w:right w:val="single" w:sz="4" w:space="0" w:color="auto"/>
            </w:tcBorders>
            <w:vAlign w:val="center"/>
          </w:tcPr>
          <w:p w14:paraId="1A901A5C" w14:textId="77777777" w:rsidR="00FD7D1C" w:rsidRPr="00FD7D1C" w:rsidRDefault="00FD7D1C" w:rsidP="00FD7D1C">
            <w:pPr>
              <w:widowControl w:val="0"/>
              <w:spacing w:after="0" w:line="240" w:lineRule="auto"/>
              <w:jc w:val="both"/>
              <w:rPr>
                <w:rFonts w:ascii="Times New Roman" w:hAnsi="Times New Roman"/>
                <w:b/>
                <w:bCs/>
                <w:sz w:val="20"/>
                <w:szCs w:val="20"/>
                <w14:ligatures w14:val="none"/>
              </w:rPr>
            </w:pPr>
            <w:r w:rsidRPr="00FD7D1C">
              <w:rPr>
                <w:rFonts w:ascii="Times New Roman" w:hAnsi="Times New Roman"/>
                <w:b/>
                <w:bCs/>
                <w:sz w:val="20"/>
                <w:szCs w:val="20"/>
                <w14:ligatures w14:val="none"/>
              </w:rPr>
              <w:t>Зоны жилой застройки</w:t>
            </w:r>
          </w:p>
        </w:tc>
        <w:tc>
          <w:tcPr>
            <w:tcW w:w="814" w:type="pct"/>
            <w:tcBorders>
              <w:top w:val="single" w:sz="4" w:space="0" w:color="auto"/>
              <w:left w:val="single" w:sz="4" w:space="0" w:color="auto"/>
              <w:bottom w:val="single" w:sz="4" w:space="0" w:color="auto"/>
              <w:right w:val="single" w:sz="4" w:space="0" w:color="auto"/>
            </w:tcBorders>
            <w:vAlign w:val="center"/>
          </w:tcPr>
          <w:p w14:paraId="254FF485" w14:textId="76543A64" w:rsidR="00FD7D1C" w:rsidRPr="00FD7D1C" w:rsidRDefault="00D411AC" w:rsidP="00FD7D1C">
            <w:pPr>
              <w:widowControl w:val="0"/>
              <w:spacing w:after="0" w:line="240" w:lineRule="auto"/>
              <w:jc w:val="center"/>
              <w:rPr>
                <w:rFonts w:ascii="Times New Roman" w:hAnsi="Times New Roman"/>
                <w:b/>
                <w:bCs/>
                <w:sz w:val="20"/>
                <w:szCs w:val="20"/>
                <w14:ligatures w14:val="none"/>
              </w:rPr>
            </w:pPr>
            <w:r>
              <w:rPr>
                <w:rFonts w:ascii="Times New Roman" w:hAnsi="Times New Roman"/>
                <w:b/>
                <w:bCs/>
                <w:sz w:val="20"/>
                <w:szCs w:val="20"/>
                <w14:ligatures w14:val="none"/>
              </w:rPr>
              <w:t>809,93</w:t>
            </w:r>
          </w:p>
        </w:tc>
      </w:tr>
      <w:tr w:rsidR="00FD7D1C" w:rsidRPr="00FD7D1C" w14:paraId="1093FB26" w14:textId="77777777" w:rsidTr="006678B4">
        <w:trPr>
          <w:trHeight w:val="219"/>
        </w:trPr>
        <w:tc>
          <w:tcPr>
            <w:tcW w:w="4186" w:type="pct"/>
            <w:tcBorders>
              <w:top w:val="single" w:sz="4" w:space="0" w:color="auto"/>
              <w:left w:val="single" w:sz="4" w:space="0" w:color="auto"/>
              <w:bottom w:val="single" w:sz="4" w:space="0" w:color="auto"/>
              <w:right w:val="single" w:sz="4" w:space="0" w:color="auto"/>
            </w:tcBorders>
            <w:vAlign w:val="center"/>
            <w:hideMark/>
          </w:tcPr>
          <w:p w14:paraId="2F31F343" w14:textId="77777777" w:rsidR="00FD7D1C" w:rsidRPr="00FD7D1C" w:rsidRDefault="00FD7D1C" w:rsidP="00FD7D1C">
            <w:pPr>
              <w:widowControl w:val="0"/>
              <w:spacing w:after="0" w:line="240" w:lineRule="auto"/>
              <w:jc w:val="both"/>
              <w:rPr>
                <w:rFonts w:ascii="Times New Roman" w:hAnsi="Times New Roman"/>
                <w:sz w:val="20"/>
                <w:szCs w:val="20"/>
                <w14:ligatures w14:val="none"/>
              </w:rPr>
            </w:pPr>
            <w:r w:rsidRPr="00FD7D1C">
              <w:rPr>
                <w:rFonts w:ascii="Times New Roman" w:hAnsi="Times New Roman"/>
                <w:sz w:val="20"/>
                <w:szCs w:val="20"/>
                <w14:ligatures w14:val="none"/>
              </w:rPr>
              <w:t>Зона застройки малоэтажными жилыми домами (до 4 этажей, включая мансардный)</w:t>
            </w:r>
          </w:p>
        </w:tc>
        <w:tc>
          <w:tcPr>
            <w:tcW w:w="814" w:type="pct"/>
            <w:tcBorders>
              <w:top w:val="single" w:sz="4" w:space="0" w:color="auto"/>
              <w:left w:val="single" w:sz="4" w:space="0" w:color="auto"/>
              <w:bottom w:val="single" w:sz="4" w:space="0" w:color="auto"/>
              <w:right w:val="single" w:sz="4" w:space="0" w:color="auto"/>
            </w:tcBorders>
            <w:vAlign w:val="center"/>
            <w:hideMark/>
          </w:tcPr>
          <w:p w14:paraId="2A4E154D" w14:textId="71714EDD" w:rsidR="00FD7D1C" w:rsidRPr="00FD7D1C" w:rsidRDefault="00A90765" w:rsidP="00FD7D1C">
            <w:pPr>
              <w:widowControl w:val="0"/>
              <w:spacing w:after="0" w:line="240" w:lineRule="auto"/>
              <w:jc w:val="center"/>
              <w:rPr>
                <w:rFonts w:ascii="Times New Roman" w:hAnsi="Times New Roman"/>
                <w:sz w:val="20"/>
                <w:szCs w:val="20"/>
                <w14:ligatures w14:val="none"/>
              </w:rPr>
            </w:pPr>
            <w:r>
              <w:rPr>
                <w:rFonts w:ascii="Times New Roman" w:hAnsi="Times New Roman"/>
                <w:sz w:val="20"/>
                <w:szCs w:val="20"/>
                <w14:ligatures w14:val="none"/>
              </w:rPr>
              <w:t>652,71</w:t>
            </w:r>
          </w:p>
        </w:tc>
      </w:tr>
      <w:tr w:rsidR="00FD7D1C" w:rsidRPr="00FD7D1C" w14:paraId="5ACF6981" w14:textId="77777777" w:rsidTr="006678B4">
        <w:trPr>
          <w:trHeight w:val="219"/>
        </w:trPr>
        <w:tc>
          <w:tcPr>
            <w:tcW w:w="4186" w:type="pct"/>
            <w:tcBorders>
              <w:top w:val="single" w:sz="4" w:space="0" w:color="auto"/>
              <w:left w:val="single" w:sz="4" w:space="0" w:color="auto"/>
              <w:bottom w:val="single" w:sz="4" w:space="0" w:color="auto"/>
              <w:right w:val="single" w:sz="4" w:space="0" w:color="auto"/>
            </w:tcBorders>
            <w:vAlign w:val="center"/>
          </w:tcPr>
          <w:p w14:paraId="1816A1EC" w14:textId="77777777" w:rsidR="00FD7D1C" w:rsidRPr="00FD7D1C" w:rsidRDefault="00FD7D1C" w:rsidP="00FD7D1C">
            <w:pPr>
              <w:widowControl w:val="0"/>
              <w:spacing w:after="0" w:line="240" w:lineRule="auto"/>
              <w:jc w:val="both"/>
              <w:rPr>
                <w:rFonts w:ascii="Times New Roman" w:hAnsi="Times New Roman"/>
                <w:sz w:val="20"/>
                <w:szCs w:val="20"/>
                <w14:ligatures w14:val="none"/>
              </w:rPr>
            </w:pPr>
            <w:r w:rsidRPr="00FD7D1C">
              <w:rPr>
                <w:rFonts w:ascii="Times New Roman" w:hAnsi="Times New Roman"/>
                <w:sz w:val="20"/>
                <w:szCs w:val="20"/>
                <w14:ligatures w14:val="none"/>
              </w:rPr>
              <w:t xml:space="preserve">Зона застройки </w:t>
            </w:r>
            <w:proofErr w:type="spellStart"/>
            <w:r w:rsidRPr="00FD7D1C">
              <w:rPr>
                <w:rFonts w:ascii="Times New Roman" w:hAnsi="Times New Roman"/>
                <w:sz w:val="20"/>
                <w:szCs w:val="20"/>
                <w14:ligatures w14:val="none"/>
              </w:rPr>
              <w:t>среднеэтажными</w:t>
            </w:r>
            <w:proofErr w:type="spellEnd"/>
            <w:r w:rsidRPr="00FD7D1C">
              <w:rPr>
                <w:rFonts w:ascii="Times New Roman" w:hAnsi="Times New Roman"/>
                <w:sz w:val="20"/>
                <w:szCs w:val="20"/>
                <w14:ligatures w14:val="none"/>
              </w:rPr>
              <w:t xml:space="preserve"> жилыми домами (от 5 до 8 этажей, включая мансардный)</w:t>
            </w:r>
          </w:p>
        </w:tc>
        <w:tc>
          <w:tcPr>
            <w:tcW w:w="814" w:type="pct"/>
            <w:tcBorders>
              <w:top w:val="single" w:sz="4" w:space="0" w:color="auto"/>
              <w:left w:val="single" w:sz="4" w:space="0" w:color="auto"/>
              <w:bottom w:val="single" w:sz="4" w:space="0" w:color="auto"/>
              <w:right w:val="single" w:sz="4" w:space="0" w:color="auto"/>
            </w:tcBorders>
            <w:vAlign w:val="center"/>
          </w:tcPr>
          <w:p w14:paraId="374E884B" w14:textId="725C6300" w:rsidR="00FD7D1C" w:rsidRPr="00FD7D1C" w:rsidRDefault="00A90765" w:rsidP="00FD7D1C">
            <w:pPr>
              <w:widowControl w:val="0"/>
              <w:spacing w:after="0" w:line="240" w:lineRule="auto"/>
              <w:jc w:val="center"/>
              <w:rPr>
                <w:rFonts w:ascii="Times New Roman" w:hAnsi="Times New Roman"/>
                <w:sz w:val="20"/>
                <w:szCs w:val="20"/>
                <w14:ligatures w14:val="none"/>
              </w:rPr>
            </w:pPr>
            <w:r>
              <w:rPr>
                <w:rFonts w:ascii="Times New Roman" w:hAnsi="Times New Roman"/>
                <w:sz w:val="20"/>
                <w:szCs w:val="20"/>
                <w14:ligatures w14:val="none"/>
              </w:rPr>
              <w:t>53,7</w:t>
            </w:r>
          </w:p>
        </w:tc>
      </w:tr>
      <w:tr w:rsidR="00FD7D1C" w:rsidRPr="00FD7D1C" w14:paraId="48CBACA2" w14:textId="77777777" w:rsidTr="006678B4">
        <w:trPr>
          <w:trHeight w:val="219"/>
        </w:trPr>
        <w:tc>
          <w:tcPr>
            <w:tcW w:w="4186" w:type="pct"/>
            <w:tcBorders>
              <w:top w:val="single" w:sz="4" w:space="0" w:color="auto"/>
              <w:left w:val="single" w:sz="4" w:space="0" w:color="auto"/>
              <w:bottom w:val="single" w:sz="4" w:space="0" w:color="auto"/>
              <w:right w:val="single" w:sz="4" w:space="0" w:color="auto"/>
            </w:tcBorders>
            <w:vAlign w:val="center"/>
          </w:tcPr>
          <w:p w14:paraId="620F65E8" w14:textId="77777777" w:rsidR="00FD7D1C" w:rsidRPr="00FD7D1C" w:rsidRDefault="00FD7D1C" w:rsidP="00FD7D1C">
            <w:pPr>
              <w:widowControl w:val="0"/>
              <w:spacing w:after="0" w:line="240" w:lineRule="auto"/>
              <w:jc w:val="both"/>
              <w:rPr>
                <w:rFonts w:ascii="Times New Roman" w:hAnsi="Times New Roman"/>
                <w:sz w:val="20"/>
                <w:szCs w:val="20"/>
                <w14:ligatures w14:val="none"/>
              </w:rPr>
            </w:pPr>
            <w:r w:rsidRPr="00FD7D1C">
              <w:rPr>
                <w:rFonts w:ascii="Times New Roman" w:hAnsi="Times New Roman"/>
                <w:sz w:val="20"/>
                <w:szCs w:val="20"/>
                <w14:ligatures w14:val="none"/>
              </w:rPr>
              <w:t>Зона застройки многоэтажными жилыми домами (9 этажей и более)</w:t>
            </w:r>
          </w:p>
        </w:tc>
        <w:tc>
          <w:tcPr>
            <w:tcW w:w="814" w:type="pct"/>
            <w:tcBorders>
              <w:top w:val="single" w:sz="4" w:space="0" w:color="auto"/>
              <w:left w:val="single" w:sz="4" w:space="0" w:color="auto"/>
              <w:bottom w:val="single" w:sz="4" w:space="0" w:color="auto"/>
              <w:right w:val="single" w:sz="4" w:space="0" w:color="auto"/>
            </w:tcBorders>
            <w:vAlign w:val="center"/>
          </w:tcPr>
          <w:p w14:paraId="03C572A4" w14:textId="0C4E9829" w:rsidR="00FD7D1C" w:rsidRPr="00FD7D1C" w:rsidRDefault="00A90765" w:rsidP="00FD7D1C">
            <w:pPr>
              <w:widowControl w:val="0"/>
              <w:spacing w:after="0" w:line="240" w:lineRule="auto"/>
              <w:jc w:val="center"/>
              <w:rPr>
                <w:rFonts w:ascii="Times New Roman" w:hAnsi="Times New Roman"/>
                <w:sz w:val="20"/>
                <w:szCs w:val="20"/>
                <w14:ligatures w14:val="none"/>
              </w:rPr>
            </w:pPr>
            <w:r>
              <w:rPr>
                <w:rFonts w:ascii="Times New Roman" w:hAnsi="Times New Roman"/>
                <w:sz w:val="20"/>
                <w:szCs w:val="20"/>
                <w14:ligatures w14:val="none"/>
              </w:rPr>
              <w:t>103,52</w:t>
            </w:r>
          </w:p>
        </w:tc>
      </w:tr>
      <w:tr w:rsidR="00FD7D1C" w:rsidRPr="00FD7D1C" w14:paraId="386E24E9" w14:textId="77777777" w:rsidTr="006678B4">
        <w:trPr>
          <w:trHeight w:val="70"/>
        </w:trPr>
        <w:tc>
          <w:tcPr>
            <w:tcW w:w="4186" w:type="pct"/>
            <w:tcBorders>
              <w:top w:val="single" w:sz="4" w:space="0" w:color="auto"/>
              <w:left w:val="single" w:sz="4" w:space="0" w:color="auto"/>
              <w:bottom w:val="single" w:sz="4" w:space="0" w:color="auto"/>
              <w:right w:val="single" w:sz="4" w:space="0" w:color="auto"/>
            </w:tcBorders>
            <w:vAlign w:val="center"/>
            <w:hideMark/>
          </w:tcPr>
          <w:p w14:paraId="48AA9F63" w14:textId="77777777" w:rsidR="00FD7D1C" w:rsidRPr="00FD7D1C" w:rsidRDefault="00FD7D1C" w:rsidP="00FD7D1C">
            <w:pPr>
              <w:widowControl w:val="0"/>
              <w:spacing w:after="0" w:line="240" w:lineRule="auto"/>
              <w:rPr>
                <w:rFonts w:ascii="Times New Roman" w:hAnsi="Times New Roman"/>
                <w:b/>
                <w:bCs/>
                <w:sz w:val="20"/>
                <w:szCs w:val="20"/>
                <w14:ligatures w14:val="none"/>
              </w:rPr>
            </w:pPr>
            <w:r w:rsidRPr="00FD7D1C">
              <w:rPr>
                <w:rFonts w:ascii="Times New Roman" w:hAnsi="Times New Roman"/>
                <w:b/>
                <w:bCs/>
                <w:sz w:val="20"/>
                <w:szCs w:val="20"/>
                <w14:ligatures w14:val="none"/>
              </w:rPr>
              <w:t>Многофункциональная общественно-деловая зона</w:t>
            </w:r>
          </w:p>
        </w:tc>
        <w:tc>
          <w:tcPr>
            <w:tcW w:w="814" w:type="pct"/>
            <w:tcBorders>
              <w:top w:val="single" w:sz="4" w:space="0" w:color="auto"/>
              <w:left w:val="single" w:sz="4" w:space="0" w:color="auto"/>
              <w:bottom w:val="single" w:sz="4" w:space="0" w:color="auto"/>
              <w:right w:val="single" w:sz="4" w:space="0" w:color="auto"/>
            </w:tcBorders>
            <w:vAlign w:val="center"/>
            <w:hideMark/>
          </w:tcPr>
          <w:p w14:paraId="54B17F51" w14:textId="1EDEB428" w:rsidR="00FD7D1C" w:rsidRPr="00FD7D1C" w:rsidRDefault="00A90765" w:rsidP="00FD7D1C">
            <w:pPr>
              <w:widowControl w:val="0"/>
              <w:spacing w:after="0" w:line="240" w:lineRule="auto"/>
              <w:jc w:val="center"/>
              <w:rPr>
                <w:rFonts w:ascii="Times New Roman" w:hAnsi="Times New Roman"/>
                <w:b/>
                <w:bCs/>
                <w:sz w:val="20"/>
                <w:szCs w:val="20"/>
                <w14:ligatures w14:val="none"/>
              </w:rPr>
            </w:pPr>
            <w:r>
              <w:rPr>
                <w:rFonts w:ascii="Times New Roman" w:hAnsi="Times New Roman"/>
                <w:b/>
                <w:bCs/>
                <w:sz w:val="20"/>
                <w:szCs w:val="20"/>
                <w14:ligatures w14:val="none"/>
              </w:rPr>
              <w:t>55,44</w:t>
            </w:r>
          </w:p>
        </w:tc>
      </w:tr>
      <w:tr w:rsidR="00FD7D1C" w:rsidRPr="00FD7D1C" w14:paraId="0E106994" w14:textId="77777777" w:rsidTr="006678B4">
        <w:trPr>
          <w:trHeight w:val="252"/>
        </w:trPr>
        <w:tc>
          <w:tcPr>
            <w:tcW w:w="4186" w:type="pct"/>
            <w:tcBorders>
              <w:top w:val="single" w:sz="4" w:space="0" w:color="auto"/>
              <w:left w:val="single" w:sz="4" w:space="0" w:color="auto"/>
              <w:bottom w:val="single" w:sz="4" w:space="0" w:color="auto"/>
              <w:right w:val="single" w:sz="4" w:space="0" w:color="auto"/>
            </w:tcBorders>
            <w:vAlign w:val="center"/>
            <w:hideMark/>
          </w:tcPr>
          <w:p w14:paraId="748ADA5B" w14:textId="77777777" w:rsidR="00FD7D1C" w:rsidRPr="00FD7D1C" w:rsidRDefault="00FD7D1C" w:rsidP="00FD7D1C">
            <w:pPr>
              <w:widowControl w:val="0"/>
              <w:spacing w:after="0" w:line="240" w:lineRule="auto"/>
              <w:rPr>
                <w:rFonts w:ascii="Times New Roman" w:hAnsi="Times New Roman"/>
                <w:b/>
                <w:bCs/>
                <w:sz w:val="20"/>
                <w:szCs w:val="20"/>
                <w14:ligatures w14:val="none"/>
              </w:rPr>
            </w:pPr>
            <w:r w:rsidRPr="00FD7D1C">
              <w:rPr>
                <w:rFonts w:ascii="Times New Roman" w:hAnsi="Times New Roman"/>
                <w:b/>
                <w:bCs/>
                <w:sz w:val="20"/>
                <w:szCs w:val="20"/>
                <w14:ligatures w14:val="none"/>
              </w:rPr>
              <w:t>Зоны сельскохозяйственного назначения</w:t>
            </w:r>
          </w:p>
        </w:tc>
        <w:tc>
          <w:tcPr>
            <w:tcW w:w="814" w:type="pct"/>
            <w:tcBorders>
              <w:top w:val="single" w:sz="4" w:space="0" w:color="auto"/>
              <w:left w:val="single" w:sz="4" w:space="0" w:color="auto"/>
              <w:bottom w:val="single" w:sz="4" w:space="0" w:color="auto"/>
              <w:right w:val="single" w:sz="4" w:space="0" w:color="auto"/>
            </w:tcBorders>
            <w:vAlign w:val="center"/>
            <w:hideMark/>
          </w:tcPr>
          <w:p w14:paraId="0DE7BB7D" w14:textId="4723F2DA" w:rsidR="00FD7D1C" w:rsidRPr="00FD7D1C" w:rsidRDefault="0011307A" w:rsidP="00FD7D1C">
            <w:pPr>
              <w:widowControl w:val="0"/>
              <w:spacing w:after="0" w:line="240" w:lineRule="auto"/>
              <w:jc w:val="center"/>
              <w:rPr>
                <w:rFonts w:ascii="Times New Roman" w:hAnsi="Times New Roman"/>
                <w:b/>
                <w:bCs/>
                <w:color w:val="000000"/>
                <w:sz w:val="20"/>
                <w:szCs w:val="20"/>
                <w14:ligatures w14:val="none"/>
              </w:rPr>
            </w:pPr>
            <w:r>
              <w:rPr>
                <w:rFonts w:ascii="Times New Roman" w:hAnsi="Times New Roman"/>
                <w:b/>
                <w:bCs/>
                <w:color w:val="000000"/>
                <w:sz w:val="20"/>
                <w:szCs w:val="20"/>
                <w14:ligatures w14:val="none"/>
              </w:rPr>
              <w:t>2636,71</w:t>
            </w:r>
          </w:p>
        </w:tc>
      </w:tr>
      <w:tr w:rsidR="00FD7D1C" w:rsidRPr="00FD7D1C" w14:paraId="6E7248AA" w14:textId="77777777" w:rsidTr="006678B4">
        <w:trPr>
          <w:trHeight w:val="252"/>
        </w:trPr>
        <w:tc>
          <w:tcPr>
            <w:tcW w:w="4186" w:type="pct"/>
            <w:tcBorders>
              <w:top w:val="single" w:sz="4" w:space="0" w:color="auto"/>
              <w:left w:val="single" w:sz="4" w:space="0" w:color="auto"/>
              <w:bottom w:val="single" w:sz="4" w:space="0" w:color="auto"/>
              <w:right w:val="single" w:sz="4" w:space="0" w:color="auto"/>
            </w:tcBorders>
            <w:vAlign w:val="center"/>
            <w:hideMark/>
          </w:tcPr>
          <w:p w14:paraId="26AF0AF7" w14:textId="77777777" w:rsidR="00FD7D1C" w:rsidRPr="00FD7D1C" w:rsidRDefault="00FD7D1C" w:rsidP="00FD7D1C">
            <w:pPr>
              <w:widowControl w:val="0"/>
              <w:spacing w:after="0" w:line="240" w:lineRule="auto"/>
              <w:rPr>
                <w:rFonts w:ascii="Times New Roman" w:hAnsi="Times New Roman"/>
                <w:sz w:val="20"/>
                <w:szCs w:val="20"/>
                <w14:ligatures w14:val="none"/>
              </w:rPr>
            </w:pPr>
            <w:r w:rsidRPr="00FD7D1C">
              <w:rPr>
                <w:rFonts w:ascii="Times New Roman" w:hAnsi="Times New Roman"/>
                <w:sz w:val="20"/>
                <w:szCs w:val="20"/>
                <w14:ligatures w14:val="none"/>
              </w:rPr>
              <w:t>Зона сельскохозяйственных угодий</w:t>
            </w:r>
          </w:p>
        </w:tc>
        <w:tc>
          <w:tcPr>
            <w:tcW w:w="814" w:type="pct"/>
            <w:tcBorders>
              <w:top w:val="single" w:sz="4" w:space="0" w:color="auto"/>
              <w:left w:val="single" w:sz="4" w:space="0" w:color="auto"/>
              <w:bottom w:val="single" w:sz="4" w:space="0" w:color="auto"/>
              <w:right w:val="single" w:sz="4" w:space="0" w:color="auto"/>
            </w:tcBorders>
            <w:vAlign w:val="center"/>
            <w:hideMark/>
          </w:tcPr>
          <w:p w14:paraId="2444620D" w14:textId="030F2383" w:rsidR="00FD7D1C" w:rsidRPr="00FD7D1C" w:rsidRDefault="00A90765" w:rsidP="00FD7D1C">
            <w:pPr>
              <w:widowControl w:val="0"/>
              <w:spacing w:after="0" w:line="240" w:lineRule="auto"/>
              <w:jc w:val="center"/>
              <w:rPr>
                <w:rFonts w:ascii="Times New Roman" w:hAnsi="Times New Roman"/>
                <w:color w:val="000000"/>
                <w:sz w:val="20"/>
                <w:szCs w:val="20"/>
                <w14:ligatures w14:val="none"/>
              </w:rPr>
            </w:pPr>
            <w:r w:rsidRPr="00A90765">
              <w:rPr>
                <w:rFonts w:ascii="Times New Roman" w:hAnsi="Times New Roman"/>
                <w:color w:val="000000"/>
                <w:sz w:val="20"/>
                <w:szCs w:val="20"/>
                <w14:ligatures w14:val="none"/>
              </w:rPr>
              <w:t>1540,2</w:t>
            </w:r>
          </w:p>
        </w:tc>
      </w:tr>
      <w:tr w:rsidR="00FD7D1C" w:rsidRPr="00FD7D1C" w14:paraId="034B9B62" w14:textId="77777777" w:rsidTr="006678B4">
        <w:trPr>
          <w:trHeight w:val="252"/>
        </w:trPr>
        <w:tc>
          <w:tcPr>
            <w:tcW w:w="4186" w:type="pct"/>
            <w:tcBorders>
              <w:top w:val="single" w:sz="4" w:space="0" w:color="auto"/>
              <w:left w:val="single" w:sz="4" w:space="0" w:color="auto"/>
              <w:bottom w:val="single" w:sz="4" w:space="0" w:color="auto"/>
              <w:right w:val="single" w:sz="4" w:space="0" w:color="auto"/>
            </w:tcBorders>
            <w:vAlign w:val="center"/>
            <w:hideMark/>
          </w:tcPr>
          <w:p w14:paraId="315A8796" w14:textId="77777777" w:rsidR="00FD7D1C" w:rsidRPr="00FD7D1C" w:rsidRDefault="00FD7D1C" w:rsidP="00FD7D1C">
            <w:pPr>
              <w:widowControl w:val="0"/>
              <w:spacing w:after="0" w:line="240" w:lineRule="auto"/>
              <w:rPr>
                <w:rFonts w:ascii="Times New Roman" w:hAnsi="Times New Roman"/>
                <w:bCs/>
                <w:sz w:val="20"/>
                <w:szCs w:val="20"/>
                <w14:ligatures w14:val="none"/>
              </w:rPr>
            </w:pPr>
            <w:r w:rsidRPr="00FD7D1C">
              <w:rPr>
                <w:rFonts w:ascii="Times New Roman" w:hAnsi="Times New Roman"/>
                <w:bCs/>
                <w:sz w:val="20"/>
                <w:szCs w:val="20"/>
                <w14:ligatures w14:val="none"/>
              </w:rPr>
              <w:t>Производственная зона сельскохозяйственных предприятий</w:t>
            </w:r>
          </w:p>
        </w:tc>
        <w:tc>
          <w:tcPr>
            <w:tcW w:w="814" w:type="pct"/>
            <w:tcBorders>
              <w:top w:val="single" w:sz="4" w:space="0" w:color="auto"/>
              <w:left w:val="single" w:sz="4" w:space="0" w:color="auto"/>
              <w:bottom w:val="single" w:sz="4" w:space="0" w:color="auto"/>
              <w:right w:val="single" w:sz="4" w:space="0" w:color="auto"/>
            </w:tcBorders>
            <w:vAlign w:val="center"/>
            <w:hideMark/>
          </w:tcPr>
          <w:p w14:paraId="791059A2" w14:textId="583A8F2D" w:rsidR="00FD7D1C" w:rsidRPr="00FD7D1C" w:rsidRDefault="00A90765" w:rsidP="00FD7D1C">
            <w:pPr>
              <w:widowControl w:val="0"/>
              <w:spacing w:after="0" w:line="240" w:lineRule="auto"/>
              <w:jc w:val="center"/>
              <w:rPr>
                <w:rFonts w:ascii="Times New Roman" w:hAnsi="Times New Roman"/>
                <w:color w:val="000000"/>
                <w:sz w:val="20"/>
                <w:szCs w:val="20"/>
                <w14:ligatures w14:val="none"/>
              </w:rPr>
            </w:pPr>
            <w:r>
              <w:rPr>
                <w:rFonts w:ascii="Times New Roman" w:hAnsi="Times New Roman"/>
                <w:color w:val="000000"/>
                <w:sz w:val="20"/>
                <w:szCs w:val="20"/>
                <w14:ligatures w14:val="none"/>
              </w:rPr>
              <w:t>92,41</w:t>
            </w:r>
          </w:p>
        </w:tc>
      </w:tr>
      <w:tr w:rsidR="00FD7D1C" w:rsidRPr="00FD7D1C" w14:paraId="7EFA50D2" w14:textId="77777777" w:rsidTr="006678B4">
        <w:trPr>
          <w:trHeight w:val="252"/>
        </w:trPr>
        <w:tc>
          <w:tcPr>
            <w:tcW w:w="4186" w:type="pct"/>
            <w:tcBorders>
              <w:top w:val="single" w:sz="4" w:space="0" w:color="auto"/>
              <w:left w:val="single" w:sz="4" w:space="0" w:color="auto"/>
              <w:bottom w:val="single" w:sz="4" w:space="0" w:color="auto"/>
              <w:right w:val="single" w:sz="4" w:space="0" w:color="auto"/>
            </w:tcBorders>
            <w:vAlign w:val="center"/>
            <w:hideMark/>
          </w:tcPr>
          <w:p w14:paraId="0694B813" w14:textId="3AD93331" w:rsidR="00FD7D1C" w:rsidRPr="00FD7D1C" w:rsidRDefault="00FD7D1C" w:rsidP="00FD7D1C">
            <w:pPr>
              <w:widowControl w:val="0"/>
              <w:spacing w:after="0" w:line="240" w:lineRule="auto"/>
              <w:jc w:val="both"/>
              <w:rPr>
                <w:rFonts w:ascii="Times New Roman" w:hAnsi="Times New Roman"/>
                <w:sz w:val="20"/>
                <w:szCs w:val="20"/>
                <w14:ligatures w14:val="none"/>
              </w:rPr>
            </w:pPr>
            <w:r w:rsidRPr="00FD7D1C">
              <w:rPr>
                <w:rFonts w:ascii="Times New Roman" w:hAnsi="Times New Roman"/>
                <w:sz w:val="20"/>
                <w:szCs w:val="20"/>
                <w14:ligatures w14:val="none"/>
              </w:rPr>
              <w:t>Природно-ландшафтн</w:t>
            </w:r>
            <w:r w:rsidR="00D411AC">
              <w:rPr>
                <w:rFonts w:ascii="Times New Roman" w:hAnsi="Times New Roman"/>
                <w:sz w:val="20"/>
                <w:szCs w:val="20"/>
                <w14:ligatures w14:val="none"/>
              </w:rPr>
              <w:t>ая</w:t>
            </w:r>
            <w:r w:rsidRPr="00FD7D1C">
              <w:rPr>
                <w:rFonts w:ascii="Times New Roman" w:hAnsi="Times New Roman"/>
                <w:sz w:val="20"/>
                <w:szCs w:val="20"/>
                <w14:ligatures w14:val="none"/>
              </w:rPr>
              <w:t xml:space="preserve"> зона</w:t>
            </w:r>
          </w:p>
        </w:tc>
        <w:tc>
          <w:tcPr>
            <w:tcW w:w="814" w:type="pct"/>
            <w:tcBorders>
              <w:top w:val="single" w:sz="4" w:space="0" w:color="auto"/>
              <w:left w:val="single" w:sz="4" w:space="0" w:color="auto"/>
              <w:bottom w:val="single" w:sz="4" w:space="0" w:color="auto"/>
              <w:right w:val="single" w:sz="4" w:space="0" w:color="auto"/>
            </w:tcBorders>
            <w:vAlign w:val="center"/>
            <w:hideMark/>
          </w:tcPr>
          <w:p w14:paraId="12667099" w14:textId="286FB6D3" w:rsidR="00FD7D1C" w:rsidRPr="00FD7D1C" w:rsidRDefault="00A90765" w:rsidP="00FD7D1C">
            <w:pPr>
              <w:widowControl w:val="0"/>
              <w:spacing w:after="0" w:line="240" w:lineRule="auto"/>
              <w:jc w:val="center"/>
              <w:rPr>
                <w:rFonts w:ascii="Times New Roman" w:hAnsi="Times New Roman"/>
                <w:color w:val="000000"/>
                <w:sz w:val="20"/>
                <w:szCs w:val="20"/>
                <w14:ligatures w14:val="none"/>
              </w:rPr>
            </w:pPr>
            <w:r>
              <w:rPr>
                <w:rFonts w:ascii="Times New Roman" w:hAnsi="Times New Roman"/>
                <w:color w:val="000000"/>
                <w:sz w:val="20"/>
                <w:szCs w:val="20"/>
                <w14:ligatures w14:val="none"/>
              </w:rPr>
              <w:t>270,6</w:t>
            </w:r>
          </w:p>
        </w:tc>
      </w:tr>
      <w:tr w:rsidR="00FD7D1C" w:rsidRPr="00FD7D1C" w14:paraId="173D4B6F" w14:textId="77777777" w:rsidTr="006678B4">
        <w:trPr>
          <w:trHeight w:val="252"/>
        </w:trPr>
        <w:tc>
          <w:tcPr>
            <w:tcW w:w="4186" w:type="pct"/>
            <w:tcBorders>
              <w:top w:val="single" w:sz="4" w:space="0" w:color="auto"/>
              <w:left w:val="single" w:sz="4" w:space="0" w:color="auto"/>
              <w:bottom w:val="single" w:sz="4" w:space="0" w:color="auto"/>
              <w:right w:val="single" w:sz="4" w:space="0" w:color="auto"/>
            </w:tcBorders>
            <w:vAlign w:val="center"/>
            <w:hideMark/>
          </w:tcPr>
          <w:p w14:paraId="63FB8288" w14:textId="77777777" w:rsidR="00FD7D1C" w:rsidRPr="00FD7D1C" w:rsidRDefault="00FD7D1C" w:rsidP="00FD7D1C">
            <w:pPr>
              <w:widowControl w:val="0"/>
              <w:spacing w:after="0" w:line="240" w:lineRule="auto"/>
              <w:rPr>
                <w:rFonts w:ascii="Times New Roman" w:hAnsi="Times New Roman"/>
                <w:sz w:val="20"/>
                <w:szCs w:val="20"/>
                <w14:ligatures w14:val="none"/>
              </w:rPr>
            </w:pPr>
            <w:r w:rsidRPr="00FD7D1C">
              <w:rPr>
                <w:rFonts w:ascii="Times New Roman" w:hAnsi="Times New Roman"/>
                <w:sz w:val="20"/>
                <w:szCs w:val="20"/>
                <w14:ligatures w14:val="none"/>
              </w:rPr>
              <w:t xml:space="preserve">Зона сельскохозяйственного использования </w:t>
            </w:r>
          </w:p>
        </w:tc>
        <w:tc>
          <w:tcPr>
            <w:tcW w:w="814" w:type="pct"/>
            <w:tcBorders>
              <w:top w:val="single" w:sz="4" w:space="0" w:color="auto"/>
              <w:left w:val="single" w:sz="4" w:space="0" w:color="auto"/>
              <w:bottom w:val="single" w:sz="4" w:space="0" w:color="auto"/>
              <w:right w:val="single" w:sz="4" w:space="0" w:color="auto"/>
            </w:tcBorders>
            <w:vAlign w:val="center"/>
            <w:hideMark/>
          </w:tcPr>
          <w:p w14:paraId="42CB95C4" w14:textId="234F5BA1" w:rsidR="00FD7D1C" w:rsidRPr="00FD7D1C" w:rsidRDefault="00A90765" w:rsidP="00FD7D1C">
            <w:pPr>
              <w:widowControl w:val="0"/>
              <w:spacing w:after="0" w:line="240" w:lineRule="auto"/>
              <w:jc w:val="center"/>
              <w:rPr>
                <w:rFonts w:ascii="Times New Roman" w:hAnsi="Times New Roman"/>
                <w:color w:val="000000"/>
                <w:sz w:val="20"/>
                <w:szCs w:val="20"/>
                <w14:ligatures w14:val="none"/>
              </w:rPr>
            </w:pPr>
            <w:r>
              <w:rPr>
                <w:rFonts w:ascii="Times New Roman" w:hAnsi="Times New Roman"/>
                <w:color w:val="000000"/>
                <w:sz w:val="20"/>
                <w:szCs w:val="20"/>
                <w14:ligatures w14:val="none"/>
              </w:rPr>
              <w:t>257,36</w:t>
            </w:r>
          </w:p>
        </w:tc>
      </w:tr>
      <w:tr w:rsidR="00FD7D1C" w:rsidRPr="00FD7D1C" w14:paraId="70A87E46" w14:textId="77777777" w:rsidTr="006678B4">
        <w:trPr>
          <w:trHeight w:val="252"/>
        </w:trPr>
        <w:tc>
          <w:tcPr>
            <w:tcW w:w="4186" w:type="pct"/>
            <w:tcBorders>
              <w:top w:val="single" w:sz="4" w:space="0" w:color="auto"/>
              <w:left w:val="single" w:sz="4" w:space="0" w:color="auto"/>
              <w:bottom w:val="single" w:sz="4" w:space="0" w:color="auto"/>
              <w:right w:val="single" w:sz="4" w:space="0" w:color="auto"/>
            </w:tcBorders>
            <w:vAlign w:val="center"/>
          </w:tcPr>
          <w:p w14:paraId="2583A2E3" w14:textId="77777777" w:rsidR="00FD7D1C" w:rsidRPr="00FD7D1C" w:rsidRDefault="00FD7D1C" w:rsidP="00FD7D1C">
            <w:pPr>
              <w:widowControl w:val="0"/>
              <w:spacing w:after="0" w:line="240" w:lineRule="auto"/>
              <w:rPr>
                <w:rFonts w:ascii="Times New Roman" w:hAnsi="Times New Roman"/>
                <w:sz w:val="20"/>
                <w:szCs w:val="20"/>
                <w14:ligatures w14:val="none"/>
              </w:rPr>
            </w:pPr>
            <w:r w:rsidRPr="00FD7D1C">
              <w:rPr>
                <w:rFonts w:ascii="Times New Roman" w:hAnsi="Times New Roman"/>
                <w:sz w:val="20"/>
                <w:szCs w:val="20"/>
                <w14:ligatures w14:val="none"/>
              </w:rPr>
              <w:t>Зона садоводческих или огороднических некоммерческих товариществ</w:t>
            </w:r>
          </w:p>
        </w:tc>
        <w:tc>
          <w:tcPr>
            <w:tcW w:w="814" w:type="pct"/>
            <w:tcBorders>
              <w:top w:val="single" w:sz="4" w:space="0" w:color="auto"/>
              <w:left w:val="single" w:sz="4" w:space="0" w:color="auto"/>
              <w:bottom w:val="single" w:sz="4" w:space="0" w:color="auto"/>
              <w:right w:val="single" w:sz="4" w:space="0" w:color="auto"/>
            </w:tcBorders>
            <w:vAlign w:val="center"/>
          </w:tcPr>
          <w:p w14:paraId="460CB5D5" w14:textId="35A064F4" w:rsidR="00FD7D1C" w:rsidRPr="00FD7D1C" w:rsidRDefault="00A90765" w:rsidP="00FD7D1C">
            <w:pPr>
              <w:widowControl w:val="0"/>
              <w:spacing w:after="0" w:line="240" w:lineRule="auto"/>
              <w:jc w:val="center"/>
              <w:rPr>
                <w:rFonts w:ascii="Times New Roman" w:hAnsi="Times New Roman"/>
                <w:color w:val="000000"/>
                <w:sz w:val="20"/>
                <w:szCs w:val="20"/>
                <w14:ligatures w14:val="none"/>
              </w:rPr>
            </w:pPr>
            <w:r>
              <w:rPr>
                <w:rFonts w:ascii="Times New Roman" w:hAnsi="Times New Roman"/>
                <w:color w:val="000000"/>
                <w:sz w:val="20"/>
                <w:szCs w:val="20"/>
                <w14:ligatures w14:val="none"/>
              </w:rPr>
              <w:t>476,14</w:t>
            </w:r>
          </w:p>
        </w:tc>
      </w:tr>
      <w:tr w:rsidR="00FD7D1C" w:rsidRPr="00FD7D1C" w14:paraId="14E26534" w14:textId="77777777" w:rsidTr="006678B4">
        <w:trPr>
          <w:trHeight w:val="70"/>
        </w:trPr>
        <w:tc>
          <w:tcPr>
            <w:tcW w:w="4186" w:type="pct"/>
            <w:tcBorders>
              <w:top w:val="single" w:sz="4" w:space="0" w:color="auto"/>
              <w:left w:val="single" w:sz="4" w:space="0" w:color="auto"/>
              <w:bottom w:val="single" w:sz="4" w:space="0" w:color="auto"/>
              <w:right w:val="single" w:sz="4" w:space="0" w:color="auto"/>
            </w:tcBorders>
            <w:vAlign w:val="center"/>
            <w:hideMark/>
          </w:tcPr>
          <w:p w14:paraId="0B0131BA" w14:textId="77777777" w:rsidR="00FD7D1C" w:rsidRPr="00FD7D1C" w:rsidRDefault="00FD7D1C" w:rsidP="00FD7D1C">
            <w:pPr>
              <w:widowControl w:val="0"/>
              <w:spacing w:after="0" w:line="240" w:lineRule="auto"/>
              <w:rPr>
                <w:rFonts w:ascii="Times New Roman" w:hAnsi="Times New Roman"/>
                <w:b/>
                <w:bCs/>
                <w:sz w:val="20"/>
                <w:szCs w:val="20"/>
                <w14:ligatures w14:val="none"/>
              </w:rPr>
            </w:pPr>
            <w:r w:rsidRPr="00FD7D1C">
              <w:rPr>
                <w:rFonts w:ascii="Times New Roman" w:hAnsi="Times New Roman"/>
                <w:b/>
                <w:bCs/>
                <w:sz w:val="20"/>
                <w:szCs w:val="20"/>
                <w14:ligatures w14:val="none"/>
              </w:rPr>
              <w:t>Зоны рекреационного назначения</w:t>
            </w:r>
          </w:p>
        </w:tc>
        <w:tc>
          <w:tcPr>
            <w:tcW w:w="814" w:type="pct"/>
            <w:tcBorders>
              <w:top w:val="single" w:sz="4" w:space="0" w:color="auto"/>
              <w:left w:val="single" w:sz="4" w:space="0" w:color="auto"/>
              <w:bottom w:val="single" w:sz="4" w:space="0" w:color="auto"/>
              <w:right w:val="single" w:sz="4" w:space="0" w:color="auto"/>
            </w:tcBorders>
            <w:vAlign w:val="center"/>
            <w:hideMark/>
          </w:tcPr>
          <w:p w14:paraId="47DD6E6F" w14:textId="4C01507A" w:rsidR="00FD7D1C" w:rsidRPr="00FD7D1C" w:rsidRDefault="0011307A" w:rsidP="00FD7D1C">
            <w:pPr>
              <w:widowControl w:val="0"/>
              <w:spacing w:after="0" w:line="240" w:lineRule="auto"/>
              <w:jc w:val="center"/>
              <w:rPr>
                <w:rFonts w:ascii="Times New Roman" w:hAnsi="Times New Roman"/>
                <w:b/>
                <w:bCs/>
                <w:sz w:val="20"/>
                <w:szCs w:val="20"/>
                <w14:ligatures w14:val="none"/>
              </w:rPr>
            </w:pPr>
            <w:r>
              <w:rPr>
                <w:rFonts w:ascii="Times New Roman" w:hAnsi="Times New Roman"/>
                <w:b/>
                <w:bCs/>
                <w:sz w:val="20"/>
                <w:szCs w:val="20"/>
                <w14:ligatures w14:val="none"/>
              </w:rPr>
              <w:t>810,57</w:t>
            </w:r>
          </w:p>
        </w:tc>
      </w:tr>
      <w:tr w:rsidR="00FD7D1C" w:rsidRPr="00FD7D1C" w14:paraId="7DD61357" w14:textId="77777777" w:rsidTr="006678B4">
        <w:trPr>
          <w:trHeight w:val="178"/>
        </w:trPr>
        <w:tc>
          <w:tcPr>
            <w:tcW w:w="4186" w:type="pct"/>
            <w:tcBorders>
              <w:top w:val="single" w:sz="4" w:space="0" w:color="auto"/>
              <w:left w:val="single" w:sz="4" w:space="0" w:color="auto"/>
              <w:bottom w:val="single" w:sz="4" w:space="0" w:color="auto"/>
              <w:right w:val="single" w:sz="4" w:space="0" w:color="auto"/>
            </w:tcBorders>
            <w:vAlign w:val="center"/>
            <w:hideMark/>
          </w:tcPr>
          <w:p w14:paraId="4C513D4D" w14:textId="77777777" w:rsidR="00FD7D1C" w:rsidRPr="00FD7D1C" w:rsidRDefault="00FD7D1C" w:rsidP="00FD7D1C">
            <w:pPr>
              <w:widowControl w:val="0"/>
              <w:spacing w:after="0" w:line="240" w:lineRule="auto"/>
              <w:jc w:val="both"/>
              <w:rPr>
                <w:rFonts w:ascii="Times New Roman" w:hAnsi="Times New Roman"/>
                <w:sz w:val="20"/>
                <w:szCs w:val="20"/>
                <w14:ligatures w14:val="none"/>
              </w:rPr>
            </w:pPr>
            <w:r w:rsidRPr="00FD7D1C">
              <w:rPr>
                <w:rFonts w:ascii="Times New Roman" w:hAnsi="Times New Roman"/>
                <w:sz w:val="20"/>
                <w:szCs w:val="20"/>
                <w14:ligatures w14:val="none"/>
              </w:rPr>
              <w:t>Озелененные зоны общего пользования (лесопарки, парки, сады, скверы, бульвары, городские леса)</w:t>
            </w:r>
          </w:p>
        </w:tc>
        <w:tc>
          <w:tcPr>
            <w:tcW w:w="814" w:type="pct"/>
            <w:tcBorders>
              <w:top w:val="single" w:sz="4" w:space="0" w:color="auto"/>
              <w:left w:val="single" w:sz="4" w:space="0" w:color="auto"/>
              <w:bottom w:val="single" w:sz="4" w:space="0" w:color="auto"/>
              <w:right w:val="single" w:sz="4" w:space="0" w:color="auto"/>
            </w:tcBorders>
            <w:vAlign w:val="center"/>
            <w:hideMark/>
          </w:tcPr>
          <w:p w14:paraId="63A9A2C4" w14:textId="31C1F6BD" w:rsidR="00FD7D1C" w:rsidRPr="00FD7D1C" w:rsidRDefault="00D411AC" w:rsidP="00FD7D1C">
            <w:pPr>
              <w:widowControl w:val="0"/>
              <w:spacing w:after="0" w:line="240" w:lineRule="auto"/>
              <w:jc w:val="center"/>
              <w:rPr>
                <w:rFonts w:ascii="Times New Roman" w:hAnsi="Times New Roman"/>
                <w:sz w:val="20"/>
                <w:szCs w:val="20"/>
                <w14:ligatures w14:val="none"/>
              </w:rPr>
            </w:pPr>
            <w:r>
              <w:rPr>
                <w:rFonts w:ascii="Times New Roman" w:hAnsi="Times New Roman"/>
                <w:sz w:val="20"/>
                <w:szCs w:val="20"/>
                <w14:ligatures w14:val="none"/>
              </w:rPr>
              <w:t>54,11</w:t>
            </w:r>
          </w:p>
        </w:tc>
      </w:tr>
      <w:tr w:rsidR="00FD7D1C" w:rsidRPr="00FD7D1C" w14:paraId="4D84335E" w14:textId="77777777" w:rsidTr="006678B4">
        <w:trPr>
          <w:trHeight w:val="178"/>
        </w:trPr>
        <w:tc>
          <w:tcPr>
            <w:tcW w:w="4186" w:type="pct"/>
            <w:tcBorders>
              <w:top w:val="single" w:sz="4" w:space="0" w:color="auto"/>
              <w:left w:val="single" w:sz="4" w:space="0" w:color="auto"/>
              <w:bottom w:val="single" w:sz="4" w:space="0" w:color="auto"/>
              <w:right w:val="single" w:sz="4" w:space="0" w:color="auto"/>
            </w:tcBorders>
            <w:vAlign w:val="center"/>
          </w:tcPr>
          <w:p w14:paraId="18B0DE27" w14:textId="77777777" w:rsidR="00FD7D1C" w:rsidRPr="00FD7D1C" w:rsidRDefault="00FD7D1C" w:rsidP="00FD7D1C">
            <w:pPr>
              <w:widowControl w:val="0"/>
              <w:spacing w:after="0" w:line="240" w:lineRule="auto"/>
              <w:jc w:val="both"/>
              <w:rPr>
                <w:rFonts w:ascii="Times New Roman" w:hAnsi="Times New Roman"/>
                <w:sz w:val="20"/>
                <w:szCs w:val="20"/>
                <w14:ligatures w14:val="none"/>
              </w:rPr>
            </w:pPr>
            <w:r w:rsidRPr="00FD7D1C">
              <w:rPr>
                <w:rFonts w:ascii="Times New Roman" w:hAnsi="Times New Roman"/>
                <w:sz w:val="20"/>
                <w:szCs w:val="20"/>
                <w14:ligatures w14:val="none"/>
              </w:rPr>
              <w:t>Зона отдыха</w:t>
            </w:r>
          </w:p>
        </w:tc>
        <w:tc>
          <w:tcPr>
            <w:tcW w:w="814" w:type="pct"/>
            <w:tcBorders>
              <w:top w:val="single" w:sz="4" w:space="0" w:color="auto"/>
              <w:left w:val="single" w:sz="4" w:space="0" w:color="auto"/>
              <w:bottom w:val="single" w:sz="4" w:space="0" w:color="auto"/>
              <w:right w:val="single" w:sz="4" w:space="0" w:color="auto"/>
            </w:tcBorders>
            <w:vAlign w:val="center"/>
          </w:tcPr>
          <w:p w14:paraId="54474739" w14:textId="47BF1AF6" w:rsidR="00FD7D1C" w:rsidRPr="00FD7D1C" w:rsidRDefault="00D411AC" w:rsidP="00FD7D1C">
            <w:pPr>
              <w:widowControl w:val="0"/>
              <w:spacing w:after="0" w:line="240" w:lineRule="auto"/>
              <w:jc w:val="center"/>
              <w:rPr>
                <w:rFonts w:ascii="Times New Roman" w:hAnsi="Times New Roman"/>
                <w:sz w:val="20"/>
                <w:szCs w:val="20"/>
                <w14:ligatures w14:val="none"/>
              </w:rPr>
            </w:pPr>
            <w:r>
              <w:rPr>
                <w:rFonts w:ascii="Times New Roman" w:hAnsi="Times New Roman"/>
                <w:sz w:val="20"/>
                <w:szCs w:val="20"/>
                <w14:ligatures w14:val="none"/>
              </w:rPr>
              <w:t>13,2</w:t>
            </w:r>
          </w:p>
        </w:tc>
      </w:tr>
      <w:tr w:rsidR="003D38A3" w:rsidRPr="00FD7D1C" w14:paraId="05D0B631" w14:textId="77777777" w:rsidTr="006678B4">
        <w:trPr>
          <w:trHeight w:val="178"/>
        </w:trPr>
        <w:tc>
          <w:tcPr>
            <w:tcW w:w="4186" w:type="pct"/>
            <w:tcBorders>
              <w:top w:val="single" w:sz="4" w:space="0" w:color="auto"/>
              <w:left w:val="single" w:sz="4" w:space="0" w:color="auto"/>
              <w:bottom w:val="single" w:sz="4" w:space="0" w:color="auto"/>
              <w:right w:val="single" w:sz="4" w:space="0" w:color="auto"/>
            </w:tcBorders>
            <w:vAlign w:val="center"/>
          </w:tcPr>
          <w:p w14:paraId="3C9033A1" w14:textId="19319D8C" w:rsidR="003D38A3" w:rsidRPr="00FD7D1C" w:rsidRDefault="003D38A3" w:rsidP="00FD7D1C">
            <w:pPr>
              <w:widowControl w:val="0"/>
              <w:spacing w:after="0" w:line="240" w:lineRule="auto"/>
              <w:jc w:val="both"/>
              <w:rPr>
                <w:rFonts w:ascii="Times New Roman" w:hAnsi="Times New Roman"/>
                <w:sz w:val="20"/>
                <w:szCs w:val="20"/>
                <w14:ligatures w14:val="none"/>
              </w:rPr>
            </w:pPr>
            <w:r>
              <w:rPr>
                <w:rFonts w:ascii="Times New Roman" w:hAnsi="Times New Roman"/>
                <w:sz w:val="20"/>
                <w:szCs w:val="20"/>
                <w14:ligatures w14:val="none"/>
              </w:rPr>
              <w:t>Зона рекреационного назначения</w:t>
            </w:r>
          </w:p>
        </w:tc>
        <w:tc>
          <w:tcPr>
            <w:tcW w:w="814" w:type="pct"/>
            <w:tcBorders>
              <w:top w:val="single" w:sz="4" w:space="0" w:color="auto"/>
              <w:left w:val="single" w:sz="4" w:space="0" w:color="auto"/>
              <w:bottom w:val="single" w:sz="4" w:space="0" w:color="auto"/>
              <w:right w:val="single" w:sz="4" w:space="0" w:color="auto"/>
            </w:tcBorders>
            <w:vAlign w:val="center"/>
          </w:tcPr>
          <w:p w14:paraId="03198A06" w14:textId="0996CC54" w:rsidR="003D38A3" w:rsidRPr="00FD7D1C" w:rsidRDefault="00D411AC" w:rsidP="00FD7D1C">
            <w:pPr>
              <w:widowControl w:val="0"/>
              <w:spacing w:after="0" w:line="240" w:lineRule="auto"/>
              <w:jc w:val="center"/>
              <w:rPr>
                <w:rFonts w:ascii="Times New Roman" w:hAnsi="Times New Roman"/>
                <w:sz w:val="20"/>
                <w:szCs w:val="20"/>
                <w14:ligatures w14:val="none"/>
              </w:rPr>
            </w:pPr>
            <w:r>
              <w:rPr>
                <w:rFonts w:ascii="Times New Roman" w:hAnsi="Times New Roman"/>
                <w:sz w:val="20"/>
                <w:szCs w:val="20"/>
                <w14:ligatures w14:val="none"/>
              </w:rPr>
              <w:t>2,22</w:t>
            </w:r>
          </w:p>
        </w:tc>
      </w:tr>
      <w:tr w:rsidR="00FD7D1C" w:rsidRPr="00FD7D1C" w14:paraId="077F83AE" w14:textId="77777777" w:rsidTr="006678B4">
        <w:trPr>
          <w:trHeight w:val="70"/>
        </w:trPr>
        <w:tc>
          <w:tcPr>
            <w:tcW w:w="4186" w:type="pct"/>
            <w:tcBorders>
              <w:top w:val="single" w:sz="4" w:space="0" w:color="auto"/>
              <w:left w:val="single" w:sz="4" w:space="0" w:color="auto"/>
              <w:bottom w:val="single" w:sz="4" w:space="0" w:color="auto"/>
              <w:right w:val="single" w:sz="4" w:space="0" w:color="auto"/>
            </w:tcBorders>
            <w:vAlign w:val="center"/>
            <w:hideMark/>
          </w:tcPr>
          <w:p w14:paraId="63B378EF" w14:textId="77777777" w:rsidR="00FD7D1C" w:rsidRPr="00FD7D1C" w:rsidRDefault="00FD7D1C" w:rsidP="00FD7D1C">
            <w:pPr>
              <w:widowControl w:val="0"/>
              <w:spacing w:after="0" w:line="240" w:lineRule="auto"/>
              <w:rPr>
                <w:rFonts w:ascii="Times New Roman" w:hAnsi="Times New Roman"/>
                <w:sz w:val="20"/>
                <w:szCs w:val="20"/>
                <w14:ligatures w14:val="none"/>
              </w:rPr>
            </w:pPr>
            <w:r w:rsidRPr="00FD7D1C">
              <w:rPr>
                <w:rFonts w:ascii="Times New Roman" w:hAnsi="Times New Roman"/>
                <w:sz w:val="20"/>
                <w:szCs w:val="20"/>
                <w14:ligatures w14:val="none"/>
              </w:rPr>
              <w:t>Контура лесных участков в картографических материалах, соответствуют пространственным данным по лесному фонду, представленным ФГБУ «</w:t>
            </w:r>
            <w:proofErr w:type="spellStart"/>
            <w:r w:rsidRPr="00FD7D1C">
              <w:rPr>
                <w:rFonts w:ascii="Times New Roman" w:hAnsi="Times New Roman"/>
                <w:sz w:val="20"/>
                <w:szCs w:val="20"/>
                <w14:ligatures w14:val="none"/>
              </w:rPr>
              <w:t>Рослесинфорг</w:t>
            </w:r>
            <w:proofErr w:type="spellEnd"/>
            <w:r w:rsidRPr="00FD7D1C">
              <w:rPr>
                <w:rFonts w:ascii="Times New Roman" w:hAnsi="Times New Roman"/>
                <w:sz w:val="20"/>
                <w:szCs w:val="20"/>
                <w14:ligatures w14:val="none"/>
              </w:rPr>
              <w:t>» от 13.07.2022 № 01/04-3442</w:t>
            </w:r>
          </w:p>
        </w:tc>
        <w:tc>
          <w:tcPr>
            <w:tcW w:w="814" w:type="pct"/>
            <w:tcBorders>
              <w:top w:val="single" w:sz="4" w:space="0" w:color="auto"/>
              <w:left w:val="single" w:sz="4" w:space="0" w:color="auto"/>
              <w:bottom w:val="single" w:sz="4" w:space="0" w:color="auto"/>
              <w:right w:val="single" w:sz="4" w:space="0" w:color="auto"/>
            </w:tcBorders>
            <w:vAlign w:val="center"/>
            <w:hideMark/>
          </w:tcPr>
          <w:p w14:paraId="77335637" w14:textId="4C3EA71F" w:rsidR="00FD7D1C" w:rsidRPr="00FD7D1C" w:rsidRDefault="00D411AC" w:rsidP="00FD7D1C">
            <w:pPr>
              <w:widowControl w:val="0"/>
              <w:spacing w:after="0" w:line="240" w:lineRule="auto"/>
              <w:jc w:val="center"/>
              <w:rPr>
                <w:rFonts w:ascii="Times New Roman" w:hAnsi="Times New Roman"/>
                <w:sz w:val="20"/>
                <w:szCs w:val="20"/>
                <w14:ligatures w14:val="none"/>
              </w:rPr>
            </w:pPr>
            <w:r>
              <w:rPr>
                <w:rFonts w:ascii="Times New Roman" w:hAnsi="Times New Roman"/>
                <w:sz w:val="20"/>
                <w:szCs w:val="20"/>
                <w14:ligatures w14:val="none"/>
              </w:rPr>
              <w:t>149,1</w:t>
            </w:r>
          </w:p>
        </w:tc>
      </w:tr>
      <w:tr w:rsidR="00FD7D1C" w:rsidRPr="00FD7D1C" w14:paraId="5B821EAF" w14:textId="77777777" w:rsidTr="006678B4">
        <w:trPr>
          <w:trHeight w:val="70"/>
        </w:trPr>
        <w:tc>
          <w:tcPr>
            <w:tcW w:w="4186" w:type="pct"/>
            <w:tcBorders>
              <w:top w:val="single" w:sz="4" w:space="0" w:color="auto"/>
              <w:left w:val="single" w:sz="4" w:space="0" w:color="auto"/>
              <w:bottom w:val="single" w:sz="4" w:space="0" w:color="auto"/>
              <w:right w:val="single" w:sz="4" w:space="0" w:color="auto"/>
            </w:tcBorders>
            <w:vAlign w:val="center"/>
          </w:tcPr>
          <w:p w14:paraId="41EB5BE3" w14:textId="77777777" w:rsidR="00FD7D1C" w:rsidRPr="00FD7D1C" w:rsidRDefault="00FD7D1C" w:rsidP="00FD7D1C">
            <w:pPr>
              <w:widowControl w:val="0"/>
              <w:spacing w:after="0" w:line="240" w:lineRule="auto"/>
              <w:rPr>
                <w:rFonts w:ascii="Times New Roman" w:hAnsi="Times New Roman"/>
                <w:sz w:val="20"/>
                <w:szCs w:val="20"/>
                <w14:ligatures w14:val="none"/>
              </w:rPr>
            </w:pPr>
            <w:r w:rsidRPr="00FD7D1C">
              <w:rPr>
                <w:rFonts w:ascii="Times New Roman" w:hAnsi="Times New Roman"/>
                <w:sz w:val="20"/>
                <w:szCs w:val="20"/>
                <w14:ligatures w14:val="none"/>
              </w:rPr>
              <w:t xml:space="preserve">      в том числе пересечения лесного фонда с землями других категорий</w:t>
            </w:r>
          </w:p>
        </w:tc>
        <w:tc>
          <w:tcPr>
            <w:tcW w:w="814" w:type="pct"/>
            <w:tcBorders>
              <w:top w:val="single" w:sz="4" w:space="0" w:color="auto"/>
              <w:left w:val="single" w:sz="4" w:space="0" w:color="auto"/>
              <w:bottom w:val="single" w:sz="4" w:space="0" w:color="auto"/>
              <w:right w:val="single" w:sz="4" w:space="0" w:color="auto"/>
            </w:tcBorders>
            <w:vAlign w:val="center"/>
          </w:tcPr>
          <w:p w14:paraId="7D30FDB6" w14:textId="11E09490" w:rsidR="00FD7D1C" w:rsidRPr="00FD7D1C" w:rsidRDefault="00D411AC" w:rsidP="00FD7D1C">
            <w:pPr>
              <w:widowControl w:val="0"/>
              <w:spacing w:after="0" w:line="240" w:lineRule="auto"/>
              <w:jc w:val="center"/>
              <w:rPr>
                <w:rFonts w:ascii="Times New Roman" w:hAnsi="Times New Roman"/>
                <w:sz w:val="20"/>
                <w:szCs w:val="20"/>
                <w14:ligatures w14:val="none"/>
              </w:rPr>
            </w:pPr>
            <w:r>
              <w:rPr>
                <w:rFonts w:ascii="Times New Roman" w:hAnsi="Times New Roman"/>
                <w:sz w:val="20"/>
                <w:szCs w:val="20"/>
                <w14:ligatures w14:val="none"/>
              </w:rPr>
              <w:t>0,13</w:t>
            </w:r>
          </w:p>
        </w:tc>
      </w:tr>
      <w:tr w:rsidR="00FD7D1C" w:rsidRPr="00FD7D1C" w14:paraId="3F5F1514" w14:textId="77777777" w:rsidTr="006678B4">
        <w:trPr>
          <w:trHeight w:val="70"/>
        </w:trPr>
        <w:tc>
          <w:tcPr>
            <w:tcW w:w="4186" w:type="pct"/>
            <w:tcBorders>
              <w:top w:val="single" w:sz="4" w:space="0" w:color="auto"/>
              <w:left w:val="single" w:sz="4" w:space="0" w:color="auto"/>
              <w:bottom w:val="single" w:sz="4" w:space="0" w:color="auto"/>
              <w:right w:val="single" w:sz="4" w:space="0" w:color="auto"/>
            </w:tcBorders>
            <w:vAlign w:val="center"/>
            <w:hideMark/>
          </w:tcPr>
          <w:p w14:paraId="29E00B3F" w14:textId="77777777" w:rsidR="00FD7D1C" w:rsidRPr="00FD7D1C" w:rsidRDefault="00FD7D1C" w:rsidP="00FD7D1C">
            <w:pPr>
              <w:widowControl w:val="0"/>
              <w:spacing w:after="0" w:line="240" w:lineRule="auto"/>
              <w:rPr>
                <w:rFonts w:ascii="Times New Roman" w:hAnsi="Times New Roman"/>
                <w:sz w:val="20"/>
                <w:szCs w:val="20"/>
                <w14:ligatures w14:val="none"/>
              </w:rPr>
            </w:pPr>
            <w:r w:rsidRPr="00FD7D1C">
              <w:rPr>
                <w:rFonts w:ascii="Times New Roman" w:hAnsi="Times New Roman"/>
                <w:sz w:val="20"/>
                <w:szCs w:val="20"/>
                <w14:ligatures w14:val="none"/>
              </w:rPr>
              <w:t>Зона акваторий (водный фонд)</w:t>
            </w:r>
          </w:p>
        </w:tc>
        <w:tc>
          <w:tcPr>
            <w:tcW w:w="814" w:type="pct"/>
            <w:tcBorders>
              <w:top w:val="single" w:sz="4" w:space="0" w:color="auto"/>
              <w:left w:val="single" w:sz="4" w:space="0" w:color="auto"/>
              <w:bottom w:val="single" w:sz="4" w:space="0" w:color="auto"/>
              <w:right w:val="single" w:sz="4" w:space="0" w:color="auto"/>
            </w:tcBorders>
            <w:vAlign w:val="center"/>
            <w:hideMark/>
          </w:tcPr>
          <w:p w14:paraId="131C4A67" w14:textId="1B515567" w:rsidR="00FD7D1C" w:rsidRPr="00FD7D1C" w:rsidRDefault="00D411AC" w:rsidP="00FD7D1C">
            <w:pPr>
              <w:widowControl w:val="0"/>
              <w:spacing w:after="0" w:line="240" w:lineRule="auto"/>
              <w:jc w:val="center"/>
              <w:rPr>
                <w:rFonts w:ascii="Times New Roman" w:hAnsi="Times New Roman"/>
                <w:sz w:val="20"/>
                <w:szCs w:val="20"/>
                <w14:ligatures w14:val="none"/>
              </w:rPr>
            </w:pPr>
            <w:r>
              <w:rPr>
                <w:rFonts w:ascii="Times New Roman" w:hAnsi="Times New Roman"/>
                <w:sz w:val="20"/>
                <w:szCs w:val="20"/>
                <w14:ligatures w14:val="none"/>
              </w:rPr>
              <w:t>591,81</w:t>
            </w:r>
          </w:p>
        </w:tc>
      </w:tr>
      <w:tr w:rsidR="00FD7D1C" w:rsidRPr="00FD7D1C" w14:paraId="5BFDE7DE" w14:textId="77777777" w:rsidTr="006678B4">
        <w:trPr>
          <w:trHeight w:val="70"/>
        </w:trPr>
        <w:tc>
          <w:tcPr>
            <w:tcW w:w="4186" w:type="pct"/>
            <w:tcBorders>
              <w:top w:val="single" w:sz="4" w:space="0" w:color="auto"/>
              <w:left w:val="single" w:sz="4" w:space="0" w:color="auto"/>
              <w:bottom w:val="single" w:sz="4" w:space="0" w:color="auto"/>
              <w:right w:val="single" w:sz="4" w:space="0" w:color="auto"/>
            </w:tcBorders>
            <w:vAlign w:val="center"/>
            <w:hideMark/>
          </w:tcPr>
          <w:p w14:paraId="3DB87AEE" w14:textId="77777777" w:rsidR="00FD7D1C" w:rsidRPr="00FD7D1C" w:rsidRDefault="00FD7D1C" w:rsidP="00FD7D1C">
            <w:pPr>
              <w:widowControl w:val="0"/>
              <w:spacing w:after="0" w:line="240" w:lineRule="auto"/>
              <w:rPr>
                <w:rFonts w:ascii="Times New Roman" w:hAnsi="Times New Roman"/>
                <w:b/>
                <w:bCs/>
                <w:sz w:val="20"/>
                <w:szCs w:val="20"/>
                <w14:ligatures w14:val="none"/>
              </w:rPr>
            </w:pPr>
            <w:r w:rsidRPr="00FD7D1C">
              <w:rPr>
                <w:rFonts w:ascii="Times New Roman" w:hAnsi="Times New Roman"/>
                <w:b/>
                <w:bCs/>
                <w:sz w:val="20"/>
                <w:szCs w:val="20"/>
                <w14:ligatures w14:val="none"/>
              </w:rPr>
              <w:t>Зоны инженерной и транспортной инфраструктур</w:t>
            </w:r>
          </w:p>
        </w:tc>
        <w:tc>
          <w:tcPr>
            <w:tcW w:w="814" w:type="pct"/>
            <w:tcBorders>
              <w:top w:val="single" w:sz="4" w:space="0" w:color="auto"/>
              <w:left w:val="single" w:sz="4" w:space="0" w:color="auto"/>
              <w:bottom w:val="single" w:sz="4" w:space="0" w:color="auto"/>
              <w:right w:val="single" w:sz="4" w:space="0" w:color="auto"/>
            </w:tcBorders>
            <w:vAlign w:val="center"/>
            <w:hideMark/>
          </w:tcPr>
          <w:p w14:paraId="6950CE0E" w14:textId="3CDC1331" w:rsidR="00FD7D1C" w:rsidRPr="00FD7D1C" w:rsidRDefault="0011307A" w:rsidP="00FD7D1C">
            <w:pPr>
              <w:widowControl w:val="0"/>
              <w:spacing w:after="0" w:line="240" w:lineRule="auto"/>
              <w:jc w:val="center"/>
              <w:rPr>
                <w:rFonts w:ascii="Times New Roman" w:hAnsi="Times New Roman"/>
                <w:b/>
                <w:bCs/>
                <w:sz w:val="20"/>
                <w:szCs w:val="20"/>
                <w14:ligatures w14:val="none"/>
              </w:rPr>
            </w:pPr>
            <w:r>
              <w:rPr>
                <w:rFonts w:ascii="Times New Roman" w:hAnsi="Times New Roman"/>
                <w:b/>
                <w:bCs/>
                <w:sz w:val="20"/>
                <w:szCs w:val="20"/>
                <w14:ligatures w14:val="none"/>
              </w:rPr>
              <w:t>332,14</w:t>
            </w:r>
          </w:p>
        </w:tc>
      </w:tr>
      <w:tr w:rsidR="00FD7D1C" w:rsidRPr="00FD7D1C" w14:paraId="2A77372F" w14:textId="77777777" w:rsidTr="006678B4">
        <w:trPr>
          <w:trHeight w:val="70"/>
        </w:trPr>
        <w:tc>
          <w:tcPr>
            <w:tcW w:w="4186" w:type="pct"/>
            <w:tcBorders>
              <w:top w:val="single" w:sz="4" w:space="0" w:color="auto"/>
              <w:left w:val="single" w:sz="4" w:space="0" w:color="auto"/>
              <w:bottom w:val="single" w:sz="4" w:space="0" w:color="auto"/>
              <w:right w:val="single" w:sz="4" w:space="0" w:color="auto"/>
            </w:tcBorders>
            <w:vAlign w:val="center"/>
            <w:hideMark/>
          </w:tcPr>
          <w:p w14:paraId="53F82695" w14:textId="77777777" w:rsidR="00FD7D1C" w:rsidRPr="00FD7D1C" w:rsidRDefault="00FD7D1C" w:rsidP="00FD7D1C">
            <w:pPr>
              <w:widowControl w:val="0"/>
              <w:spacing w:after="0" w:line="240" w:lineRule="auto"/>
              <w:rPr>
                <w:rFonts w:ascii="Times New Roman" w:hAnsi="Times New Roman"/>
                <w:sz w:val="20"/>
                <w:szCs w:val="20"/>
                <w14:ligatures w14:val="none"/>
              </w:rPr>
            </w:pPr>
            <w:r w:rsidRPr="00FD7D1C">
              <w:rPr>
                <w:rFonts w:ascii="Times New Roman" w:hAnsi="Times New Roman"/>
                <w:sz w:val="20"/>
                <w:szCs w:val="20"/>
                <w14:ligatures w14:val="none"/>
              </w:rPr>
              <w:t>Зона инженерной инфраструктуры</w:t>
            </w:r>
          </w:p>
        </w:tc>
        <w:tc>
          <w:tcPr>
            <w:tcW w:w="814" w:type="pct"/>
            <w:tcBorders>
              <w:top w:val="single" w:sz="4" w:space="0" w:color="auto"/>
              <w:left w:val="single" w:sz="4" w:space="0" w:color="auto"/>
              <w:bottom w:val="single" w:sz="4" w:space="0" w:color="auto"/>
              <w:right w:val="single" w:sz="4" w:space="0" w:color="auto"/>
            </w:tcBorders>
            <w:vAlign w:val="center"/>
            <w:hideMark/>
          </w:tcPr>
          <w:p w14:paraId="71ECF4C6" w14:textId="3C91F527" w:rsidR="00FD7D1C" w:rsidRPr="00FD7D1C" w:rsidRDefault="00D411AC" w:rsidP="00FD7D1C">
            <w:pPr>
              <w:widowControl w:val="0"/>
              <w:spacing w:after="0" w:line="240" w:lineRule="auto"/>
              <w:jc w:val="center"/>
              <w:rPr>
                <w:rFonts w:ascii="Times New Roman" w:hAnsi="Times New Roman"/>
                <w:sz w:val="20"/>
                <w:szCs w:val="20"/>
                <w14:ligatures w14:val="none"/>
              </w:rPr>
            </w:pPr>
            <w:r>
              <w:rPr>
                <w:rFonts w:ascii="Times New Roman" w:hAnsi="Times New Roman"/>
                <w:sz w:val="20"/>
                <w:szCs w:val="20"/>
                <w14:ligatures w14:val="none"/>
              </w:rPr>
              <w:t>57,22</w:t>
            </w:r>
          </w:p>
        </w:tc>
      </w:tr>
      <w:tr w:rsidR="00FD7D1C" w:rsidRPr="00FD7D1C" w14:paraId="176ADC87" w14:textId="77777777" w:rsidTr="006678B4">
        <w:trPr>
          <w:trHeight w:val="70"/>
        </w:trPr>
        <w:tc>
          <w:tcPr>
            <w:tcW w:w="4186" w:type="pct"/>
            <w:tcBorders>
              <w:top w:val="single" w:sz="4" w:space="0" w:color="auto"/>
              <w:left w:val="single" w:sz="4" w:space="0" w:color="auto"/>
              <w:bottom w:val="single" w:sz="4" w:space="0" w:color="auto"/>
              <w:right w:val="single" w:sz="4" w:space="0" w:color="auto"/>
            </w:tcBorders>
            <w:vAlign w:val="center"/>
            <w:hideMark/>
          </w:tcPr>
          <w:p w14:paraId="3A8CC53D" w14:textId="77777777" w:rsidR="00FD7D1C" w:rsidRPr="00FD7D1C" w:rsidRDefault="00FD7D1C" w:rsidP="00FD7D1C">
            <w:pPr>
              <w:widowControl w:val="0"/>
              <w:spacing w:after="0" w:line="240" w:lineRule="auto"/>
              <w:rPr>
                <w:rFonts w:ascii="Times New Roman" w:hAnsi="Times New Roman"/>
                <w:sz w:val="20"/>
                <w:szCs w:val="20"/>
                <w14:ligatures w14:val="none"/>
              </w:rPr>
            </w:pPr>
            <w:r w:rsidRPr="00FD7D1C">
              <w:rPr>
                <w:rFonts w:ascii="Times New Roman" w:hAnsi="Times New Roman"/>
                <w:sz w:val="20"/>
                <w:szCs w:val="20"/>
                <w14:ligatures w14:val="none"/>
              </w:rPr>
              <w:t>Зона транспортной инфраструктуры</w:t>
            </w:r>
          </w:p>
        </w:tc>
        <w:tc>
          <w:tcPr>
            <w:tcW w:w="814" w:type="pct"/>
            <w:tcBorders>
              <w:top w:val="single" w:sz="4" w:space="0" w:color="auto"/>
              <w:left w:val="single" w:sz="4" w:space="0" w:color="auto"/>
              <w:bottom w:val="single" w:sz="4" w:space="0" w:color="auto"/>
              <w:right w:val="single" w:sz="4" w:space="0" w:color="auto"/>
            </w:tcBorders>
            <w:vAlign w:val="center"/>
            <w:hideMark/>
          </w:tcPr>
          <w:p w14:paraId="457793B8" w14:textId="0A71DD06" w:rsidR="00FD7D1C" w:rsidRPr="00FD7D1C" w:rsidRDefault="00D411AC" w:rsidP="00FD7D1C">
            <w:pPr>
              <w:widowControl w:val="0"/>
              <w:spacing w:after="0" w:line="240" w:lineRule="auto"/>
              <w:jc w:val="center"/>
              <w:rPr>
                <w:rFonts w:ascii="Times New Roman" w:hAnsi="Times New Roman"/>
                <w:sz w:val="20"/>
                <w:szCs w:val="20"/>
                <w14:ligatures w14:val="none"/>
              </w:rPr>
            </w:pPr>
            <w:r>
              <w:rPr>
                <w:rFonts w:ascii="Times New Roman" w:hAnsi="Times New Roman"/>
                <w:sz w:val="20"/>
                <w:szCs w:val="20"/>
                <w14:ligatures w14:val="none"/>
              </w:rPr>
              <w:t>274,92</w:t>
            </w:r>
          </w:p>
        </w:tc>
      </w:tr>
      <w:tr w:rsidR="00FD7D1C" w:rsidRPr="00FD7D1C" w14:paraId="730E0E04" w14:textId="77777777" w:rsidTr="006678B4">
        <w:trPr>
          <w:trHeight w:val="70"/>
        </w:trPr>
        <w:tc>
          <w:tcPr>
            <w:tcW w:w="4186" w:type="pct"/>
            <w:tcBorders>
              <w:top w:val="single" w:sz="4" w:space="0" w:color="auto"/>
              <w:left w:val="single" w:sz="4" w:space="0" w:color="auto"/>
              <w:bottom w:val="single" w:sz="4" w:space="0" w:color="auto"/>
              <w:right w:val="single" w:sz="4" w:space="0" w:color="auto"/>
            </w:tcBorders>
            <w:vAlign w:val="center"/>
            <w:hideMark/>
          </w:tcPr>
          <w:p w14:paraId="799AE2FB" w14:textId="77777777" w:rsidR="00FD7D1C" w:rsidRPr="00FD7D1C" w:rsidRDefault="00FD7D1C" w:rsidP="00FD7D1C">
            <w:pPr>
              <w:widowControl w:val="0"/>
              <w:spacing w:after="0" w:line="240" w:lineRule="auto"/>
              <w:rPr>
                <w:rFonts w:ascii="Times New Roman" w:hAnsi="Times New Roman"/>
                <w:b/>
                <w:bCs/>
                <w:sz w:val="20"/>
                <w:szCs w:val="20"/>
                <w14:ligatures w14:val="none"/>
              </w:rPr>
            </w:pPr>
            <w:r w:rsidRPr="00FD7D1C">
              <w:rPr>
                <w:rFonts w:ascii="Times New Roman" w:hAnsi="Times New Roman"/>
                <w:b/>
                <w:bCs/>
                <w:sz w:val="20"/>
                <w:szCs w:val="20"/>
                <w14:ligatures w14:val="none"/>
              </w:rPr>
              <w:t>Зона кладбищ</w:t>
            </w:r>
          </w:p>
        </w:tc>
        <w:tc>
          <w:tcPr>
            <w:tcW w:w="814" w:type="pct"/>
            <w:tcBorders>
              <w:top w:val="single" w:sz="4" w:space="0" w:color="auto"/>
              <w:left w:val="single" w:sz="4" w:space="0" w:color="auto"/>
              <w:bottom w:val="single" w:sz="4" w:space="0" w:color="auto"/>
              <w:right w:val="single" w:sz="4" w:space="0" w:color="auto"/>
            </w:tcBorders>
            <w:vAlign w:val="center"/>
            <w:hideMark/>
          </w:tcPr>
          <w:p w14:paraId="4602C360" w14:textId="6DA6DDE8" w:rsidR="00FD7D1C" w:rsidRPr="00FD7D1C" w:rsidRDefault="00D411AC" w:rsidP="00FD7D1C">
            <w:pPr>
              <w:widowControl w:val="0"/>
              <w:spacing w:after="0" w:line="240" w:lineRule="auto"/>
              <w:jc w:val="center"/>
              <w:rPr>
                <w:rFonts w:ascii="Times New Roman" w:hAnsi="Times New Roman"/>
                <w:b/>
                <w:bCs/>
                <w:sz w:val="20"/>
                <w:szCs w:val="20"/>
                <w14:ligatures w14:val="none"/>
              </w:rPr>
            </w:pPr>
            <w:r>
              <w:rPr>
                <w:rFonts w:ascii="Times New Roman" w:hAnsi="Times New Roman"/>
                <w:b/>
                <w:bCs/>
                <w:sz w:val="20"/>
                <w:szCs w:val="20"/>
                <w14:ligatures w14:val="none"/>
              </w:rPr>
              <w:t>25,56</w:t>
            </w:r>
          </w:p>
        </w:tc>
      </w:tr>
      <w:tr w:rsidR="00FD7D1C" w:rsidRPr="00FD7D1C" w14:paraId="6E0D8694" w14:textId="77777777" w:rsidTr="006678B4">
        <w:trPr>
          <w:trHeight w:val="70"/>
        </w:trPr>
        <w:tc>
          <w:tcPr>
            <w:tcW w:w="4186" w:type="pct"/>
            <w:tcBorders>
              <w:top w:val="single" w:sz="4" w:space="0" w:color="auto"/>
              <w:left w:val="single" w:sz="4" w:space="0" w:color="auto"/>
              <w:bottom w:val="single" w:sz="4" w:space="0" w:color="auto"/>
              <w:right w:val="single" w:sz="4" w:space="0" w:color="auto"/>
            </w:tcBorders>
            <w:vAlign w:val="center"/>
          </w:tcPr>
          <w:p w14:paraId="7D3CAEFA" w14:textId="77777777" w:rsidR="00FD7D1C" w:rsidRPr="00FD7D1C" w:rsidRDefault="00FD7D1C" w:rsidP="00FD7D1C">
            <w:pPr>
              <w:widowControl w:val="0"/>
              <w:spacing w:after="0" w:line="240" w:lineRule="auto"/>
              <w:rPr>
                <w:rFonts w:ascii="Times New Roman" w:hAnsi="Times New Roman"/>
                <w:b/>
                <w:bCs/>
                <w:sz w:val="20"/>
                <w:szCs w:val="20"/>
                <w14:ligatures w14:val="none"/>
              </w:rPr>
            </w:pPr>
            <w:r w:rsidRPr="00FD7D1C">
              <w:rPr>
                <w:rFonts w:ascii="Times New Roman" w:hAnsi="Times New Roman"/>
                <w:b/>
                <w:bCs/>
                <w:sz w:val="20"/>
                <w:szCs w:val="20"/>
                <w14:ligatures w14:val="none"/>
              </w:rPr>
              <w:t>Коммунально-складская зона</w:t>
            </w:r>
          </w:p>
        </w:tc>
        <w:tc>
          <w:tcPr>
            <w:tcW w:w="814" w:type="pct"/>
            <w:tcBorders>
              <w:top w:val="single" w:sz="4" w:space="0" w:color="auto"/>
              <w:left w:val="single" w:sz="4" w:space="0" w:color="auto"/>
              <w:bottom w:val="single" w:sz="4" w:space="0" w:color="auto"/>
              <w:right w:val="single" w:sz="4" w:space="0" w:color="auto"/>
            </w:tcBorders>
            <w:vAlign w:val="center"/>
          </w:tcPr>
          <w:p w14:paraId="1C11B305" w14:textId="1E8DF214" w:rsidR="00FD7D1C" w:rsidRPr="00FD7D1C" w:rsidRDefault="00D411AC" w:rsidP="00FD7D1C">
            <w:pPr>
              <w:widowControl w:val="0"/>
              <w:spacing w:after="0" w:line="240" w:lineRule="auto"/>
              <w:jc w:val="center"/>
              <w:rPr>
                <w:rFonts w:ascii="Times New Roman" w:hAnsi="Times New Roman"/>
                <w:b/>
                <w:bCs/>
                <w:sz w:val="20"/>
                <w:szCs w:val="20"/>
                <w14:ligatures w14:val="none"/>
              </w:rPr>
            </w:pPr>
            <w:r>
              <w:rPr>
                <w:rFonts w:ascii="Times New Roman" w:hAnsi="Times New Roman"/>
                <w:b/>
                <w:bCs/>
                <w:sz w:val="20"/>
                <w:szCs w:val="20"/>
                <w14:ligatures w14:val="none"/>
              </w:rPr>
              <w:t>19,13</w:t>
            </w:r>
          </w:p>
        </w:tc>
      </w:tr>
      <w:tr w:rsidR="00FD7D1C" w:rsidRPr="00FD7D1C" w14:paraId="70B5580F" w14:textId="77777777" w:rsidTr="006678B4">
        <w:trPr>
          <w:trHeight w:val="70"/>
        </w:trPr>
        <w:tc>
          <w:tcPr>
            <w:tcW w:w="4186" w:type="pct"/>
            <w:tcBorders>
              <w:top w:val="single" w:sz="4" w:space="0" w:color="auto"/>
              <w:left w:val="single" w:sz="4" w:space="0" w:color="auto"/>
              <w:bottom w:val="single" w:sz="4" w:space="0" w:color="auto"/>
              <w:right w:val="single" w:sz="4" w:space="0" w:color="auto"/>
            </w:tcBorders>
            <w:vAlign w:val="center"/>
          </w:tcPr>
          <w:p w14:paraId="17F0CBB6" w14:textId="77777777" w:rsidR="00FD7D1C" w:rsidRPr="00FD7D1C" w:rsidRDefault="00FD7D1C" w:rsidP="00FD7D1C">
            <w:pPr>
              <w:widowControl w:val="0"/>
              <w:spacing w:after="0" w:line="240" w:lineRule="auto"/>
              <w:rPr>
                <w:rFonts w:ascii="Times New Roman" w:hAnsi="Times New Roman"/>
                <w:b/>
                <w:bCs/>
                <w:sz w:val="20"/>
                <w:szCs w:val="20"/>
                <w14:ligatures w14:val="none"/>
              </w:rPr>
            </w:pPr>
            <w:r w:rsidRPr="00FD7D1C">
              <w:rPr>
                <w:rFonts w:ascii="Times New Roman" w:hAnsi="Times New Roman"/>
                <w:b/>
                <w:bCs/>
                <w:sz w:val="20"/>
                <w:szCs w:val="20"/>
                <w14:ligatures w14:val="none"/>
              </w:rPr>
              <w:t xml:space="preserve">Производственная зона </w:t>
            </w:r>
            <w:r w:rsidRPr="00FD7D1C">
              <w:rPr>
                <w:rFonts w:ascii="Times New Roman" w:hAnsi="Times New Roman"/>
                <w:b/>
                <w:bCs/>
                <w:sz w:val="20"/>
                <w:szCs w:val="20"/>
                <w:lang w:val="en-US"/>
                <w14:ligatures w14:val="none"/>
              </w:rPr>
              <w:t>I</w:t>
            </w:r>
            <w:r w:rsidRPr="00FD7D1C">
              <w:rPr>
                <w:rFonts w:ascii="Times New Roman" w:hAnsi="Times New Roman"/>
                <w:b/>
                <w:bCs/>
                <w:sz w:val="20"/>
                <w:szCs w:val="20"/>
                <w14:ligatures w14:val="none"/>
              </w:rPr>
              <w:t>-</w:t>
            </w:r>
            <w:r w:rsidRPr="00FD7D1C">
              <w:rPr>
                <w:rFonts w:ascii="Times New Roman" w:hAnsi="Times New Roman"/>
                <w:b/>
                <w:bCs/>
                <w:sz w:val="20"/>
                <w:szCs w:val="20"/>
                <w:lang w:val="en-US"/>
                <w14:ligatures w14:val="none"/>
              </w:rPr>
              <w:t>V</w:t>
            </w:r>
            <w:r w:rsidRPr="00FD7D1C">
              <w:rPr>
                <w:rFonts w:ascii="Times New Roman" w:hAnsi="Times New Roman"/>
                <w:b/>
                <w:bCs/>
                <w:sz w:val="20"/>
                <w:szCs w:val="20"/>
                <w14:ligatures w14:val="none"/>
              </w:rPr>
              <w:t xml:space="preserve"> класс опасности объекта</w:t>
            </w:r>
          </w:p>
        </w:tc>
        <w:tc>
          <w:tcPr>
            <w:tcW w:w="814" w:type="pct"/>
            <w:tcBorders>
              <w:top w:val="single" w:sz="4" w:space="0" w:color="auto"/>
              <w:left w:val="single" w:sz="4" w:space="0" w:color="auto"/>
              <w:bottom w:val="single" w:sz="4" w:space="0" w:color="auto"/>
              <w:right w:val="single" w:sz="4" w:space="0" w:color="auto"/>
            </w:tcBorders>
            <w:vAlign w:val="center"/>
          </w:tcPr>
          <w:p w14:paraId="0BC3C6FC" w14:textId="723C3BC5" w:rsidR="00FD7D1C" w:rsidRPr="00FD7D1C" w:rsidRDefault="00D411AC" w:rsidP="00FD7D1C">
            <w:pPr>
              <w:widowControl w:val="0"/>
              <w:spacing w:after="0" w:line="240" w:lineRule="auto"/>
              <w:jc w:val="center"/>
              <w:rPr>
                <w:rFonts w:ascii="Times New Roman" w:hAnsi="Times New Roman"/>
                <w:b/>
                <w:bCs/>
                <w:sz w:val="20"/>
                <w:szCs w:val="20"/>
                <w14:ligatures w14:val="none"/>
              </w:rPr>
            </w:pPr>
            <w:r>
              <w:rPr>
                <w:rFonts w:ascii="Times New Roman" w:hAnsi="Times New Roman"/>
                <w:b/>
                <w:bCs/>
                <w:sz w:val="20"/>
                <w:szCs w:val="20"/>
                <w14:ligatures w14:val="none"/>
              </w:rPr>
              <w:t>179,44</w:t>
            </w:r>
          </w:p>
        </w:tc>
      </w:tr>
      <w:tr w:rsidR="00FD7D1C" w:rsidRPr="00FD7D1C" w14:paraId="596CF676" w14:textId="77777777" w:rsidTr="006678B4">
        <w:trPr>
          <w:trHeight w:val="70"/>
        </w:trPr>
        <w:tc>
          <w:tcPr>
            <w:tcW w:w="4186" w:type="pct"/>
            <w:tcBorders>
              <w:top w:val="single" w:sz="4" w:space="0" w:color="auto"/>
              <w:left w:val="single" w:sz="4" w:space="0" w:color="auto"/>
              <w:bottom w:val="single" w:sz="4" w:space="0" w:color="auto"/>
              <w:right w:val="single" w:sz="4" w:space="0" w:color="auto"/>
            </w:tcBorders>
            <w:vAlign w:val="center"/>
          </w:tcPr>
          <w:p w14:paraId="3C61CB9A" w14:textId="2FABFC77" w:rsidR="00FD7D1C" w:rsidRPr="00FD7D1C" w:rsidRDefault="00FD7D1C" w:rsidP="00FD7D1C">
            <w:pPr>
              <w:widowControl w:val="0"/>
              <w:spacing w:after="0" w:line="240" w:lineRule="auto"/>
              <w:rPr>
                <w:rFonts w:ascii="Times New Roman" w:hAnsi="Times New Roman"/>
                <w:b/>
                <w:bCs/>
                <w:sz w:val="20"/>
                <w:szCs w:val="20"/>
                <w14:ligatures w14:val="none"/>
              </w:rPr>
            </w:pPr>
            <w:r>
              <w:rPr>
                <w:rFonts w:ascii="Times New Roman" w:hAnsi="Times New Roman"/>
                <w:b/>
                <w:bCs/>
                <w:sz w:val="20"/>
                <w:szCs w:val="20"/>
                <w14:ligatures w14:val="none"/>
              </w:rPr>
              <w:t>Научно-произв</w:t>
            </w:r>
            <w:r w:rsidR="003D38A3">
              <w:rPr>
                <w:rFonts w:ascii="Times New Roman" w:hAnsi="Times New Roman"/>
                <w:b/>
                <w:bCs/>
                <w:sz w:val="20"/>
                <w:szCs w:val="20"/>
                <w14:ligatures w14:val="none"/>
              </w:rPr>
              <w:t>о</w:t>
            </w:r>
            <w:r>
              <w:rPr>
                <w:rFonts w:ascii="Times New Roman" w:hAnsi="Times New Roman"/>
                <w:b/>
                <w:bCs/>
                <w:sz w:val="20"/>
                <w:szCs w:val="20"/>
                <w14:ligatures w14:val="none"/>
              </w:rPr>
              <w:t>дств</w:t>
            </w:r>
            <w:r w:rsidR="003D38A3">
              <w:rPr>
                <w:rFonts w:ascii="Times New Roman" w:hAnsi="Times New Roman"/>
                <w:b/>
                <w:bCs/>
                <w:sz w:val="20"/>
                <w:szCs w:val="20"/>
                <w14:ligatures w14:val="none"/>
              </w:rPr>
              <w:t>енная зона</w:t>
            </w:r>
          </w:p>
        </w:tc>
        <w:tc>
          <w:tcPr>
            <w:tcW w:w="814" w:type="pct"/>
            <w:tcBorders>
              <w:top w:val="single" w:sz="4" w:space="0" w:color="auto"/>
              <w:left w:val="single" w:sz="4" w:space="0" w:color="auto"/>
              <w:bottom w:val="single" w:sz="4" w:space="0" w:color="auto"/>
              <w:right w:val="single" w:sz="4" w:space="0" w:color="auto"/>
            </w:tcBorders>
            <w:vAlign w:val="center"/>
          </w:tcPr>
          <w:p w14:paraId="0ECC9496" w14:textId="1A1EBCE5" w:rsidR="00FD7D1C" w:rsidRPr="00FD7D1C" w:rsidRDefault="00D411AC" w:rsidP="00FD7D1C">
            <w:pPr>
              <w:widowControl w:val="0"/>
              <w:spacing w:after="0" w:line="240" w:lineRule="auto"/>
              <w:jc w:val="center"/>
              <w:rPr>
                <w:rFonts w:ascii="Times New Roman" w:hAnsi="Times New Roman"/>
                <w:b/>
                <w:bCs/>
                <w:sz w:val="20"/>
                <w:szCs w:val="20"/>
                <w14:ligatures w14:val="none"/>
              </w:rPr>
            </w:pPr>
            <w:r>
              <w:rPr>
                <w:rFonts w:ascii="Times New Roman" w:hAnsi="Times New Roman"/>
                <w:b/>
                <w:bCs/>
                <w:sz w:val="20"/>
                <w:szCs w:val="20"/>
                <w14:ligatures w14:val="none"/>
              </w:rPr>
              <w:t>6,23</w:t>
            </w:r>
          </w:p>
        </w:tc>
      </w:tr>
      <w:tr w:rsidR="00FD7D1C" w:rsidRPr="00FD7D1C" w14:paraId="12079196" w14:textId="77777777" w:rsidTr="006678B4">
        <w:trPr>
          <w:trHeight w:val="70"/>
        </w:trPr>
        <w:tc>
          <w:tcPr>
            <w:tcW w:w="4186" w:type="pct"/>
            <w:tcBorders>
              <w:top w:val="single" w:sz="4" w:space="0" w:color="auto"/>
              <w:left w:val="single" w:sz="4" w:space="0" w:color="auto"/>
              <w:bottom w:val="single" w:sz="4" w:space="0" w:color="auto"/>
              <w:right w:val="single" w:sz="4" w:space="0" w:color="auto"/>
            </w:tcBorders>
            <w:vAlign w:val="center"/>
            <w:hideMark/>
          </w:tcPr>
          <w:p w14:paraId="78001F39" w14:textId="77777777" w:rsidR="00FD7D1C" w:rsidRPr="00FD7D1C" w:rsidRDefault="00FD7D1C" w:rsidP="00FD7D1C">
            <w:pPr>
              <w:widowControl w:val="0"/>
              <w:spacing w:after="0" w:line="240" w:lineRule="auto"/>
              <w:jc w:val="right"/>
              <w:rPr>
                <w:rFonts w:ascii="Times New Roman" w:hAnsi="Times New Roman"/>
                <w:b/>
                <w:bCs/>
                <w:sz w:val="20"/>
                <w:szCs w:val="20"/>
                <w14:ligatures w14:val="none"/>
              </w:rPr>
            </w:pPr>
            <w:r w:rsidRPr="00FD7D1C">
              <w:rPr>
                <w:rFonts w:ascii="Times New Roman" w:hAnsi="Times New Roman"/>
                <w:b/>
                <w:bCs/>
                <w:sz w:val="20"/>
                <w:szCs w:val="20"/>
                <w14:ligatures w14:val="none"/>
              </w:rPr>
              <w:t>ВСЕГО</w:t>
            </w:r>
          </w:p>
        </w:tc>
        <w:tc>
          <w:tcPr>
            <w:tcW w:w="814" w:type="pct"/>
            <w:tcBorders>
              <w:top w:val="single" w:sz="4" w:space="0" w:color="auto"/>
              <w:left w:val="single" w:sz="4" w:space="0" w:color="auto"/>
              <w:bottom w:val="single" w:sz="4" w:space="0" w:color="auto"/>
              <w:right w:val="single" w:sz="4" w:space="0" w:color="auto"/>
            </w:tcBorders>
            <w:vAlign w:val="center"/>
            <w:hideMark/>
          </w:tcPr>
          <w:p w14:paraId="37BABD93" w14:textId="6AB729D8" w:rsidR="00FD7D1C" w:rsidRPr="00FD7D1C" w:rsidRDefault="0011307A" w:rsidP="00FD7D1C">
            <w:pPr>
              <w:widowControl w:val="0"/>
              <w:spacing w:after="0" w:line="240" w:lineRule="auto"/>
              <w:jc w:val="center"/>
              <w:rPr>
                <w:rFonts w:ascii="Times New Roman" w:hAnsi="Times New Roman"/>
                <w:b/>
                <w:bCs/>
                <w:sz w:val="20"/>
                <w:szCs w:val="20"/>
                <w14:ligatures w14:val="none"/>
              </w:rPr>
            </w:pPr>
            <w:r>
              <w:rPr>
                <w:rFonts w:ascii="Times New Roman" w:hAnsi="Times New Roman"/>
                <w:b/>
                <w:bCs/>
                <w:sz w:val="20"/>
                <w:szCs w:val="20"/>
                <w14:ligatures w14:val="none"/>
              </w:rPr>
              <w:t>4875,02</w:t>
            </w:r>
          </w:p>
        </w:tc>
      </w:tr>
    </w:tbl>
    <w:p w14:paraId="4768F185"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p>
    <w:p w14:paraId="200666D7" w14:textId="109621C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 xml:space="preserve">Общая площадь земель в границах </w:t>
      </w:r>
      <w:bookmarkStart w:id="10" w:name="_Hlk121213629"/>
      <w:r w:rsidRPr="00FD7D1C">
        <w:rPr>
          <w:rFonts w:ascii="Times New Roman" w:hAnsi="Times New Roman"/>
          <w:color w:val="000000"/>
          <w:sz w:val="28"/>
          <w:szCs w:val="28"/>
          <w14:ligatures w14:val="none"/>
        </w:rPr>
        <w:t>муниципального образования «Щетинский сельсовет» Курского района Курской области</w:t>
      </w:r>
      <w:bookmarkEnd w:id="10"/>
      <w:r w:rsidRPr="00FD7D1C">
        <w:rPr>
          <w:rFonts w:ascii="Times New Roman" w:hAnsi="Times New Roman"/>
          <w:color w:val="000000"/>
          <w:sz w:val="28"/>
          <w:szCs w:val="28"/>
          <w14:ligatures w14:val="none"/>
        </w:rPr>
        <w:t xml:space="preserve"> составляет </w:t>
      </w:r>
      <w:r w:rsidR="0011307A">
        <w:rPr>
          <w:rFonts w:ascii="Times New Roman" w:hAnsi="Times New Roman"/>
          <w:color w:val="000000"/>
          <w:sz w:val="28"/>
          <w:szCs w:val="28"/>
          <w14:ligatures w14:val="none"/>
        </w:rPr>
        <w:t>4875,02</w:t>
      </w:r>
      <w:r w:rsidRPr="00FD7D1C">
        <w:rPr>
          <w:rFonts w:ascii="Times New Roman" w:hAnsi="Times New Roman"/>
          <w:color w:val="000000"/>
          <w:sz w:val="28"/>
          <w:szCs w:val="28"/>
          <w14:ligatures w14:val="none"/>
        </w:rPr>
        <w:t> га. Наибольший удельный вес в структуре земельного фонда занимают зоны сельскохозяйственного назначения – 2630,</w:t>
      </w:r>
      <w:r w:rsidR="0011307A">
        <w:rPr>
          <w:rFonts w:ascii="Times New Roman" w:hAnsi="Times New Roman"/>
          <w:color w:val="000000"/>
          <w:sz w:val="28"/>
          <w:szCs w:val="28"/>
          <w14:ligatures w14:val="none"/>
        </w:rPr>
        <w:t>7</w:t>
      </w:r>
      <w:r w:rsidRPr="00FD7D1C">
        <w:rPr>
          <w:rFonts w:ascii="Times New Roman" w:hAnsi="Times New Roman"/>
          <w:color w:val="000000"/>
          <w:sz w:val="28"/>
          <w:szCs w:val="28"/>
          <w14:ligatures w14:val="none"/>
        </w:rPr>
        <w:t>1 га (5</w:t>
      </w:r>
      <w:r w:rsidR="0011307A">
        <w:rPr>
          <w:rFonts w:ascii="Times New Roman" w:hAnsi="Times New Roman"/>
          <w:color w:val="000000"/>
          <w:sz w:val="28"/>
          <w:szCs w:val="28"/>
          <w14:ligatures w14:val="none"/>
        </w:rPr>
        <w:t>4</w:t>
      </w:r>
      <w:r w:rsidRPr="00FD7D1C">
        <w:rPr>
          <w:rFonts w:ascii="Times New Roman" w:hAnsi="Times New Roman"/>
          <w:color w:val="000000"/>
          <w:sz w:val="28"/>
          <w:szCs w:val="28"/>
          <w14:ligatures w14:val="none"/>
        </w:rPr>
        <w:t xml:space="preserve"> %)</w:t>
      </w:r>
      <w:r w:rsidR="0011307A">
        <w:rPr>
          <w:rFonts w:ascii="Times New Roman" w:hAnsi="Times New Roman"/>
          <w:color w:val="000000"/>
          <w:sz w:val="28"/>
          <w:szCs w:val="28"/>
          <w14:ligatures w14:val="none"/>
        </w:rPr>
        <w:t xml:space="preserve">, </w:t>
      </w:r>
      <w:r w:rsidRPr="00FD7D1C">
        <w:rPr>
          <w:rFonts w:ascii="Times New Roman" w:hAnsi="Times New Roman"/>
          <w:color w:val="000000"/>
          <w:sz w:val="28"/>
          <w:szCs w:val="28"/>
          <w14:ligatures w14:val="none"/>
        </w:rPr>
        <w:t xml:space="preserve">зоны рекреационного назначения </w:t>
      </w:r>
      <w:r w:rsidR="0011307A">
        <w:rPr>
          <w:rFonts w:ascii="Times New Roman" w:hAnsi="Times New Roman"/>
          <w:color w:val="000000"/>
          <w:sz w:val="28"/>
          <w:szCs w:val="28"/>
          <w14:ligatures w14:val="none"/>
        </w:rPr>
        <w:t>– 810,57</w:t>
      </w:r>
      <w:r w:rsidRPr="00FD7D1C">
        <w:rPr>
          <w:rFonts w:ascii="Times New Roman" w:hAnsi="Times New Roman"/>
          <w:color w:val="000000"/>
          <w:sz w:val="28"/>
          <w:szCs w:val="28"/>
          <w14:ligatures w14:val="none"/>
        </w:rPr>
        <w:t xml:space="preserve"> га (1</w:t>
      </w:r>
      <w:r w:rsidR="0011307A">
        <w:rPr>
          <w:rFonts w:ascii="Times New Roman" w:hAnsi="Times New Roman"/>
          <w:color w:val="000000"/>
          <w:sz w:val="28"/>
          <w:szCs w:val="28"/>
          <w14:ligatures w14:val="none"/>
        </w:rPr>
        <w:t>6</w:t>
      </w:r>
      <w:r w:rsidRPr="00FD7D1C">
        <w:rPr>
          <w:rFonts w:ascii="Times New Roman" w:hAnsi="Times New Roman"/>
          <w:color w:val="000000"/>
          <w:sz w:val="28"/>
          <w:szCs w:val="28"/>
          <w14:ligatures w14:val="none"/>
        </w:rPr>
        <w:t>,</w:t>
      </w:r>
      <w:r w:rsidR="0011307A">
        <w:rPr>
          <w:rFonts w:ascii="Times New Roman" w:hAnsi="Times New Roman"/>
          <w:color w:val="000000"/>
          <w:sz w:val="28"/>
          <w:szCs w:val="28"/>
          <w14:ligatures w14:val="none"/>
        </w:rPr>
        <w:t>6</w:t>
      </w:r>
      <w:r w:rsidRPr="00FD7D1C">
        <w:rPr>
          <w:rFonts w:ascii="Times New Roman" w:hAnsi="Times New Roman"/>
          <w:color w:val="000000"/>
          <w:sz w:val="28"/>
          <w:szCs w:val="28"/>
          <w14:ligatures w14:val="none"/>
        </w:rPr>
        <w:t xml:space="preserve"> %)</w:t>
      </w:r>
      <w:r w:rsidR="0011307A">
        <w:rPr>
          <w:rFonts w:ascii="Times New Roman" w:hAnsi="Times New Roman"/>
          <w:color w:val="000000"/>
          <w:sz w:val="28"/>
          <w:szCs w:val="28"/>
          <w14:ligatures w14:val="none"/>
        </w:rPr>
        <w:t xml:space="preserve"> и зоны жилой застройки – 809,93 га (16,6 %).</w:t>
      </w:r>
      <w:r w:rsidRPr="00FD7D1C">
        <w:rPr>
          <w:rFonts w:ascii="Times New Roman" w:hAnsi="Times New Roman"/>
          <w:color w:val="000000"/>
          <w:sz w:val="28"/>
          <w:szCs w:val="28"/>
          <w14:ligatures w14:val="none"/>
        </w:rPr>
        <w:t>»;</w:t>
      </w:r>
    </w:p>
    <w:p w14:paraId="30A412AF"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подраздел 2.5.1 «Земли населенных пунктов» исключить;</w:t>
      </w:r>
    </w:p>
    <w:p w14:paraId="216D8F7B"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lastRenderedPageBreak/>
        <w:t>в подразделе 2.5.2 «Жилищный фонд»:</w:t>
      </w:r>
    </w:p>
    <w:p w14:paraId="0326153D"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абзац второй после таблицы 23 «Общая характеристика жилищного фонда на 01.01.2020 г.» изложить в следующей редакции:</w:t>
      </w:r>
    </w:p>
    <w:p w14:paraId="6709776F"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 xml:space="preserve">«На территории муниципального образования «Щетинский сельсовет» Курского района Курской области обеспеченность инженерной инфраструктурой жилых зданий является средней, протяженность водопроводных сетей около 23 км. Газифицированы следующие населенные пункты: д Щетинка (уровень газификации 94%), п. Искра (уровень газификации 99%), д. </w:t>
      </w:r>
      <w:proofErr w:type="spellStart"/>
      <w:r w:rsidRPr="00FD7D1C">
        <w:rPr>
          <w:rFonts w:ascii="Times New Roman" w:hAnsi="Times New Roman"/>
          <w:color w:val="000000"/>
          <w:sz w:val="28"/>
          <w:szCs w:val="28"/>
          <w14:ligatures w14:val="none"/>
        </w:rPr>
        <w:t>Михайлово</w:t>
      </w:r>
      <w:proofErr w:type="spellEnd"/>
      <w:r w:rsidRPr="00FD7D1C">
        <w:rPr>
          <w:rFonts w:ascii="Times New Roman" w:hAnsi="Times New Roman"/>
          <w:color w:val="000000"/>
          <w:sz w:val="28"/>
          <w:szCs w:val="28"/>
          <w14:ligatures w14:val="none"/>
        </w:rPr>
        <w:t xml:space="preserve"> (уровень газификации 57 %), д. </w:t>
      </w:r>
      <w:proofErr w:type="spellStart"/>
      <w:r w:rsidRPr="00FD7D1C">
        <w:rPr>
          <w:rFonts w:ascii="Times New Roman" w:hAnsi="Times New Roman"/>
          <w:color w:val="000000"/>
          <w:sz w:val="28"/>
          <w:szCs w:val="28"/>
          <w14:ligatures w14:val="none"/>
        </w:rPr>
        <w:t>Муравлево</w:t>
      </w:r>
      <w:proofErr w:type="spellEnd"/>
      <w:r w:rsidRPr="00FD7D1C">
        <w:rPr>
          <w:rFonts w:ascii="Times New Roman" w:hAnsi="Times New Roman"/>
          <w:color w:val="000000"/>
          <w:sz w:val="28"/>
          <w:szCs w:val="28"/>
          <w14:ligatures w14:val="none"/>
        </w:rPr>
        <w:t xml:space="preserve"> (уровень газификации 70 %), х. Саблин (уровень газификации 83 %), д. Семеновка (уровень газификации 99 %), д. Ушаково (уровень газификации 69 %), д. </w:t>
      </w:r>
      <w:proofErr w:type="spellStart"/>
      <w:r w:rsidRPr="00FD7D1C">
        <w:rPr>
          <w:rFonts w:ascii="Times New Roman" w:hAnsi="Times New Roman"/>
          <w:color w:val="000000"/>
          <w:sz w:val="28"/>
          <w:szCs w:val="28"/>
          <w14:ligatures w14:val="none"/>
        </w:rPr>
        <w:t>Шуклинка</w:t>
      </w:r>
      <w:proofErr w:type="spellEnd"/>
      <w:r w:rsidRPr="00FD7D1C">
        <w:rPr>
          <w:rFonts w:ascii="Times New Roman" w:hAnsi="Times New Roman"/>
          <w:color w:val="000000"/>
          <w:sz w:val="28"/>
          <w:szCs w:val="28"/>
          <w14:ligatures w14:val="none"/>
        </w:rPr>
        <w:t xml:space="preserve"> (уровень газификации 94 %), д. Юбилейный (уровень газификации 99 %), п. Лазурный (уровень газификации 99 %). Центральной канализации нет.»</w:t>
      </w:r>
    </w:p>
    <w:p w14:paraId="7137D8F5"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в подразделе «Проектные предложения»:</w:t>
      </w:r>
    </w:p>
    <w:p w14:paraId="068B149C"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в абзаце шестом цифры «2046» заменить цифрами «2037»;</w:t>
      </w:r>
    </w:p>
    <w:p w14:paraId="20A263D7"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в абзаце первом подраздела «</w:t>
      </w:r>
      <w:r w:rsidRPr="00FD7D1C">
        <w:rPr>
          <w:rFonts w:ascii="Times New Roman" w:hAnsi="Times New Roman"/>
          <w:color w:val="000000"/>
          <w:sz w:val="28"/>
          <w:szCs w:val="28"/>
          <w:lang w:val="en-US"/>
          <w14:ligatures w14:val="none"/>
        </w:rPr>
        <w:t>I</w:t>
      </w:r>
      <w:r w:rsidRPr="00FD7D1C">
        <w:rPr>
          <w:rFonts w:ascii="Times New Roman" w:hAnsi="Times New Roman"/>
          <w:color w:val="000000"/>
          <w:sz w:val="28"/>
          <w:szCs w:val="28"/>
          <w14:ligatures w14:val="none"/>
        </w:rPr>
        <w:t xml:space="preserve"> очередь строительства» цифры «2026» заменить цифрами «2019»;</w:t>
      </w:r>
    </w:p>
    <w:p w14:paraId="10DCE74E"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в абзаце первом подраздела «На расчетный срок строительства» цифры «2046» заменить цифрами «2037»;</w:t>
      </w:r>
    </w:p>
    <w:p w14:paraId="05A257A8"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подраздел 2.5.3 «Земли сельскохозяйственного назначения» исключить;</w:t>
      </w:r>
    </w:p>
    <w:p w14:paraId="400983F9"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подраздел 2.5.4 «Земли промышленности, энергетики, транспорта, связи, радиовещания, телевидения, информатики, земли обороны, безопасности и земли иного специального назначения» исключить;</w:t>
      </w:r>
    </w:p>
    <w:p w14:paraId="4818CD49"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подраздел 2.5.5 «</w:t>
      </w:r>
      <w:bookmarkStart w:id="11" w:name="_Hlk138775887"/>
      <w:r w:rsidRPr="00FD7D1C">
        <w:rPr>
          <w:rFonts w:ascii="Times New Roman" w:hAnsi="Times New Roman"/>
          <w:color w:val="000000"/>
          <w:sz w:val="28"/>
          <w:szCs w:val="28"/>
          <w14:ligatures w14:val="none"/>
        </w:rPr>
        <w:t>Земли особо охраняемых территорий</w:t>
      </w:r>
      <w:bookmarkEnd w:id="11"/>
      <w:r w:rsidRPr="00FD7D1C">
        <w:rPr>
          <w:rFonts w:ascii="Times New Roman" w:hAnsi="Times New Roman"/>
          <w:color w:val="000000"/>
          <w:sz w:val="28"/>
          <w:szCs w:val="28"/>
          <w14:ligatures w14:val="none"/>
        </w:rPr>
        <w:t>» изложить в следующей редакции:</w:t>
      </w:r>
    </w:p>
    <w:p w14:paraId="7A883D96"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w:t>
      </w:r>
      <w:r w:rsidRPr="00FD7D1C">
        <w:rPr>
          <w:rFonts w:ascii="Times New Roman" w:hAnsi="Times New Roman"/>
          <w:b/>
          <w:bCs/>
          <w:color w:val="000000"/>
          <w:sz w:val="28"/>
          <w:szCs w:val="28"/>
          <w14:ligatures w14:val="none"/>
        </w:rPr>
        <w:t>2.5.5. Земли особо охраняемых природных территорий</w:t>
      </w:r>
    </w:p>
    <w:p w14:paraId="57AF9C0D" w14:textId="77777777" w:rsidR="00FD7D1C" w:rsidRPr="00FD7D1C" w:rsidRDefault="00FD7D1C" w:rsidP="00FD7D1C">
      <w:pPr>
        <w:widowControl w:val="0"/>
        <w:spacing w:after="0" w:line="240" w:lineRule="auto"/>
        <w:ind w:firstLine="709"/>
        <w:jc w:val="both"/>
        <w:rPr>
          <w:rFonts w:ascii="Times New Roman" w:hAnsi="Times New Roman"/>
          <w:b/>
          <w:bCs/>
          <w:color w:val="000000"/>
          <w:sz w:val="28"/>
          <w:szCs w:val="28"/>
          <w14:ligatures w14:val="none"/>
        </w:rPr>
      </w:pPr>
      <w:r w:rsidRPr="00FD7D1C">
        <w:rPr>
          <w:rFonts w:ascii="Times New Roman" w:hAnsi="Times New Roman"/>
          <w:b/>
          <w:bCs/>
          <w:color w:val="000000"/>
          <w:sz w:val="28"/>
          <w:szCs w:val="28"/>
          <w14:ligatures w14:val="none"/>
        </w:rPr>
        <w:t>Планируемая особо охраняемая природная территория</w:t>
      </w:r>
    </w:p>
    <w:p w14:paraId="0702829B"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 xml:space="preserve">В соответствии с постановлением Администрации Курской области от 20.07.2012 № 607-па «Об утверждении Схемы развития и размещения особо охраняемых природных территорий в Курской области на период до 2030 года» на территории муниципального образования «Щетинский сельсовет» Курского района Курской области планируется памятник природы регионального значения «Урочище </w:t>
      </w:r>
      <w:proofErr w:type="spellStart"/>
      <w:r w:rsidRPr="00FD7D1C">
        <w:rPr>
          <w:rFonts w:ascii="Times New Roman" w:hAnsi="Times New Roman"/>
          <w:color w:val="000000"/>
          <w:sz w:val="28"/>
          <w:szCs w:val="28"/>
          <w14:ligatures w14:val="none"/>
        </w:rPr>
        <w:t>Шуклинка</w:t>
      </w:r>
      <w:proofErr w:type="spellEnd"/>
      <w:r w:rsidRPr="00FD7D1C">
        <w:rPr>
          <w:rFonts w:ascii="Times New Roman" w:hAnsi="Times New Roman"/>
          <w:color w:val="000000"/>
          <w:sz w:val="28"/>
          <w:szCs w:val="28"/>
          <w14:ligatures w14:val="none"/>
        </w:rPr>
        <w:t>».</w:t>
      </w:r>
    </w:p>
    <w:p w14:paraId="06592CA9" w14:textId="77777777" w:rsidR="00FD7D1C" w:rsidRPr="00FD7D1C" w:rsidRDefault="00FD7D1C" w:rsidP="00FD7D1C">
      <w:pPr>
        <w:spacing w:after="0" w:line="240" w:lineRule="auto"/>
        <w:jc w:val="both"/>
        <w:rPr>
          <w:rFonts w:ascii="Times New Roman" w:eastAsia="Times New Roman" w:hAnsi="Times New Roman"/>
          <w:b/>
          <w:bCs/>
          <w:sz w:val="28"/>
          <w:szCs w:val="28"/>
          <w:lang w:eastAsia="ru-RU"/>
          <w14:ligatures w14:val="none"/>
        </w:rPr>
      </w:pPr>
    </w:p>
    <w:p w14:paraId="2612F349" w14:textId="77777777" w:rsidR="00FD7D1C" w:rsidRPr="00FD7D1C" w:rsidRDefault="00FD7D1C" w:rsidP="00FD7D1C">
      <w:pPr>
        <w:spacing w:after="0" w:line="240" w:lineRule="auto"/>
        <w:jc w:val="both"/>
        <w:rPr>
          <w:rFonts w:ascii="Times New Roman" w:eastAsia="Times New Roman" w:hAnsi="Times New Roman"/>
          <w:b/>
          <w:bCs/>
          <w:sz w:val="28"/>
          <w:szCs w:val="28"/>
          <w:lang w:eastAsia="ru-RU"/>
          <w14:ligatures w14:val="none"/>
        </w:rPr>
      </w:pPr>
      <w:r w:rsidRPr="00FD7D1C">
        <w:rPr>
          <w:rFonts w:ascii="Times New Roman" w:eastAsia="Times New Roman" w:hAnsi="Times New Roman"/>
          <w:b/>
          <w:bCs/>
          <w:sz w:val="28"/>
          <w:szCs w:val="28"/>
          <w:lang w:eastAsia="ru-RU"/>
          <w14:ligatures w14:val="none"/>
        </w:rPr>
        <w:t>Таблица 25 – Планируемая особо охраняемая природная территория на территории муниципального образования «Щетинский сельсовет» Курского района Курской области</w:t>
      </w:r>
    </w:p>
    <w:p w14:paraId="400C1195" w14:textId="77777777" w:rsidR="00FD7D1C" w:rsidRPr="00FD7D1C" w:rsidRDefault="00FD7D1C" w:rsidP="00FD7D1C">
      <w:pPr>
        <w:spacing w:after="0" w:line="240" w:lineRule="auto"/>
        <w:ind w:firstLine="709"/>
        <w:jc w:val="both"/>
        <w:rPr>
          <w:rFonts w:ascii="Times New Roman" w:eastAsia="Times New Roman" w:hAnsi="Times New Roman"/>
          <w:sz w:val="28"/>
          <w:szCs w:val="28"/>
          <w:lang w:eastAsia="ru-RU"/>
          <w14:ligatures w14:val="none"/>
        </w:rPr>
      </w:pPr>
    </w:p>
    <w:tbl>
      <w:tblPr>
        <w:tblStyle w:val="af5"/>
        <w:tblW w:w="0" w:type="auto"/>
        <w:tblInd w:w="108" w:type="dxa"/>
        <w:tblLook w:val="04A0" w:firstRow="1" w:lastRow="0" w:firstColumn="1" w:lastColumn="0" w:noHBand="0" w:noVBand="1"/>
      </w:tblPr>
      <w:tblGrid>
        <w:gridCol w:w="592"/>
        <w:gridCol w:w="2240"/>
        <w:gridCol w:w="1840"/>
        <w:gridCol w:w="1378"/>
        <w:gridCol w:w="3187"/>
      </w:tblGrid>
      <w:tr w:rsidR="00FD7D1C" w:rsidRPr="00FD7D1C" w14:paraId="1F7804B9" w14:textId="77777777" w:rsidTr="006678B4">
        <w:tc>
          <w:tcPr>
            <w:tcW w:w="596" w:type="dxa"/>
            <w:tcBorders>
              <w:top w:val="single" w:sz="4" w:space="0" w:color="auto"/>
              <w:left w:val="single" w:sz="4" w:space="0" w:color="auto"/>
              <w:bottom w:val="single" w:sz="4" w:space="0" w:color="auto"/>
              <w:right w:val="single" w:sz="4" w:space="0" w:color="auto"/>
            </w:tcBorders>
            <w:vAlign w:val="center"/>
            <w:hideMark/>
          </w:tcPr>
          <w:p w14:paraId="2A0B67B5" w14:textId="77777777" w:rsidR="00FD7D1C" w:rsidRPr="00FD7D1C" w:rsidRDefault="00FD7D1C" w:rsidP="00FD7D1C">
            <w:pPr>
              <w:widowControl w:val="0"/>
              <w:autoSpaceDE w:val="0"/>
              <w:autoSpaceDN w:val="0"/>
              <w:spacing w:line="240" w:lineRule="auto"/>
              <w:ind w:left="1"/>
              <w:rPr>
                <w:rFonts w:ascii="Times New Roman" w:eastAsia="Times New Roman" w:hAnsi="Times New Roman"/>
                <w:b/>
                <w:bCs/>
              </w:rPr>
            </w:pPr>
            <w:r w:rsidRPr="00FD7D1C">
              <w:rPr>
                <w:rFonts w:ascii="Times New Roman" w:eastAsia="Times New Roman" w:hAnsi="Times New Roman"/>
                <w:b/>
                <w:bCs/>
              </w:rPr>
              <w:t>№</w:t>
            </w:r>
          </w:p>
          <w:p w14:paraId="129657C9" w14:textId="77777777" w:rsidR="00FD7D1C" w:rsidRPr="00FD7D1C" w:rsidRDefault="00FD7D1C" w:rsidP="00FD7D1C">
            <w:pPr>
              <w:spacing w:line="240" w:lineRule="auto"/>
              <w:rPr>
                <w:rFonts w:ascii="Times New Roman" w:hAnsi="Times New Roman"/>
                <w:b/>
                <w:bCs/>
              </w:rPr>
            </w:pPr>
            <w:r w:rsidRPr="00FD7D1C">
              <w:rPr>
                <w:rFonts w:ascii="Times New Roman" w:hAnsi="Times New Roman"/>
                <w:b/>
                <w:bCs/>
              </w:rPr>
              <w:t>п/п</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CB26302" w14:textId="77777777" w:rsidR="00FD7D1C" w:rsidRPr="00FD7D1C" w:rsidRDefault="00FD7D1C" w:rsidP="00FD7D1C">
            <w:pPr>
              <w:spacing w:line="240" w:lineRule="auto"/>
              <w:rPr>
                <w:rFonts w:ascii="Times New Roman" w:hAnsi="Times New Roman"/>
                <w:b/>
                <w:bCs/>
              </w:rPr>
            </w:pPr>
            <w:r w:rsidRPr="00FD7D1C">
              <w:rPr>
                <w:rFonts w:ascii="Times New Roman" w:hAnsi="Times New Roman"/>
                <w:b/>
                <w:bCs/>
              </w:rPr>
              <w:t>Наименование</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28D04EA" w14:textId="77777777" w:rsidR="00FD7D1C" w:rsidRPr="00FD7D1C" w:rsidRDefault="00FD7D1C" w:rsidP="00FD7D1C">
            <w:pPr>
              <w:spacing w:line="240" w:lineRule="auto"/>
              <w:rPr>
                <w:rFonts w:ascii="Times New Roman" w:hAnsi="Times New Roman"/>
                <w:b/>
                <w:bCs/>
              </w:rPr>
            </w:pPr>
            <w:r w:rsidRPr="00FD7D1C">
              <w:rPr>
                <w:rFonts w:ascii="Times New Roman" w:hAnsi="Times New Roman"/>
                <w:b/>
                <w:bCs/>
              </w:rPr>
              <w:t>Местоположение</w:t>
            </w:r>
          </w:p>
        </w:tc>
        <w:tc>
          <w:tcPr>
            <w:tcW w:w="1389" w:type="dxa"/>
            <w:tcBorders>
              <w:top w:val="single" w:sz="4" w:space="0" w:color="auto"/>
              <w:left w:val="single" w:sz="4" w:space="0" w:color="auto"/>
              <w:bottom w:val="single" w:sz="4" w:space="0" w:color="auto"/>
              <w:right w:val="single" w:sz="4" w:space="0" w:color="auto"/>
            </w:tcBorders>
            <w:vAlign w:val="center"/>
            <w:hideMark/>
          </w:tcPr>
          <w:p w14:paraId="07025FE6" w14:textId="77777777" w:rsidR="00FD7D1C" w:rsidRPr="00FD7D1C" w:rsidRDefault="00FD7D1C" w:rsidP="00FD7D1C">
            <w:pPr>
              <w:spacing w:line="240" w:lineRule="auto"/>
              <w:rPr>
                <w:rFonts w:ascii="Times New Roman" w:hAnsi="Times New Roman"/>
                <w:b/>
                <w:bCs/>
              </w:rPr>
            </w:pPr>
            <w:r w:rsidRPr="00FD7D1C">
              <w:rPr>
                <w:rFonts w:ascii="Times New Roman" w:hAnsi="Times New Roman"/>
                <w:b/>
                <w:bCs/>
              </w:rPr>
              <w:t>Площадь,</w:t>
            </w:r>
            <w:r w:rsidRPr="00FD7D1C">
              <w:rPr>
                <w:rFonts w:ascii="Times New Roman" w:hAnsi="Times New Roman"/>
                <w:b/>
                <w:bCs/>
                <w:spacing w:val="-52"/>
              </w:rPr>
              <w:t xml:space="preserve"> </w:t>
            </w:r>
            <w:r w:rsidRPr="00FD7D1C">
              <w:rPr>
                <w:rFonts w:ascii="Times New Roman" w:hAnsi="Times New Roman"/>
                <w:b/>
                <w:bCs/>
              </w:rPr>
              <w:t>га</w:t>
            </w:r>
          </w:p>
        </w:tc>
        <w:tc>
          <w:tcPr>
            <w:tcW w:w="3260" w:type="dxa"/>
            <w:tcBorders>
              <w:top w:val="single" w:sz="4" w:space="0" w:color="auto"/>
              <w:left w:val="single" w:sz="4" w:space="0" w:color="auto"/>
              <w:bottom w:val="single" w:sz="4" w:space="0" w:color="auto"/>
              <w:right w:val="single" w:sz="4" w:space="0" w:color="auto"/>
            </w:tcBorders>
            <w:vAlign w:val="center"/>
            <w:hideMark/>
          </w:tcPr>
          <w:p w14:paraId="0125BAB3" w14:textId="77777777" w:rsidR="00FD7D1C" w:rsidRPr="00FD7D1C" w:rsidRDefault="00FD7D1C" w:rsidP="00FD7D1C">
            <w:pPr>
              <w:spacing w:line="240" w:lineRule="auto"/>
              <w:rPr>
                <w:rFonts w:ascii="Times New Roman" w:hAnsi="Times New Roman"/>
                <w:b/>
                <w:bCs/>
              </w:rPr>
            </w:pPr>
            <w:r w:rsidRPr="00FD7D1C">
              <w:rPr>
                <w:rFonts w:ascii="Times New Roman" w:hAnsi="Times New Roman"/>
                <w:b/>
                <w:bCs/>
              </w:rPr>
              <w:t>Обоснование</w:t>
            </w:r>
            <w:r w:rsidRPr="00FD7D1C">
              <w:rPr>
                <w:rFonts w:ascii="Times New Roman" w:hAnsi="Times New Roman"/>
                <w:b/>
                <w:bCs/>
                <w:spacing w:val="-5"/>
              </w:rPr>
              <w:t xml:space="preserve"> </w:t>
            </w:r>
            <w:r w:rsidRPr="00FD7D1C">
              <w:rPr>
                <w:rFonts w:ascii="Times New Roman" w:hAnsi="Times New Roman"/>
                <w:b/>
                <w:bCs/>
              </w:rPr>
              <w:t>создания</w:t>
            </w:r>
          </w:p>
        </w:tc>
      </w:tr>
      <w:tr w:rsidR="00FD7D1C" w:rsidRPr="00FD7D1C" w14:paraId="065F9602" w14:textId="77777777" w:rsidTr="006678B4">
        <w:tc>
          <w:tcPr>
            <w:tcW w:w="596" w:type="dxa"/>
            <w:tcBorders>
              <w:top w:val="single" w:sz="4" w:space="0" w:color="auto"/>
              <w:left w:val="single" w:sz="4" w:space="0" w:color="auto"/>
              <w:bottom w:val="single" w:sz="4" w:space="0" w:color="auto"/>
              <w:right w:val="single" w:sz="4" w:space="0" w:color="auto"/>
            </w:tcBorders>
            <w:vAlign w:val="center"/>
            <w:hideMark/>
          </w:tcPr>
          <w:p w14:paraId="5A5A00AD" w14:textId="77777777" w:rsidR="00FD7D1C" w:rsidRPr="00FD7D1C" w:rsidRDefault="00FD7D1C" w:rsidP="00FD7D1C">
            <w:pPr>
              <w:spacing w:line="240" w:lineRule="auto"/>
              <w:jc w:val="center"/>
              <w:rPr>
                <w:rFonts w:ascii="Times New Roman" w:hAnsi="Times New Roman"/>
              </w:rPr>
            </w:pPr>
            <w:r w:rsidRPr="00FD7D1C">
              <w:rPr>
                <w:rFonts w:ascii="Times New Roman" w:hAnsi="Times New Roman"/>
              </w:rPr>
              <w:t>1</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9D8DF86" w14:textId="77777777" w:rsidR="00FD7D1C" w:rsidRPr="00FD7D1C" w:rsidRDefault="00FD7D1C" w:rsidP="00FD7D1C">
            <w:pPr>
              <w:spacing w:line="240" w:lineRule="auto"/>
              <w:rPr>
                <w:rFonts w:ascii="Times New Roman" w:hAnsi="Times New Roman"/>
              </w:rPr>
            </w:pPr>
            <w:r w:rsidRPr="00FD7D1C">
              <w:rPr>
                <w:rFonts w:ascii="Times New Roman" w:hAnsi="Times New Roman"/>
              </w:rPr>
              <w:t xml:space="preserve">Урочище </w:t>
            </w:r>
            <w:proofErr w:type="spellStart"/>
            <w:r w:rsidRPr="00FD7D1C">
              <w:rPr>
                <w:rFonts w:ascii="Times New Roman" w:hAnsi="Times New Roman"/>
              </w:rPr>
              <w:t>Шуклинка</w:t>
            </w:r>
            <w:proofErr w:type="spellEnd"/>
          </w:p>
        </w:tc>
        <w:tc>
          <w:tcPr>
            <w:tcW w:w="1843" w:type="dxa"/>
            <w:tcBorders>
              <w:top w:val="single" w:sz="4" w:space="0" w:color="auto"/>
              <w:left w:val="single" w:sz="4" w:space="0" w:color="auto"/>
              <w:bottom w:val="single" w:sz="4" w:space="0" w:color="auto"/>
              <w:right w:val="single" w:sz="4" w:space="0" w:color="auto"/>
            </w:tcBorders>
            <w:vAlign w:val="center"/>
            <w:hideMark/>
          </w:tcPr>
          <w:p w14:paraId="200404C7" w14:textId="77777777" w:rsidR="00FD7D1C" w:rsidRPr="00FD7D1C" w:rsidRDefault="00FD7D1C" w:rsidP="00FD7D1C">
            <w:pPr>
              <w:spacing w:line="240" w:lineRule="auto"/>
              <w:rPr>
                <w:rFonts w:ascii="Times New Roman" w:hAnsi="Times New Roman"/>
              </w:rPr>
            </w:pPr>
            <w:r w:rsidRPr="00FD7D1C">
              <w:rPr>
                <w:rFonts w:ascii="Times New Roman" w:hAnsi="Times New Roman"/>
              </w:rPr>
              <w:t>Курская область</w:t>
            </w:r>
          </w:p>
          <w:p w14:paraId="55380BC0" w14:textId="77777777" w:rsidR="00FD7D1C" w:rsidRPr="00FD7D1C" w:rsidRDefault="00FD7D1C" w:rsidP="00FD7D1C">
            <w:pPr>
              <w:spacing w:line="240" w:lineRule="auto"/>
              <w:rPr>
                <w:rFonts w:ascii="Times New Roman" w:hAnsi="Times New Roman"/>
              </w:rPr>
            </w:pPr>
            <w:r w:rsidRPr="00FD7D1C">
              <w:rPr>
                <w:rFonts w:ascii="Times New Roman" w:hAnsi="Times New Roman"/>
              </w:rPr>
              <w:t>Курский район</w:t>
            </w:r>
          </w:p>
          <w:p w14:paraId="6227AD33" w14:textId="77777777" w:rsidR="00FD7D1C" w:rsidRPr="00FD7D1C" w:rsidRDefault="00FD7D1C" w:rsidP="00FD7D1C">
            <w:pPr>
              <w:spacing w:line="240" w:lineRule="auto"/>
              <w:rPr>
                <w:rFonts w:ascii="Times New Roman" w:hAnsi="Times New Roman"/>
              </w:rPr>
            </w:pPr>
            <w:r w:rsidRPr="00FD7D1C">
              <w:rPr>
                <w:rFonts w:ascii="Times New Roman" w:hAnsi="Times New Roman"/>
              </w:rPr>
              <w:t>Щетинский</w:t>
            </w:r>
          </w:p>
          <w:p w14:paraId="272C5F50" w14:textId="77777777" w:rsidR="00FD7D1C" w:rsidRPr="00FD7D1C" w:rsidRDefault="00FD7D1C" w:rsidP="00FD7D1C">
            <w:pPr>
              <w:spacing w:line="240" w:lineRule="auto"/>
              <w:rPr>
                <w:rFonts w:ascii="Times New Roman" w:hAnsi="Times New Roman"/>
              </w:rPr>
            </w:pPr>
            <w:r w:rsidRPr="00FD7D1C">
              <w:rPr>
                <w:rFonts w:ascii="Times New Roman" w:hAnsi="Times New Roman"/>
              </w:rPr>
              <w:t>сельсовет</w:t>
            </w:r>
          </w:p>
        </w:tc>
        <w:tc>
          <w:tcPr>
            <w:tcW w:w="1389" w:type="dxa"/>
            <w:tcBorders>
              <w:top w:val="single" w:sz="4" w:space="0" w:color="auto"/>
              <w:left w:val="single" w:sz="4" w:space="0" w:color="auto"/>
              <w:bottom w:val="single" w:sz="4" w:space="0" w:color="auto"/>
              <w:right w:val="single" w:sz="4" w:space="0" w:color="auto"/>
            </w:tcBorders>
            <w:vAlign w:val="center"/>
            <w:hideMark/>
          </w:tcPr>
          <w:p w14:paraId="6C51351C" w14:textId="77777777" w:rsidR="00FD7D1C" w:rsidRPr="00FD7D1C" w:rsidRDefault="00FD7D1C" w:rsidP="00FD7D1C">
            <w:pPr>
              <w:spacing w:line="240" w:lineRule="auto"/>
              <w:jc w:val="center"/>
              <w:rPr>
                <w:rFonts w:ascii="Times New Roman" w:hAnsi="Times New Roman"/>
              </w:rPr>
            </w:pPr>
            <w:r w:rsidRPr="00FD7D1C">
              <w:rPr>
                <w:rFonts w:ascii="Times New Roman" w:hAnsi="Times New Roman"/>
              </w:rPr>
              <w:t>*</w:t>
            </w:r>
          </w:p>
        </w:tc>
        <w:tc>
          <w:tcPr>
            <w:tcW w:w="3260" w:type="dxa"/>
            <w:tcBorders>
              <w:top w:val="single" w:sz="4" w:space="0" w:color="auto"/>
              <w:left w:val="single" w:sz="4" w:space="0" w:color="auto"/>
              <w:bottom w:val="single" w:sz="4" w:space="0" w:color="auto"/>
              <w:right w:val="single" w:sz="4" w:space="0" w:color="auto"/>
            </w:tcBorders>
            <w:vAlign w:val="center"/>
            <w:hideMark/>
          </w:tcPr>
          <w:p w14:paraId="026F6418" w14:textId="77777777" w:rsidR="00FD7D1C" w:rsidRPr="00FD7D1C" w:rsidRDefault="00FD7D1C" w:rsidP="00FD7D1C">
            <w:pPr>
              <w:spacing w:line="240" w:lineRule="auto"/>
              <w:rPr>
                <w:rFonts w:ascii="Times New Roman" w:hAnsi="Times New Roman"/>
              </w:rPr>
            </w:pPr>
            <w:r w:rsidRPr="00FD7D1C">
              <w:rPr>
                <w:rFonts w:ascii="Times New Roman" w:hAnsi="Times New Roman"/>
              </w:rPr>
              <w:t>Сохранение редких видов животных и растений, занесенных в Красные книги России и Курской области</w:t>
            </w:r>
          </w:p>
        </w:tc>
      </w:tr>
    </w:tbl>
    <w:p w14:paraId="1C0A816E" w14:textId="77777777" w:rsidR="00FD7D1C" w:rsidRPr="00FD7D1C" w:rsidRDefault="00FD7D1C" w:rsidP="00FD7D1C">
      <w:pPr>
        <w:spacing w:after="0" w:line="240" w:lineRule="auto"/>
        <w:ind w:firstLine="709"/>
        <w:jc w:val="both"/>
        <w:rPr>
          <w:rFonts w:ascii="Times New Roman" w:eastAsia="Times New Roman" w:hAnsi="Times New Roman"/>
          <w:sz w:val="24"/>
          <w:szCs w:val="24"/>
          <w:lang w:eastAsia="ru-RU"/>
          <w14:ligatures w14:val="none"/>
        </w:rPr>
      </w:pPr>
      <w:r w:rsidRPr="00FD7D1C">
        <w:rPr>
          <w:rFonts w:ascii="Times New Roman" w:eastAsia="Times New Roman" w:hAnsi="Times New Roman"/>
          <w:sz w:val="24"/>
          <w:szCs w:val="24"/>
          <w:lang w:eastAsia="ru-RU"/>
          <w14:ligatures w14:val="none"/>
        </w:rPr>
        <w:t>* – участки территорий, площадь которых будет уточняться при проведении комплексного экологического обследования.</w:t>
      </w:r>
      <w:r w:rsidRPr="00FD7D1C">
        <w:rPr>
          <w:rFonts w:ascii="Times New Roman" w:eastAsia="Times New Roman" w:hAnsi="Times New Roman"/>
          <w:sz w:val="28"/>
          <w:szCs w:val="28"/>
          <w:lang w:eastAsia="ru-RU"/>
          <w14:ligatures w14:val="none"/>
        </w:rPr>
        <w:t>»;</w:t>
      </w:r>
    </w:p>
    <w:p w14:paraId="5A1413FE"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lastRenderedPageBreak/>
        <w:t>подраздел 2.5.6 «Земли лесного фонда» исключить;</w:t>
      </w:r>
    </w:p>
    <w:p w14:paraId="4F4FED53"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подраздел 2.5.7 «Земли водного фонда» исключить;</w:t>
      </w:r>
    </w:p>
    <w:p w14:paraId="4850567A"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ж) в подразделе 2.6 «Объекты местного значения»:</w:t>
      </w:r>
    </w:p>
    <w:p w14:paraId="4D12718B"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в подразделе 2.6.1 «Объекты культурно-бытового обслуживания»:</w:t>
      </w:r>
    </w:p>
    <w:p w14:paraId="579AB890"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абзацы первый – двадцатый изложить в следующей редакции:</w:t>
      </w:r>
    </w:p>
    <w:p w14:paraId="65A748B2"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«Содержание разделов и схем генерального плана сельского поселения тесно связано с полномочиями органов муниципальной власти соответствующего уровня. Согласно Федеральному закону от 6 октября 2003 года № 131-ФЗ «Об общих принципах организации местного самоуправления в Российской Федерации» непосредственно к вопросам местного значения поселения относятся:</w:t>
      </w:r>
    </w:p>
    <w:p w14:paraId="5D9CD371"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организация в границах поселения электроснабжения, теплоснабжения, газоснабжения и водоснабжения населения, водоотведения, снабжения населения топливом;</w:t>
      </w:r>
    </w:p>
    <w:p w14:paraId="64687CC7"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организация освещения улиц;</w:t>
      </w:r>
    </w:p>
    <w:p w14:paraId="1787B942"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содержание и строительство автомобильных дорог общего пользования, мостов и иных транспортных инженерных сооружений в границах населенных пунктов поселения, за исключением автомобильных дорог общего пользования, мостов и иных транспортных инженерных сооружений федерального и регионального значения;</w:t>
      </w:r>
    </w:p>
    <w:p w14:paraId="4CDAE015"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создание условий для предоставления транспортных услуг населению и организация транспортного обслуживания населения в границах поселения;</w:t>
      </w:r>
    </w:p>
    <w:p w14:paraId="03D36DEF"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организация сбора и вывоза бытовых отходов и мусора;</w:t>
      </w:r>
    </w:p>
    <w:p w14:paraId="612D174E"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содержание мест захоронения;</w:t>
      </w:r>
    </w:p>
    <w:p w14:paraId="19E3EEFE"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содействие в развитии сельскохозяйственного производства, создание условий для развития малого предпринимательства;</w:t>
      </w:r>
    </w:p>
    <w:p w14:paraId="58545014"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организация строительства и содержания муниципального жилищного фонда, создание условий для жилищного строительства;</w:t>
      </w:r>
    </w:p>
    <w:p w14:paraId="3590E5E2"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создание условий для обеспечения жителей поселения услугами связи, общественного питания, торговли и бытового обслуживания;</w:t>
      </w:r>
    </w:p>
    <w:p w14:paraId="12CFE80B"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организация библиотечного обслуживания населения;</w:t>
      </w:r>
    </w:p>
    <w:p w14:paraId="4D05B8C6"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создание условий для организации досуга и обеспечения жителей поселения услугами организаций культуры; создание музеев поселения;</w:t>
      </w:r>
    </w:p>
    <w:p w14:paraId="6F8E6868"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14:paraId="45484DE0"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14:paraId="01E05A07"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обеспечение условий для развития на территории поселения физической культуры и массового спорта;</w:t>
      </w:r>
    </w:p>
    <w:p w14:paraId="16EA753E"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создание условий для массового отдыха жителей поселения и организация обустройства мест массового отдыха населения;</w:t>
      </w:r>
    </w:p>
    <w:p w14:paraId="3BA095EE"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lastRenderedPageBreak/>
        <w:t>организация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14:paraId="1AA4A41B"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участие в предупреждении и ликвидации последствий чрезвычайных ситуаций в границах поселения;</w:t>
      </w:r>
    </w:p>
    <w:p w14:paraId="39384EB7"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обеспечение первичных мер пожарной безопасности в границах населенных пунктов поселения;</w:t>
      </w:r>
    </w:p>
    <w:p w14:paraId="40309115"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организация и осуществление мероприятий по гражданской обороне, защите населения и территории поселения от чрезвычайных ситуаций природного и техногенного характера.»;</w:t>
      </w:r>
    </w:p>
    <w:p w14:paraId="223A9ADD"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в абзаце четвертом подраздела «Физкультурно-спортивные сооружения» цифры «2026» заменить цифрами «2019»;</w:t>
      </w:r>
    </w:p>
    <w:p w14:paraId="3D53C7A8"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в подразделе «Учреждения культуры»:</w:t>
      </w:r>
    </w:p>
    <w:p w14:paraId="521F5AC9"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в абзаце втором цифры «2026» заменить цифрами «2019»;</w:t>
      </w:r>
    </w:p>
    <w:p w14:paraId="17EABA4C"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в абзаце пятом цифры «2046» заменить цифрами «2037»;</w:t>
      </w:r>
    </w:p>
    <w:p w14:paraId="22F9B0F4"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в подразделе 2.6.2 «Объекты социального и коммунально-бытового обслуживания»:</w:t>
      </w:r>
    </w:p>
    <w:p w14:paraId="60065515"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в абзаце первом аббревиатуру «РФ» заменить словами «Российской Федерации», слова «СП 42.13330.2016 «Градостроительство. Планировка и застройка городских и сельских поселений» заменить словами «СП 42.13330.2016 «СНиП 2.07.01-89* Градостроительство. Планировка и застройка городских и сельских поселений»;</w:t>
      </w:r>
    </w:p>
    <w:p w14:paraId="6DFAFBAA"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абзацы второй - седьмой исключить;</w:t>
      </w:r>
    </w:p>
    <w:p w14:paraId="50959E52"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абзацы девятый-одиннадцатый изложить в следующей редакции:</w:t>
      </w:r>
    </w:p>
    <w:p w14:paraId="16E7897B"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w:t>
      </w:r>
      <w:bookmarkStart w:id="12" w:name="_Hlk138774813"/>
      <w:r w:rsidRPr="00FD7D1C">
        <w:rPr>
          <w:rFonts w:ascii="Times New Roman" w:hAnsi="Times New Roman"/>
          <w:color w:val="000000"/>
          <w:sz w:val="28"/>
          <w:szCs w:val="28"/>
          <w14:ligatures w14:val="none"/>
        </w:rPr>
        <w:t>Ушаковский филиал</w:t>
      </w:r>
      <w:r w:rsidRPr="00FD7D1C">
        <w:rPr>
          <w14:ligatures w14:val="none"/>
        </w:rPr>
        <w:t xml:space="preserve"> </w:t>
      </w:r>
      <w:r w:rsidRPr="00FD7D1C">
        <w:rPr>
          <w:rFonts w:ascii="Times New Roman" w:hAnsi="Times New Roman"/>
          <w:color w:val="000000"/>
          <w:sz w:val="28"/>
          <w:szCs w:val="28"/>
          <w14:ligatures w14:val="none"/>
        </w:rPr>
        <w:t xml:space="preserve">ОБПОУ «Свободинский </w:t>
      </w:r>
      <w:proofErr w:type="spellStart"/>
      <w:r w:rsidRPr="00FD7D1C">
        <w:rPr>
          <w:rFonts w:ascii="Times New Roman" w:hAnsi="Times New Roman"/>
          <w:color w:val="000000"/>
          <w:sz w:val="28"/>
          <w:szCs w:val="28"/>
          <w14:ligatures w14:val="none"/>
        </w:rPr>
        <w:t>аграрно</w:t>
      </w:r>
      <w:proofErr w:type="spellEnd"/>
      <w:r w:rsidRPr="00FD7D1C">
        <w:rPr>
          <w:rFonts w:ascii="Times New Roman" w:hAnsi="Times New Roman"/>
          <w:color w:val="000000"/>
          <w:sz w:val="28"/>
          <w:szCs w:val="28"/>
          <w14:ligatures w14:val="none"/>
        </w:rPr>
        <w:t>–технический техникум им. К.К. Рокоссовского»;</w:t>
      </w:r>
    </w:p>
    <w:p w14:paraId="4B91F76B"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МБОУ «Средняя общеобразовательная школа им. А. Невского»;</w:t>
      </w:r>
    </w:p>
    <w:p w14:paraId="39CDA581"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МБОУ «</w:t>
      </w:r>
      <w:proofErr w:type="spellStart"/>
      <w:r w:rsidRPr="00FD7D1C">
        <w:rPr>
          <w:rFonts w:ascii="Times New Roman" w:hAnsi="Times New Roman"/>
          <w:color w:val="000000"/>
          <w:sz w:val="28"/>
          <w:szCs w:val="28"/>
          <w14:ligatures w14:val="none"/>
        </w:rPr>
        <w:t>Щетинская</w:t>
      </w:r>
      <w:proofErr w:type="spellEnd"/>
      <w:r w:rsidRPr="00FD7D1C">
        <w:rPr>
          <w:rFonts w:ascii="Times New Roman" w:hAnsi="Times New Roman"/>
          <w:color w:val="000000"/>
          <w:sz w:val="28"/>
          <w:szCs w:val="28"/>
          <w14:ligatures w14:val="none"/>
        </w:rPr>
        <w:t xml:space="preserve"> основная общеобразовательная школа»</w:t>
      </w:r>
      <w:bookmarkEnd w:id="12"/>
      <w:r w:rsidRPr="00FD7D1C">
        <w:rPr>
          <w:rFonts w:ascii="Times New Roman" w:hAnsi="Times New Roman"/>
          <w:color w:val="000000"/>
          <w:sz w:val="28"/>
          <w:szCs w:val="28"/>
          <w14:ligatures w14:val="none"/>
        </w:rPr>
        <w:t>.»;</w:t>
      </w:r>
    </w:p>
    <w:p w14:paraId="21531357"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абзац тринадцатый изложить в следующей редакции:</w:t>
      </w:r>
    </w:p>
    <w:p w14:paraId="0B19C368"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 xml:space="preserve">«На территории муниципального образования «Щетинский сельсовет» Курского района Курской области расположен одна дошкольная образовательная организация – </w:t>
      </w:r>
      <w:bookmarkStart w:id="13" w:name="_Hlk138774835"/>
      <w:r w:rsidRPr="00FD7D1C">
        <w:rPr>
          <w:rFonts w:ascii="Times New Roman" w:hAnsi="Times New Roman"/>
          <w:color w:val="000000"/>
          <w:sz w:val="28"/>
          <w:szCs w:val="28"/>
          <w14:ligatures w14:val="none"/>
        </w:rPr>
        <w:t>МБДОУ «Детский сад № 8 «Юбилейный»</w:t>
      </w:r>
      <w:bookmarkEnd w:id="13"/>
      <w:r w:rsidRPr="00FD7D1C">
        <w:rPr>
          <w:rFonts w:ascii="Times New Roman" w:hAnsi="Times New Roman"/>
          <w:color w:val="000000"/>
          <w:sz w:val="28"/>
          <w:szCs w:val="28"/>
          <w14:ligatures w14:val="none"/>
        </w:rPr>
        <w:t xml:space="preserve"> в п. Юбилейный.»;</w:t>
      </w:r>
    </w:p>
    <w:p w14:paraId="766A153D"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абзацы шестнадцатый-девятнадцатый изложить в следующей редакции:</w:t>
      </w:r>
    </w:p>
    <w:p w14:paraId="5EBDC8A8"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w:t>
      </w:r>
      <w:bookmarkStart w:id="14" w:name="_Hlk138774867"/>
      <w:r w:rsidRPr="00FD7D1C">
        <w:rPr>
          <w:rFonts w:ascii="Times New Roman" w:hAnsi="Times New Roman"/>
          <w:color w:val="000000"/>
          <w:sz w:val="28"/>
          <w:szCs w:val="28"/>
          <w14:ligatures w14:val="none"/>
        </w:rPr>
        <w:t>ОБУЗ «Курская клиническая психиатрическая больница имени святого великомученика и целителя Пантелеимона»;</w:t>
      </w:r>
    </w:p>
    <w:p w14:paraId="31C7CCD8"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ОБУЗ «Областной клинический противотуберкулезный диспансер»;</w:t>
      </w:r>
    </w:p>
    <w:p w14:paraId="590A3EF4"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proofErr w:type="spellStart"/>
      <w:r w:rsidRPr="00FD7D1C">
        <w:rPr>
          <w:rFonts w:ascii="Times New Roman" w:hAnsi="Times New Roman"/>
          <w:color w:val="000000"/>
          <w:sz w:val="28"/>
          <w:szCs w:val="28"/>
          <w14:ligatures w14:val="none"/>
        </w:rPr>
        <w:t>Сапоговский</w:t>
      </w:r>
      <w:proofErr w:type="spellEnd"/>
      <w:r w:rsidRPr="00FD7D1C">
        <w:rPr>
          <w:rFonts w:ascii="Times New Roman" w:hAnsi="Times New Roman"/>
          <w:color w:val="000000"/>
          <w:sz w:val="28"/>
          <w:szCs w:val="28"/>
          <w14:ligatures w14:val="none"/>
        </w:rPr>
        <w:t xml:space="preserve"> фельдшерско-акушерский пункт (далее – ФАП);</w:t>
      </w:r>
    </w:p>
    <w:p w14:paraId="791DF13A"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Михайловский ФАП</w:t>
      </w:r>
      <w:bookmarkEnd w:id="14"/>
      <w:r w:rsidRPr="00FD7D1C">
        <w:rPr>
          <w:rFonts w:ascii="Times New Roman" w:hAnsi="Times New Roman"/>
          <w:color w:val="000000"/>
          <w:sz w:val="28"/>
          <w:szCs w:val="28"/>
          <w14:ligatures w14:val="none"/>
        </w:rPr>
        <w:t>;»;</w:t>
      </w:r>
    </w:p>
    <w:p w14:paraId="0CBC2F11"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абзацы двадцатый-двадцать третий исключить;</w:t>
      </w:r>
    </w:p>
    <w:p w14:paraId="2A664F5B"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абзац двадцать четвертый изложить в следующей редакции:</w:t>
      </w:r>
    </w:p>
    <w:p w14:paraId="31FF2808"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«На территории муниципального образования «Щетинский сельсовет» Курского района Курской области расположена одна библиотека – сельская библиотека в п. Юбилейный - филиал МБУК «</w:t>
      </w:r>
      <w:proofErr w:type="spellStart"/>
      <w:r w:rsidRPr="00FD7D1C">
        <w:rPr>
          <w:rFonts w:ascii="Times New Roman" w:hAnsi="Times New Roman"/>
          <w:color w:val="000000"/>
          <w:sz w:val="28"/>
          <w:szCs w:val="28"/>
          <w14:ligatures w14:val="none"/>
        </w:rPr>
        <w:t>Бесединская</w:t>
      </w:r>
      <w:proofErr w:type="spellEnd"/>
      <w:r w:rsidRPr="00FD7D1C">
        <w:rPr>
          <w:rFonts w:ascii="Times New Roman" w:hAnsi="Times New Roman"/>
          <w:color w:val="000000"/>
          <w:sz w:val="28"/>
          <w:szCs w:val="28"/>
          <w14:ligatures w14:val="none"/>
        </w:rPr>
        <w:t xml:space="preserve"> центральная </w:t>
      </w:r>
      <w:r w:rsidRPr="00FD7D1C">
        <w:rPr>
          <w:rFonts w:ascii="Times New Roman" w:hAnsi="Times New Roman"/>
          <w:color w:val="000000"/>
          <w:sz w:val="28"/>
          <w:szCs w:val="28"/>
          <w14:ligatures w14:val="none"/>
        </w:rPr>
        <w:lastRenderedPageBreak/>
        <w:t>районная библиотека»;</w:t>
      </w:r>
    </w:p>
    <w:p w14:paraId="7D4687F0" w14:textId="6A9A9978" w:rsidR="00FD7D1C" w:rsidRPr="00FD7D1C" w:rsidRDefault="00FD7D1C" w:rsidP="0011307A">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таблицу 26 «Объекты социальной сферы на территории муниципального образования «Щетинский сельсовет» изложить в следующей редакции:</w:t>
      </w:r>
    </w:p>
    <w:p w14:paraId="15D9F5CE" w14:textId="77777777" w:rsidR="00FD7D1C" w:rsidRPr="00FD7D1C" w:rsidRDefault="00FD7D1C" w:rsidP="00FD7D1C">
      <w:pPr>
        <w:widowControl w:val="0"/>
        <w:spacing w:after="0" w:line="240" w:lineRule="auto"/>
        <w:jc w:val="both"/>
        <w:rPr>
          <w:rFonts w:ascii="Times New Roman" w:hAnsi="Times New Roman"/>
          <w:b/>
          <w:bCs/>
          <w:color w:val="000000"/>
          <w:sz w:val="28"/>
          <w:szCs w:val="28"/>
          <w14:ligatures w14:val="none"/>
        </w:rPr>
      </w:pPr>
      <w:r w:rsidRPr="00FD7D1C">
        <w:rPr>
          <w:rFonts w:ascii="Times New Roman" w:hAnsi="Times New Roman"/>
          <w:color w:val="000000"/>
          <w:sz w:val="28"/>
          <w:szCs w:val="28"/>
          <w14:ligatures w14:val="none"/>
        </w:rPr>
        <w:t>«</w:t>
      </w:r>
      <w:r w:rsidRPr="00FD7D1C">
        <w:rPr>
          <w:rFonts w:ascii="Times New Roman" w:hAnsi="Times New Roman"/>
          <w:b/>
          <w:bCs/>
          <w:color w:val="000000"/>
          <w:sz w:val="28"/>
          <w:szCs w:val="28"/>
          <w14:ligatures w14:val="none"/>
        </w:rPr>
        <w:t>Таблица 26 – Перечень основных объектов социального и культурно-бытового обслуживания муниципального образования «Щетинский сельсовет» Курского района Курской области</w:t>
      </w:r>
    </w:p>
    <w:p w14:paraId="65B79DCD" w14:textId="77777777" w:rsidR="00FD7D1C" w:rsidRPr="00FD7D1C" w:rsidRDefault="00FD7D1C" w:rsidP="00FD7D1C">
      <w:pPr>
        <w:widowControl w:val="0"/>
        <w:spacing w:after="0" w:line="240" w:lineRule="auto"/>
        <w:jc w:val="both"/>
        <w:rPr>
          <w:rFonts w:ascii="Times New Roman" w:hAnsi="Times New Roman"/>
          <w:b/>
          <w:bCs/>
          <w:color w:val="000000"/>
          <w:sz w:val="28"/>
          <w:szCs w:val="28"/>
          <w14:ligatures w14:val="none"/>
        </w:rPr>
      </w:pPr>
    </w:p>
    <w:tbl>
      <w:tblPr>
        <w:tblW w:w="9243" w:type="dxa"/>
        <w:tblInd w:w="108" w:type="dxa"/>
        <w:tblLayout w:type="fixed"/>
        <w:tblLook w:val="0000" w:firstRow="0" w:lastRow="0" w:firstColumn="0" w:lastColumn="0" w:noHBand="0" w:noVBand="0"/>
      </w:tblPr>
      <w:tblGrid>
        <w:gridCol w:w="709"/>
        <w:gridCol w:w="3714"/>
        <w:gridCol w:w="1985"/>
        <w:gridCol w:w="1417"/>
        <w:gridCol w:w="1418"/>
      </w:tblGrid>
      <w:tr w:rsidR="00FD7D1C" w:rsidRPr="00FD7D1C" w14:paraId="1B7880A4" w14:textId="77777777" w:rsidTr="006678B4">
        <w:tc>
          <w:tcPr>
            <w:tcW w:w="709" w:type="dxa"/>
            <w:tcBorders>
              <w:top w:val="single" w:sz="4" w:space="0" w:color="000000"/>
              <w:left w:val="single" w:sz="4" w:space="0" w:color="000000"/>
              <w:bottom w:val="single" w:sz="4" w:space="0" w:color="000000"/>
            </w:tcBorders>
            <w:shd w:val="clear" w:color="auto" w:fill="FFFFFF"/>
            <w:vAlign w:val="center"/>
          </w:tcPr>
          <w:p w14:paraId="502DA3A1" w14:textId="77777777" w:rsidR="00FD7D1C" w:rsidRPr="00FD7D1C" w:rsidRDefault="00FD7D1C" w:rsidP="00FD7D1C">
            <w:pPr>
              <w:widowControl w:val="0"/>
              <w:overflowPunct w:val="0"/>
              <w:autoSpaceDE w:val="0"/>
              <w:snapToGrid w:val="0"/>
              <w:spacing w:after="0" w:line="240" w:lineRule="auto"/>
              <w:jc w:val="center"/>
              <w:textAlignment w:val="baseline"/>
              <w:rPr>
                <w:rFonts w:ascii="Times New Roman" w:eastAsia="Times New Roman" w:hAnsi="Times New Roman"/>
                <w:b/>
                <w:sz w:val="20"/>
                <w:szCs w:val="20"/>
                <w:lang w:eastAsia="ar-SA"/>
                <w14:ligatures w14:val="none"/>
              </w:rPr>
            </w:pPr>
            <w:bookmarkStart w:id="15" w:name="_Hlk138774916"/>
            <w:r w:rsidRPr="00FD7D1C">
              <w:rPr>
                <w:rFonts w:ascii="Times New Roman" w:eastAsia="Times New Roman" w:hAnsi="Times New Roman"/>
                <w:b/>
                <w:sz w:val="20"/>
                <w:szCs w:val="20"/>
                <w:lang w:eastAsia="ar-SA"/>
                <w14:ligatures w14:val="none"/>
              </w:rPr>
              <w:t>№</w:t>
            </w:r>
          </w:p>
          <w:p w14:paraId="01EB2F62" w14:textId="77777777" w:rsidR="00FD7D1C" w:rsidRPr="00FD7D1C" w:rsidRDefault="00FD7D1C" w:rsidP="00FD7D1C">
            <w:pPr>
              <w:widowControl w:val="0"/>
              <w:overflowPunct w:val="0"/>
              <w:autoSpaceDE w:val="0"/>
              <w:spacing w:after="0" w:line="240" w:lineRule="auto"/>
              <w:jc w:val="center"/>
              <w:textAlignment w:val="baseline"/>
              <w:rPr>
                <w:rFonts w:ascii="Times New Roman" w:eastAsia="Times New Roman" w:hAnsi="Times New Roman"/>
                <w:b/>
                <w:sz w:val="20"/>
                <w:szCs w:val="20"/>
                <w:lang w:eastAsia="ar-SA"/>
                <w14:ligatures w14:val="none"/>
              </w:rPr>
            </w:pPr>
            <w:r w:rsidRPr="00FD7D1C">
              <w:rPr>
                <w:rFonts w:ascii="Times New Roman" w:eastAsia="Times New Roman" w:hAnsi="Times New Roman"/>
                <w:b/>
                <w:sz w:val="20"/>
                <w:szCs w:val="20"/>
                <w:lang w:eastAsia="ar-SA"/>
                <w14:ligatures w14:val="none"/>
              </w:rPr>
              <w:t>п/п</w:t>
            </w:r>
          </w:p>
        </w:tc>
        <w:tc>
          <w:tcPr>
            <w:tcW w:w="3714" w:type="dxa"/>
            <w:tcBorders>
              <w:top w:val="single" w:sz="4" w:space="0" w:color="000000"/>
              <w:left w:val="single" w:sz="4" w:space="0" w:color="000000"/>
              <w:bottom w:val="single" w:sz="4" w:space="0" w:color="000000"/>
            </w:tcBorders>
            <w:shd w:val="clear" w:color="auto" w:fill="FFFFFF"/>
            <w:vAlign w:val="center"/>
          </w:tcPr>
          <w:p w14:paraId="3685788D" w14:textId="77777777" w:rsidR="00FD7D1C" w:rsidRPr="00FD7D1C" w:rsidRDefault="00FD7D1C" w:rsidP="00FD7D1C">
            <w:pPr>
              <w:widowControl w:val="0"/>
              <w:overflowPunct w:val="0"/>
              <w:autoSpaceDE w:val="0"/>
              <w:snapToGrid w:val="0"/>
              <w:spacing w:after="0" w:line="240" w:lineRule="auto"/>
              <w:jc w:val="center"/>
              <w:textAlignment w:val="baseline"/>
              <w:rPr>
                <w:rFonts w:ascii="Times New Roman" w:eastAsia="Times New Roman" w:hAnsi="Times New Roman"/>
                <w:b/>
                <w:sz w:val="20"/>
                <w:szCs w:val="20"/>
                <w:lang w:eastAsia="ar-SA"/>
                <w14:ligatures w14:val="none"/>
              </w:rPr>
            </w:pPr>
            <w:r w:rsidRPr="00FD7D1C">
              <w:rPr>
                <w:rFonts w:ascii="Times New Roman" w:eastAsia="Times New Roman" w:hAnsi="Times New Roman"/>
                <w:b/>
                <w:sz w:val="20"/>
                <w:szCs w:val="20"/>
                <w:lang w:eastAsia="ar-SA"/>
                <w14:ligatures w14:val="none"/>
              </w:rPr>
              <w:t>Наименование</w:t>
            </w:r>
          </w:p>
        </w:tc>
        <w:tc>
          <w:tcPr>
            <w:tcW w:w="1985" w:type="dxa"/>
            <w:tcBorders>
              <w:top w:val="single" w:sz="4" w:space="0" w:color="000000"/>
              <w:left w:val="single" w:sz="4" w:space="0" w:color="000000"/>
              <w:bottom w:val="single" w:sz="4" w:space="0" w:color="000000"/>
            </w:tcBorders>
            <w:shd w:val="clear" w:color="auto" w:fill="FFFFFF"/>
            <w:vAlign w:val="center"/>
          </w:tcPr>
          <w:p w14:paraId="396E8AAC" w14:textId="77777777" w:rsidR="00FD7D1C" w:rsidRPr="00FD7D1C" w:rsidRDefault="00FD7D1C" w:rsidP="00FD7D1C">
            <w:pPr>
              <w:widowControl w:val="0"/>
              <w:overflowPunct w:val="0"/>
              <w:autoSpaceDE w:val="0"/>
              <w:snapToGrid w:val="0"/>
              <w:spacing w:after="0" w:line="240" w:lineRule="auto"/>
              <w:jc w:val="center"/>
              <w:textAlignment w:val="baseline"/>
              <w:rPr>
                <w:rFonts w:ascii="Times New Roman" w:eastAsia="Times New Roman" w:hAnsi="Times New Roman"/>
                <w:b/>
                <w:sz w:val="20"/>
                <w:szCs w:val="20"/>
                <w:lang w:eastAsia="ar-SA"/>
                <w14:ligatures w14:val="none"/>
              </w:rPr>
            </w:pPr>
            <w:r w:rsidRPr="00FD7D1C">
              <w:rPr>
                <w:rFonts w:ascii="Times New Roman" w:eastAsia="Times New Roman" w:hAnsi="Times New Roman"/>
                <w:b/>
                <w:sz w:val="20"/>
                <w:szCs w:val="20"/>
                <w:lang w:eastAsia="ar-SA"/>
                <w14:ligatures w14:val="none"/>
              </w:rPr>
              <w:t>Местоположение</w:t>
            </w:r>
          </w:p>
        </w:tc>
        <w:tc>
          <w:tcPr>
            <w:tcW w:w="1417" w:type="dxa"/>
            <w:tcBorders>
              <w:top w:val="single" w:sz="4" w:space="0" w:color="000000"/>
              <w:left w:val="single" w:sz="4" w:space="0" w:color="000000"/>
              <w:bottom w:val="single" w:sz="4" w:space="0" w:color="000000"/>
            </w:tcBorders>
            <w:shd w:val="clear" w:color="auto" w:fill="FFFFFF"/>
            <w:vAlign w:val="center"/>
          </w:tcPr>
          <w:p w14:paraId="60CAC3F8" w14:textId="77777777" w:rsidR="00FD7D1C" w:rsidRPr="00FD7D1C" w:rsidRDefault="00FD7D1C" w:rsidP="00FD7D1C">
            <w:pPr>
              <w:widowControl w:val="0"/>
              <w:overflowPunct w:val="0"/>
              <w:autoSpaceDE w:val="0"/>
              <w:snapToGrid w:val="0"/>
              <w:spacing w:after="0" w:line="240" w:lineRule="auto"/>
              <w:jc w:val="center"/>
              <w:textAlignment w:val="baseline"/>
              <w:rPr>
                <w:rFonts w:ascii="Times New Roman" w:eastAsia="Times New Roman" w:hAnsi="Times New Roman"/>
                <w:b/>
                <w:sz w:val="20"/>
                <w:szCs w:val="20"/>
                <w:lang w:eastAsia="ar-SA"/>
                <w14:ligatures w14:val="none"/>
              </w:rPr>
            </w:pPr>
            <w:r w:rsidRPr="00FD7D1C">
              <w:rPr>
                <w:rFonts w:ascii="Times New Roman" w:eastAsia="Times New Roman" w:hAnsi="Times New Roman"/>
                <w:b/>
                <w:sz w:val="20"/>
                <w:szCs w:val="20"/>
                <w:lang w:eastAsia="ar-SA"/>
                <w14:ligatures w14:val="none"/>
              </w:rPr>
              <w:t xml:space="preserve">Штатная численность сотрудников </w:t>
            </w:r>
            <w:proofErr w:type="spellStart"/>
            <w:proofErr w:type="gramStart"/>
            <w:r w:rsidRPr="00FD7D1C">
              <w:rPr>
                <w:rFonts w:ascii="Times New Roman" w:eastAsia="Times New Roman" w:hAnsi="Times New Roman"/>
                <w:b/>
                <w:sz w:val="20"/>
                <w:szCs w:val="20"/>
                <w:lang w:eastAsia="ar-SA"/>
                <w14:ligatures w14:val="none"/>
              </w:rPr>
              <w:t>осн</w:t>
            </w:r>
            <w:proofErr w:type="spellEnd"/>
            <w:r w:rsidRPr="00FD7D1C">
              <w:rPr>
                <w:rFonts w:ascii="Times New Roman" w:eastAsia="Times New Roman" w:hAnsi="Times New Roman"/>
                <w:b/>
                <w:sz w:val="20"/>
                <w:szCs w:val="20"/>
                <w:lang w:eastAsia="ar-SA"/>
                <w14:ligatures w14:val="none"/>
              </w:rPr>
              <w:t>./</w:t>
            </w:r>
            <w:proofErr w:type="spellStart"/>
            <w:proofErr w:type="gramEnd"/>
            <w:r w:rsidRPr="00FD7D1C">
              <w:rPr>
                <w:rFonts w:ascii="Times New Roman" w:eastAsia="Times New Roman" w:hAnsi="Times New Roman"/>
                <w:b/>
                <w:sz w:val="20"/>
                <w:szCs w:val="20"/>
                <w:lang w:eastAsia="ar-SA"/>
                <w14:ligatures w14:val="none"/>
              </w:rPr>
              <w:t>технич</w:t>
            </w:r>
            <w:proofErr w:type="spellEnd"/>
            <w:r w:rsidRPr="00FD7D1C">
              <w:rPr>
                <w:rFonts w:ascii="Times New Roman" w:eastAsia="Times New Roman" w:hAnsi="Times New Roman"/>
                <w:b/>
                <w:sz w:val="20"/>
                <w:szCs w:val="20"/>
                <w:lang w:eastAsia="ar-SA"/>
                <w14:ligatures w14:val="none"/>
              </w:rPr>
              <w:t>.</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CCF8FA" w14:textId="77777777" w:rsidR="00FD7D1C" w:rsidRPr="00FD7D1C" w:rsidRDefault="00FD7D1C" w:rsidP="00FD7D1C">
            <w:pPr>
              <w:widowControl w:val="0"/>
              <w:overflowPunct w:val="0"/>
              <w:autoSpaceDE w:val="0"/>
              <w:snapToGrid w:val="0"/>
              <w:spacing w:after="0" w:line="240" w:lineRule="auto"/>
              <w:jc w:val="center"/>
              <w:textAlignment w:val="baseline"/>
              <w:rPr>
                <w:rFonts w:ascii="Times New Roman" w:eastAsia="Times New Roman" w:hAnsi="Times New Roman"/>
                <w:b/>
                <w:sz w:val="20"/>
                <w:szCs w:val="20"/>
                <w:lang w:eastAsia="ar-SA"/>
                <w14:ligatures w14:val="none"/>
              </w:rPr>
            </w:pPr>
            <w:r w:rsidRPr="00FD7D1C">
              <w:rPr>
                <w:rFonts w:ascii="Times New Roman" w:eastAsia="Times New Roman" w:hAnsi="Times New Roman"/>
                <w:b/>
                <w:sz w:val="20"/>
                <w:szCs w:val="20"/>
                <w:lang w:eastAsia="ar-SA"/>
                <w14:ligatures w14:val="none"/>
              </w:rPr>
              <w:t>Численность учащихся (воспитанников)</w:t>
            </w:r>
          </w:p>
        </w:tc>
      </w:tr>
      <w:tr w:rsidR="00FD7D1C" w:rsidRPr="00FD7D1C" w14:paraId="18A81262" w14:textId="77777777" w:rsidTr="006678B4">
        <w:tc>
          <w:tcPr>
            <w:tcW w:w="709" w:type="dxa"/>
            <w:tcBorders>
              <w:top w:val="single" w:sz="4" w:space="0" w:color="000000"/>
              <w:left w:val="single" w:sz="4" w:space="0" w:color="000000"/>
              <w:bottom w:val="single" w:sz="4" w:space="0" w:color="000000"/>
            </w:tcBorders>
            <w:shd w:val="clear" w:color="auto" w:fill="FFFFFF"/>
            <w:vAlign w:val="center"/>
          </w:tcPr>
          <w:p w14:paraId="78EBC3AE" w14:textId="77777777" w:rsidR="00FD7D1C" w:rsidRPr="00FD7D1C" w:rsidRDefault="00FD7D1C" w:rsidP="00FD7D1C">
            <w:pPr>
              <w:widowControl w:val="0"/>
              <w:overflowPunct w:val="0"/>
              <w:autoSpaceDE w:val="0"/>
              <w:snapToGrid w:val="0"/>
              <w:spacing w:after="0" w:line="240" w:lineRule="auto"/>
              <w:jc w:val="center"/>
              <w:textAlignment w:val="baseline"/>
              <w:rPr>
                <w:rFonts w:ascii="Times New Roman" w:eastAsia="Times New Roman" w:hAnsi="Times New Roman"/>
                <w:bCs/>
                <w:sz w:val="20"/>
                <w:szCs w:val="20"/>
                <w:lang w:eastAsia="ar-SA"/>
                <w14:ligatures w14:val="none"/>
              </w:rPr>
            </w:pPr>
            <w:r w:rsidRPr="00FD7D1C">
              <w:rPr>
                <w:rFonts w:ascii="Times New Roman" w:eastAsia="Times New Roman" w:hAnsi="Times New Roman"/>
                <w:bCs/>
                <w:sz w:val="20"/>
                <w:szCs w:val="20"/>
                <w:lang w:eastAsia="ar-SA"/>
                <w14:ligatures w14:val="none"/>
              </w:rPr>
              <w:t>1</w:t>
            </w:r>
          </w:p>
        </w:tc>
        <w:tc>
          <w:tcPr>
            <w:tcW w:w="3714" w:type="dxa"/>
            <w:tcBorders>
              <w:top w:val="single" w:sz="4" w:space="0" w:color="000000"/>
              <w:left w:val="single" w:sz="4" w:space="0" w:color="000000"/>
              <w:bottom w:val="single" w:sz="4" w:space="0" w:color="000000"/>
            </w:tcBorders>
            <w:shd w:val="clear" w:color="auto" w:fill="FFFFFF"/>
            <w:vAlign w:val="center"/>
          </w:tcPr>
          <w:p w14:paraId="07BEDB95" w14:textId="77777777" w:rsidR="00FD7D1C" w:rsidRPr="00FD7D1C" w:rsidRDefault="00FD7D1C" w:rsidP="00FD7D1C">
            <w:pPr>
              <w:widowControl w:val="0"/>
              <w:overflowPunct w:val="0"/>
              <w:autoSpaceDE w:val="0"/>
              <w:snapToGrid w:val="0"/>
              <w:spacing w:after="0" w:line="240" w:lineRule="auto"/>
              <w:jc w:val="center"/>
              <w:textAlignment w:val="baseline"/>
              <w:rPr>
                <w:rFonts w:ascii="Times New Roman" w:eastAsia="Times New Roman" w:hAnsi="Times New Roman"/>
                <w:bCs/>
                <w:sz w:val="20"/>
                <w:szCs w:val="20"/>
                <w:lang w:eastAsia="ar-SA"/>
                <w14:ligatures w14:val="none"/>
              </w:rPr>
            </w:pPr>
            <w:r w:rsidRPr="00FD7D1C">
              <w:rPr>
                <w:rFonts w:ascii="Times New Roman" w:eastAsia="Times New Roman" w:hAnsi="Times New Roman"/>
                <w:bCs/>
                <w:sz w:val="20"/>
                <w:szCs w:val="20"/>
                <w:lang w:eastAsia="ar-SA"/>
                <w14:ligatures w14:val="none"/>
              </w:rPr>
              <w:t>2</w:t>
            </w:r>
          </w:p>
        </w:tc>
        <w:tc>
          <w:tcPr>
            <w:tcW w:w="1985" w:type="dxa"/>
            <w:tcBorders>
              <w:top w:val="single" w:sz="4" w:space="0" w:color="000000"/>
              <w:left w:val="single" w:sz="4" w:space="0" w:color="000000"/>
              <w:bottom w:val="single" w:sz="4" w:space="0" w:color="000000"/>
            </w:tcBorders>
            <w:shd w:val="clear" w:color="auto" w:fill="FFFFFF"/>
            <w:vAlign w:val="center"/>
          </w:tcPr>
          <w:p w14:paraId="3FFA8FDD" w14:textId="77777777" w:rsidR="00FD7D1C" w:rsidRPr="00FD7D1C" w:rsidRDefault="00FD7D1C" w:rsidP="00FD7D1C">
            <w:pPr>
              <w:widowControl w:val="0"/>
              <w:overflowPunct w:val="0"/>
              <w:autoSpaceDE w:val="0"/>
              <w:snapToGrid w:val="0"/>
              <w:spacing w:after="0" w:line="240" w:lineRule="auto"/>
              <w:jc w:val="center"/>
              <w:textAlignment w:val="baseline"/>
              <w:rPr>
                <w:rFonts w:ascii="Times New Roman" w:eastAsia="Times New Roman" w:hAnsi="Times New Roman"/>
                <w:bCs/>
                <w:sz w:val="20"/>
                <w:szCs w:val="20"/>
                <w:lang w:eastAsia="ar-SA"/>
                <w14:ligatures w14:val="none"/>
              </w:rPr>
            </w:pPr>
            <w:r w:rsidRPr="00FD7D1C">
              <w:rPr>
                <w:rFonts w:ascii="Times New Roman" w:eastAsia="Times New Roman" w:hAnsi="Times New Roman"/>
                <w:bCs/>
                <w:sz w:val="20"/>
                <w:szCs w:val="20"/>
                <w:lang w:eastAsia="ar-SA"/>
                <w14:ligatures w14:val="none"/>
              </w:rPr>
              <w:t>3</w:t>
            </w:r>
          </w:p>
        </w:tc>
        <w:tc>
          <w:tcPr>
            <w:tcW w:w="1417" w:type="dxa"/>
            <w:tcBorders>
              <w:top w:val="single" w:sz="4" w:space="0" w:color="000000"/>
              <w:left w:val="single" w:sz="4" w:space="0" w:color="000000"/>
              <w:bottom w:val="single" w:sz="4" w:space="0" w:color="000000"/>
            </w:tcBorders>
            <w:shd w:val="clear" w:color="auto" w:fill="FFFFFF"/>
            <w:vAlign w:val="center"/>
          </w:tcPr>
          <w:p w14:paraId="0A6DD5A0" w14:textId="77777777" w:rsidR="00FD7D1C" w:rsidRPr="00FD7D1C" w:rsidRDefault="00FD7D1C" w:rsidP="00FD7D1C">
            <w:pPr>
              <w:widowControl w:val="0"/>
              <w:overflowPunct w:val="0"/>
              <w:autoSpaceDE w:val="0"/>
              <w:snapToGrid w:val="0"/>
              <w:spacing w:after="0" w:line="240" w:lineRule="auto"/>
              <w:jc w:val="center"/>
              <w:textAlignment w:val="baseline"/>
              <w:rPr>
                <w:rFonts w:ascii="Times New Roman" w:eastAsia="Times New Roman" w:hAnsi="Times New Roman"/>
                <w:bCs/>
                <w:sz w:val="20"/>
                <w:szCs w:val="20"/>
                <w:lang w:eastAsia="ar-SA"/>
                <w14:ligatures w14:val="none"/>
              </w:rPr>
            </w:pPr>
            <w:r w:rsidRPr="00FD7D1C">
              <w:rPr>
                <w:rFonts w:ascii="Times New Roman" w:eastAsia="Times New Roman" w:hAnsi="Times New Roman"/>
                <w:bCs/>
                <w:sz w:val="20"/>
                <w:szCs w:val="20"/>
                <w:lang w:eastAsia="ar-SA"/>
                <w14:ligatures w14:val="none"/>
              </w:rPr>
              <w:t>4</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A9016A" w14:textId="77777777" w:rsidR="00FD7D1C" w:rsidRPr="00FD7D1C" w:rsidRDefault="00FD7D1C" w:rsidP="00FD7D1C">
            <w:pPr>
              <w:widowControl w:val="0"/>
              <w:overflowPunct w:val="0"/>
              <w:autoSpaceDE w:val="0"/>
              <w:snapToGrid w:val="0"/>
              <w:spacing w:after="0" w:line="240" w:lineRule="auto"/>
              <w:jc w:val="center"/>
              <w:textAlignment w:val="baseline"/>
              <w:rPr>
                <w:rFonts w:ascii="Times New Roman" w:eastAsia="Times New Roman" w:hAnsi="Times New Roman"/>
                <w:bCs/>
                <w:sz w:val="20"/>
                <w:szCs w:val="20"/>
                <w:lang w:eastAsia="ar-SA"/>
                <w14:ligatures w14:val="none"/>
              </w:rPr>
            </w:pPr>
            <w:r w:rsidRPr="00FD7D1C">
              <w:rPr>
                <w:rFonts w:ascii="Times New Roman" w:eastAsia="Times New Roman" w:hAnsi="Times New Roman"/>
                <w:bCs/>
                <w:sz w:val="20"/>
                <w:szCs w:val="20"/>
                <w:lang w:eastAsia="ar-SA"/>
                <w14:ligatures w14:val="none"/>
              </w:rPr>
              <w:t>5</w:t>
            </w:r>
          </w:p>
        </w:tc>
      </w:tr>
      <w:tr w:rsidR="00FD7D1C" w:rsidRPr="00FD7D1C" w14:paraId="321FAF73" w14:textId="77777777" w:rsidTr="006678B4">
        <w:tc>
          <w:tcPr>
            <w:tcW w:w="709" w:type="dxa"/>
            <w:tcBorders>
              <w:top w:val="single" w:sz="4" w:space="0" w:color="000000"/>
              <w:left w:val="single" w:sz="4" w:space="0" w:color="000000"/>
              <w:bottom w:val="single" w:sz="4" w:space="0" w:color="000000"/>
            </w:tcBorders>
            <w:shd w:val="clear" w:color="auto" w:fill="auto"/>
            <w:vAlign w:val="center"/>
          </w:tcPr>
          <w:p w14:paraId="02D5E909" w14:textId="77777777" w:rsidR="00FD7D1C" w:rsidRPr="00FD7D1C" w:rsidRDefault="00FD7D1C" w:rsidP="00FD7D1C">
            <w:pPr>
              <w:widowControl w:val="0"/>
              <w:overflowPunct w:val="0"/>
              <w:autoSpaceDE w:val="0"/>
              <w:snapToGrid w:val="0"/>
              <w:spacing w:after="0" w:line="240" w:lineRule="auto"/>
              <w:jc w:val="center"/>
              <w:textAlignment w:val="baseline"/>
              <w:rPr>
                <w:rFonts w:ascii="Times New Roman" w:eastAsia="Times New Roman" w:hAnsi="Times New Roman"/>
                <w:sz w:val="20"/>
                <w:szCs w:val="20"/>
                <w:lang w:eastAsia="ar-SA"/>
                <w14:ligatures w14:val="none"/>
              </w:rPr>
            </w:pPr>
            <w:r w:rsidRPr="00FD7D1C">
              <w:rPr>
                <w:rFonts w:ascii="Times New Roman" w:eastAsia="Times New Roman" w:hAnsi="Times New Roman"/>
                <w:sz w:val="20"/>
                <w:szCs w:val="20"/>
                <w:lang w:eastAsia="ar-SA"/>
                <w14:ligatures w14:val="none"/>
              </w:rPr>
              <w:t>1</w:t>
            </w:r>
          </w:p>
        </w:tc>
        <w:tc>
          <w:tcPr>
            <w:tcW w:w="3714" w:type="dxa"/>
            <w:tcBorders>
              <w:top w:val="single" w:sz="4" w:space="0" w:color="000000"/>
              <w:left w:val="single" w:sz="4" w:space="0" w:color="000000"/>
              <w:bottom w:val="single" w:sz="4" w:space="0" w:color="000000"/>
            </w:tcBorders>
            <w:shd w:val="clear" w:color="auto" w:fill="auto"/>
            <w:vAlign w:val="center"/>
          </w:tcPr>
          <w:p w14:paraId="6359B0EB" w14:textId="77777777" w:rsidR="00FD7D1C" w:rsidRPr="00FD7D1C" w:rsidRDefault="00FD7D1C" w:rsidP="00FD7D1C">
            <w:pPr>
              <w:widowControl w:val="0"/>
              <w:overflowPunct w:val="0"/>
              <w:autoSpaceDE w:val="0"/>
              <w:snapToGrid w:val="0"/>
              <w:spacing w:after="0" w:line="240" w:lineRule="auto"/>
              <w:textAlignment w:val="baseline"/>
              <w:rPr>
                <w:rFonts w:ascii="Times New Roman" w:eastAsia="Times New Roman" w:hAnsi="Times New Roman"/>
                <w:sz w:val="20"/>
                <w:szCs w:val="20"/>
                <w:lang w:eastAsia="ar-SA"/>
                <w14:ligatures w14:val="none"/>
              </w:rPr>
            </w:pPr>
            <w:r w:rsidRPr="00FD7D1C">
              <w:rPr>
                <w:rFonts w:ascii="Times New Roman" w:eastAsia="Times New Roman" w:hAnsi="Times New Roman"/>
                <w:sz w:val="20"/>
                <w:szCs w:val="20"/>
                <w:lang w:eastAsia="ar-SA"/>
                <w14:ligatures w14:val="none"/>
              </w:rPr>
              <w:t xml:space="preserve">Ушаковский филиал ОБПОУ «Свободинский </w:t>
            </w:r>
            <w:proofErr w:type="spellStart"/>
            <w:r w:rsidRPr="00FD7D1C">
              <w:rPr>
                <w:rFonts w:ascii="Times New Roman" w:eastAsia="Times New Roman" w:hAnsi="Times New Roman"/>
                <w:sz w:val="20"/>
                <w:szCs w:val="20"/>
                <w:lang w:eastAsia="ar-SA"/>
                <w14:ligatures w14:val="none"/>
              </w:rPr>
              <w:t>аграрно</w:t>
            </w:r>
            <w:proofErr w:type="spellEnd"/>
            <w:r w:rsidRPr="00FD7D1C">
              <w:rPr>
                <w:rFonts w:ascii="Times New Roman" w:eastAsia="Times New Roman" w:hAnsi="Times New Roman"/>
                <w:sz w:val="20"/>
                <w:szCs w:val="20"/>
                <w:lang w:eastAsia="ar-SA"/>
                <w14:ligatures w14:val="none"/>
              </w:rPr>
              <w:t>–технический техникум им. К.К. Рокоссовского»</w:t>
            </w:r>
          </w:p>
        </w:tc>
        <w:tc>
          <w:tcPr>
            <w:tcW w:w="1985" w:type="dxa"/>
            <w:tcBorders>
              <w:top w:val="single" w:sz="4" w:space="0" w:color="000000"/>
              <w:left w:val="single" w:sz="4" w:space="0" w:color="000000"/>
              <w:bottom w:val="single" w:sz="4" w:space="0" w:color="000000"/>
            </w:tcBorders>
            <w:shd w:val="clear" w:color="auto" w:fill="auto"/>
            <w:vAlign w:val="center"/>
          </w:tcPr>
          <w:p w14:paraId="02E51F7D" w14:textId="77777777" w:rsidR="00FD7D1C" w:rsidRPr="00FD7D1C" w:rsidRDefault="00FD7D1C" w:rsidP="00FD7D1C">
            <w:pPr>
              <w:widowControl w:val="0"/>
              <w:overflowPunct w:val="0"/>
              <w:autoSpaceDE w:val="0"/>
              <w:snapToGrid w:val="0"/>
              <w:spacing w:after="0" w:line="240" w:lineRule="auto"/>
              <w:jc w:val="center"/>
              <w:textAlignment w:val="baseline"/>
              <w:rPr>
                <w:rFonts w:ascii="Times New Roman" w:eastAsia="Times New Roman" w:hAnsi="Times New Roman"/>
                <w:sz w:val="20"/>
                <w:szCs w:val="20"/>
                <w:lang w:eastAsia="ar-SA"/>
                <w14:ligatures w14:val="none"/>
              </w:rPr>
            </w:pPr>
            <w:r w:rsidRPr="00FD7D1C">
              <w:rPr>
                <w:rFonts w:ascii="Times New Roman" w:eastAsia="Times New Roman" w:hAnsi="Times New Roman"/>
                <w:sz w:val="20"/>
                <w:szCs w:val="20"/>
                <w:lang w:eastAsia="ar-SA"/>
                <w14:ligatures w14:val="none"/>
              </w:rPr>
              <w:t>Курская область,</w:t>
            </w:r>
          </w:p>
          <w:p w14:paraId="2AF5A90C" w14:textId="77777777" w:rsidR="00FD7D1C" w:rsidRPr="00FD7D1C" w:rsidRDefault="00FD7D1C" w:rsidP="00FD7D1C">
            <w:pPr>
              <w:widowControl w:val="0"/>
              <w:overflowPunct w:val="0"/>
              <w:autoSpaceDE w:val="0"/>
              <w:snapToGrid w:val="0"/>
              <w:spacing w:after="0" w:line="240" w:lineRule="auto"/>
              <w:jc w:val="center"/>
              <w:textAlignment w:val="baseline"/>
              <w:rPr>
                <w:rFonts w:ascii="Times New Roman" w:eastAsia="Times New Roman" w:hAnsi="Times New Roman"/>
                <w:sz w:val="20"/>
                <w:szCs w:val="20"/>
                <w:lang w:eastAsia="ar-SA"/>
                <w14:ligatures w14:val="none"/>
              </w:rPr>
            </w:pPr>
            <w:r w:rsidRPr="00FD7D1C">
              <w:rPr>
                <w:rFonts w:ascii="Times New Roman" w:eastAsia="Times New Roman" w:hAnsi="Times New Roman"/>
                <w:sz w:val="20"/>
                <w:szCs w:val="20"/>
                <w:lang w:eastAsia="ar-SA"/>
                <w14:ligatures w14:val="none"/>
              </w:rPr>
              <w:t>Курский район, муниципальное образование</w:t>
            </w:r>
          </w:p>
          <w:p w14:paraId="2D62F267" w14:textId="77777777" w:rsidR="00FD7D1C" w:rsidRPr="00FD7D1C" w:rsidRDefault="00FD7D1C" w:rsidP="00FD7D1C">
            <w:pPr>
              <w:widowControl w:val="0"/>
              <w:overflowPunct w:val="0"/>
              <w:autoSpaceDE w:val="0"/>
              <w:snapToGrid w:val="0"/>
              <w:spacing w:after="0" w:line="240" w:lineRule="auto"/>
              <w:jc w:val="center"/>
              <w:textAlignment w:val="baseline"/>
              <w:rPr>
                <w:rFonts w:ascii="Times New Roman" w:eastAsia="Times New Roman" w:hAnsi="Times New Roman"/>
                <w:sz w:val="20"/>
                <w:szCs w:val="20"/>
                <w:lang w:eastAsia="ar-SA"/>
                <w14:ligatures w14:val="none"/>
              </w:rPr>
            </w:pPr>
            <w:r w:rsidRPr="00FD7D1C">
              <w:rPr>
                <w:rFonts w:ascii="Times New Roman" w:eastAsia="Times New Roman" w:hAnsi="Times New Roman"/>
                <w:sz w:val="20"/>
                <w:szCs w:val="20"/>
                <w:lang w:eastAsia="ar-SA"/>
                <w14:ligatures w14:val="none"/>
              </w:rPr>
              <w:t>«Щетинский сельсовет,</w:t>
            </w:r>
          </w:p>
          <w:p w14:paraId="47FA1702" w14:textId="77777777" w:rsidR="00FD7D1C" w:rsidRPr="00FD7D1C" w:rsidRDefault="00FD7D1C" w:rsidP="00FD7D1C">
            <w:pPr>
              <w:widowControl w:val="0"/>
              <w:overflowPunct w:val="0"/>
              <w:autoSpaceDE w:val="0"/>
              <w:snapToGrid w:val="0"/>
              <w:spacing w:after="0" w:line="240" w:lineRule="auto"/>
              <w:jc w:val="center"/>
              <w:textAlignment w:val="baseline"/>
              <w:rPr>
                <w:rFonts w:ascii="Times New Roman" w:eastAsia="Times New Roman" w:hAnsi="Times New Roman"/>
                <w:sz w:val="20"/>
                <w:szCs w:val="20"/>
                <w:lang w:eastAsia="ar-SA"/>
                <w14:ligatures w14:val="none"/>
              </w:rPr>
            </w:pPr>
            <w:r w:rsidRPr="00FD7D1C">
              <w:rPr>
                <w:rFonts w:ascii="Times New Roman" w:eastAsia="Times New Roman" w:hAnsi="Times New Roman"/>
                <w:sz w:val="20"/>
                <w:szCs w:val="20"/>
                <w:lang w:eastAsia="ar-SA"/>
                <w14:ligatures w14:val="none"/>
              </w:rPr>
              <w:t>д. Ушаково</w:t>
            </w:r>
          </w:p>
        </w:tc>
        <w:tc>
          <w:tcPr>
            <w:tcW w:w="1417" w:type="dxa"/>
            <w:tcBorders>
              <w:top w:val="single" w:sz="4" w:space="0" w:color="000000"/>
              <w:left w:val="single" w:sz="4" w:space="0" w:color="000000"/>
              <w:bottom w:val="single" w:sz="4" w:space="0" w:color="000000"/>
            </w:tcBorders>
            <w:shd w:val="clear" w:color="auto" w:fill="auto"/>
            <w:vAlign w:val="center"/>
          </w:tcPr>
          <w:p w14:paraId="60518D67" w14:textId="77777777" w:rsidR="00FD7D1C" w:rsidRPr="00FD7D1C" w:rsidRDefault="00FD7D1C" w:rsidP="00FD7D1C">
            <w:pPr>
              <w:widowControl w:val="0"/>
              <w:overflowPunct w:val="0"/>
              <w:autoSpaceDE w:val="0"/>
              <w:snapToGrid w:val="0"/>
              <w:spacing w:after="0" w:line="240" w:lineRule="auto"/>
              <w:jc w:val="center"/>
              <w:textAlignment w:val="baseline"/>
              <w:rPr>
                <w:rFonts w:ascii="Times New Roman" w:eastAsia="Times New Roman" w:hAnsi="Times New Roman"/>
                <w:sz w:val="20"/>
                <w:szCs w:val="20"/>
                <w:lang w:eastAsia="ar-SA"/>
                <w14:ligatures w14:val="none"/>
              </w:rPr>
            </w:pPr>
            <w:r w:rsidRPr="00FD7D1C">
              <w:rPr>
                <w:rFonts w:ascii="Times New Roman" w:eastAsia="Times New Roman" w:hAnsi="Times New Roman"/>
                <w:sz w:val="20"/>
                <w:szCs w:val="20"/>
                <w:lang w:eastAsia="ar-SA"/>
                <w14:ligatures w14:val="none"/>
              </w:rPr>
              <w:t>29/22</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AA94EA" w14:textId="77777777" w:rsidR="00FD7D1C" w:rsidRPr="00FD7D1C" w:rsidRDefault="00FD7D1C" w:rsidP="00FD7D1C">
            <w:pPr>
              <w:widowControl w:val="0"/>
              <w:overflowPunct w:val="0"/>
              <w:autoSpaceDE w:val="0"/>
              <w:snapToGrid w:val="0"/>
              <w:spacing w:after="0" w:line="240" w:lineRule="auto"/>
              <w:jc w:val="center"/>
              <w:textAlignment w:val="baseline"/>
              <w:rPr>
                <w:rFonts w:ascii="Times New Roman" w:eastAsia="Times New Roman" w:hAnsi="Times New Roman"/>
                <w:sz w:val="20"/>
                <w:szCs w:val="20"/>
                <w:lang w:eastAsia="ar-SA"/>
                <w14:ligatures w14:val="none"/>
              </w:rPr>
            </w:pPr>
            <w:r w:rsidRPr="00FD7D1C">
              <w:rPr>
                <w:rFonts w:ascii="Times New Roman" w:eastAsia="Times New Roman" w:hAnsi="Times New Roman"/>
                <w:sz w:val="20"/>
                <w:szCs w:val="20"/>
                <w:lang w:eastAsia="ar-SA"/>
                <w14:ligatures w14:val="none"/>
              </w:rPr>
              <w:t>152</w:t>
            </w:r>
          </w:p>
        </w:tc>
      </w:tr>
      <w:tr w:rsidR="0036146E" w:rsidRPr="00FD7D1C" w14:paraId="13F9C7CF" w14:textId="77777777" w:rsidTr="00A12D27">
        <w:trPr>
          <w:trHeight w:val="1610"/>
        </w:trPr>
        <w:tc>
          <w:tcPr>
            <w:tcW w:w="709" w:type="dxa"/>
            <w:tcBorders>
              <w:top w:val="single" w:sz="4" w:space="0" w:color="000000"/>
              <w:left w:val="single" w:sz="4" w:space="0" w:color="000000"/>
            </w:tcBorders>
            <w:shd w:val="clear" w:color="auto" w:fill="auto"/>
            <w:vAlign w:val="center"/>
          </w:tcPr>
          <w:p w14:paraId="049A8B79" w14:textId="77777777" w:rsidR="0036146E" w:rsidRPr="00FD7D1C" w:rsidRDefault="0036146E" w:rsidP="00FD7D1C">
            <w:pPr>
              <w:widowControl w:val="0"/>
              <w:overflowPunct w:val="0"/>
              <w:autoSpaceDE w:val="0"/>
              <w:snapToGrid w:val="0"/>
              <w:spacing w:after="0" w:line="240" w:lineRule="auto"/>
              <w:jc w:val="center"/>
              <w:textAlignment w:val="baseline"/>
              <w:rPr>
                <w:rFonts w:ascii="Times New Roman" w:eastAsia="Times New Roman" w:hAnsi="Times New Roman"/>
                <w:sz w:val="20"/>
                <w:szCs w:val="20"/>
                <w:lang w:eastAsia="ar-SA"/>
                <w14:ligatures w14:val="none"/>
              </w:rPr>
            </w:pPr>
            <w:r w:rsidRPr="00FD7D1C">
              <w:rPr>
                <w:rFonts w:ascii="Times New Roman" w:eastAsia="Times New Roman" w:hAnsi="Times New Roman"/>
                <w:sz w:val="20"/>
                <w:szCs w:val="20"/>
                <w:lang w:eastAsia="ar-SA"/>
                <w14:ligatures w14:val="none"/>
              </w:rPr>
              <w:t>2</w:t>
            </w:r>
          </w:p>
        </w:tc>
        <w:tc>
          <w:tcPr>
            <w:tcW w:w="3714" w:type="dxa"/>
            <w:tcBorders>
              <w:top w:val="single" w:sz="4" w:space="0" w:color="000000"/>
              <w:left w:val="single" w:sz="4" w:space="0" w:color="000000"/>
            </w:tcBorders>
            <w:shd w:val="clear" w:color="auto" w:fill="auto"/>
            <w:vAlign w:val="center"/>
          </w:tcPr>
          <w:p w14:paraId="37E55961" w14:textId="77777777" w:rsidR="0036146E" w:rsidRPr="00FD7D1C" w:rsidRDefault="0036146E" w:rsidP="00FD7D1C">
            <w:pPr>
              <w:widowControl w:val="0"/>
              <w:overflowPunct w:val="0"/>
              <w:autoSpaceDE w:val="0"/>
              <w:snapToGrid w:val="0"/>
              <w:spacing w:after="0" w:line="240" w:lineRule="auto"/>
              <w:textAlignment w:val="baseline"/>
              <w:rPr>
                <w:rFonts w:ascii="Times New Roman" w:eastAsia="Times New Roman" w:hAnsi="Times New Roman"/>
                <w:sz w:val="20"/>
                <w:szCs w:val="20"/>
                <w:lang w:eastAsia="ar-SA"/>
                <w14:ligatures w14:val="none"/>
              </w:rPr>
            </w:pPr>
            <w:r w:rsidRPr="00FD7D1C">
              <w:rPr>
                <w:rFonts w:ascii="Times New Roman" w:eastAsia="Times New Roman" w:hAnsi="Times New Roman"/>
                <w:sz w:val="20"/>
                <w:szCs w:val="20"/>
                <w:lang w:eastAsia="ar-SA"/>
                <w14:ligatures w14:val="none"/>
              </w:rPr>
              <w:t>ОБУЗ «Курская клиническая психиатрическая больница имени святого великомученика и целителя Пантелеимона»</w:t>
            </w:r>
          </w:p>
        </w:tc>
        <w:tc>
          <w:tcPr>
            <w:tcW w:w="1985" w:type="dxa"/>
            <w:tcBorders>
              <w:top w:val="single" w:sz="4" w:space="0" w:color="000000"/>
              <w:left w:val="single" w:sz="4" w:space="0" w:color="000000"/>
            </w:tcBorders>
            <w:shd w:val="clear" w:color="auto" w:fill="auto"/>
            <w:vAlign w:val="center"/>
          </w:tcPr>
          <w:p w14:paraId="74A2AF75" w14:textId="77777777" w:rsidR="0036146E" w:rsidRPr="00FD7D1C" w:rsidRDefault="0036146E" w:rsidP="00FD7D1C">
            <w:pPr>
              <w:suppressAutoHyphens/>
              <w:overflowPunct w:val="0"/>
              <w:autoSpaceDE w:val="0"/>
              <w:spacing w:after="0" w:line="240" w:lineRule="auto"/>
              <w:jc w:val="center"/>
              <w:textAlignment w:val="baseline"/>
              <w:rPr>
                <w:rFonts w:ascii="Times New Roman" w:eastAsia="Times New Roman" w:hAnsi="Times New Roman"/>
                <w:sz w:val="20"/>
                <w:szCs w:val="20"/>
                <w:lang w:eastAsia="ar-SA"/>
                <w14:ligatures w14:val="none"/>
              </w:rPr>
            </w:pPr>
            <w:r w:rsidRPr="00FD7D1C">
              <w:rPr>
                <w:rFonts w:ascii="Times New Roman" w:eastAsia="Times New Roman" w:hAnsi="Times New Roman"/>
                <w:sz w:val="20"/>
                <w:szCs w:val="20"/>
                <w:lang w:eastAsia="ar-SA"/>
                <w14:ligatures w14:val="none"/>
              </w:rPr>
              <w:t>Курская область,</w:t>
            </w:r>
          </w:p>
          <w:p w14:paraId="6BC4D1DF" w14:textId="77777777" w:rsidR="0036146E" w:rsidRPr="00FD7D1C" w:rsidRDefault="0036146E" w:rsidP="00FD7D1C">
            <w:pPr>
              <w:suppressAutoHyphens/>
              <w:overflowPunct w:val="0"/>
              <w:autoSpaceDE w:val="0"/>
              <w:spacing w:after="0" w:line="240" w:lineRule="auto"/>
              <w:jc w:val="center"/>
              <w:textAlignment w:val="baseline"/>
              <w:rPr>
                <w:rFonts w:ascii="Times New Roman" w:eastAsia="Times New Roman" w:hAnsi="Times New Roman"/>
                <w:sz w:val="20"/>
                <w:szCs w:val="20"/>
                <w:lang w:eastAsia="ar-SA"/>
                <w14:ligatures w14:val="none"/>
              </w:rPr>
            </w:pPr>
            <w:r w:rsidRPr="00FD7D1C">
              <w:rPr>
                <w:rFonts w:ascii="Times New Roman" w:eastAsia="Times New Roman" w:hAnsi="Times New Roman"/>
                <w:sz w:val="20"/>
                <w:szCs w:val="20"/>
                <w:lang w:eastAsia="ar-SA"/>
                <w14:ligatures w14:val="none"/>
              </w:rPr>
              <w:t>Курский район, муниципальное образование</w:t>
            </w:r>
          </w:p>
          <w:p w14:paraId="78B44388" w14:textId="77777777" w:rsidR="0036146E" w:rsidRPr="00FD7D1C" w:rsidRDefault="0036146E" w:rsidP="00FD7D1C">
            <w:pPr>
              <w:suppressAutoHyphens/>
              <w:overflowPunct w:val="0"/>
              <w:autoSpaceDE w:val="0"/>
              <w:spacing w:after="0" w:line="240" w:lineRule="auto"/>
              <w:jc w:val="center"/>
              <w:textAlignment w:val="baseline"/>
              <w:rPr>
                <w:rFonts w:ascii="Times New Roman" w:eastAsia="Times New Roman" w:hAnsi="Times New Roman"/>
                <w:sz w:val="20"/>
                <w:szCs w:val="20"/>
                <w:lang w:eastAsia="ar-SA"/>
                <w14:ligatures w14:val="none"/>
              </w:rPr>
            </w:pPr>
            <w:r w:rsidRPr="00FD7D1C">
              <w:rPr>
                <w:rFonts w:ascii="Times New Roman" w:eastAsia="Times New Roman" w:hAnsi="Times New Roman"/>
                <w:sz w:val="20"/>
                <w:szCs w:val="20"/>
                <w:lang w:eastAsia="ar-SA"/>
                <w14:ligatures w14:val="none"/>
              </w:rPr>
              <w:t>«Щетинский сельсовет,</w:t>
            </w:r>
          </w:p>
          <w:p w14:paraId="6A614C8B" w14:textId="368FAB6C" w:rsidR="0036146E" w:rsidRPr="00FD7D1C" w:rsidRDefault="0036146E" w:rsidP="00FD7D1C">
            <w:pPr>
              <w:suppressAutoHyphens/>
              <w:overflowPunct w:val="0"/>
              <w:autoSpaceDE w:val="0"/>
              <w:spacing w:after="0" w:line="240" w:lineRule="auto"/>
              <w:jc w:val="center"/>
              <w:textAlignment w:val="baseline"/>
              <w:rPr>
                <w:rFonts w:ascii="Times New Roman" w:eastAsia="Times New Roman" w:hAnsi="Times New Roman"/>
                <w:sz w:val="20"/>
                <w:szCs w:val="20"/>
                <w:lang w:eastAsia="ar-SA"/>
                <w14:ligatures w14:val="none"/>
              </w:rPr>
            </w:pPr>
            <w:r w:rsidRPr="00FD7D1C">
              <w:rPr>
                <w:rFonts w:ascii="Times New Roman" w:eastAsia="Times New Roman" w:hAnsi="Times New Roman"/>
                <w:sz w:val="20"/>
                <w:szCs w:val="20"/>
                <w:lang w:eastAsia="ar-SA"/>
                <w14:ligatures w14:val="none"/>
              </w:rPr>
              <w:t>п. Искра</w:t>
            </w:r>
          </w:p>
        </w:tc>
        <w:tc>
          <w:tcPr>
            <w:tcW w:w="1417" w:type="dxa"/>
            <w:tcBorders>
              <w:top w:val="single" w:sz="4" w:space="0" w:color="000000"/>
              <w:left w:val="single" w:sz="4" w:space="0" w:color="000000"/>
            </w:tcBorders>
            <w:shd w:val="clear" w:color="auto" w:fill="auto"/>
            <w:vAlign w:val="center"/>
          </w:tcPr>
          <w:p w14:paraId="31C24D7C" w14:textId="77777777" w:rsidR="0036146E" w:rsidRPr="00FD7D1C" w:rsidRDefault="0036146E" w:rsidP="00FD7D1C">
            <w:pPr>
              <w:widowControl w:val="0"/>
              <w:overflowPunct w:val="0"/>
              <w:autoSpaceDE w:val="0"/>
              <w:snapToGrid w:val="0"/>
              <w:spacing w:after="0" w:line="240" w:lineRule="auto"/>
              <w:jc w:val="center"/>
              <w:textAlignment w:val="baseline"/>
              <w:rPr>
                <w:rFonts w:ascii="Times New Roman" w:eastAsia="Times New Roman" w:hAnsi="Times New Roman"/>
                <w:sz w:val="20"/>
                <w:szCs w:val="20"/>
                <w:lang w:eastAsia="ar-SA"/>
                <w14:ligatures w14:val="none"/>
              </w:rPr>
            </w:pPr>
            <w:r w:rsidRPr="00FD7D1C">
              <w:rPr>
                <w:rFonts w:ascii="Times New Roman" w:eastAsia="Times New Roman" w:hAnsi="Times New Roman"/>
                <w:sz w:val="20"/>
                <w:szCs w:val="20"/>
                <w:lang w:eastAsia="ar-SA"/>
                <w14:ligatures w14:val="none"/>
              </w:rPr>
              <w:t>600/501</w:t>
            </w:r>
          </w:p>
        </w:tc>
        <w:tc>
          <w:tcPr>
            <w:tcW w:w="1418" w:type="dxa"/>
            <w:tcBorders>
              <w:top w:val="single" w:sz="4" w:space="0" w:color="000000"/>
              <w:left w:val="single" w:sz="4" w:space="0" w:color="000000"/>
              <w:right w:val="single" w:sz="4" w:space="0" w:color="000000"/>
            </w:tcBorders>
            <w:shd w:val="clear" w:color="auto" w:fill="auto"/>
            <w:vAlign w:val="center"/>
          </w:tcPr>
          <w:p w14:paraId="0623517C" w14:textId="77777777" w:rsidR="0036146E" w:rsidRPr="00FD7D1C" w:rsidRDefault="0036146E" w:rsidP="00FD7D1C">
            <w:pPr>
              <w:widowControl w:val="0"/>
              <w:overflowPunct w:val="0"/>
              <w:autoSpaceDE w:val="0"/>
              <w:snapToGrid w:val="0"/>
              <w:spacing w:after="0" w:line="240" w:lineRule="auto"/>
              <w:jc w:val="center"/>
              <w:textAlignment w:val="baseline"/>
              <w:rPr>
                <w:rFonts w:ascii="Times New Roman" w:eastAsia="Times New Roman" w:hAnsi="Times New Roman"/>
                <w:sz w:val="20"/>
                <w:szCs w:val="20"/>
                <w:lang w:eastAsia="ar-SA"/>
                <w14:ligatures w14:val="none"/>
              </w:rPr>
            </w:pPr>
            <w:r w:rsidRPr="00FD7D1C">
              <w:rPr>
                <w:rFonts w:ascii="Times New Roman" w:eastAsia="Times New Roman" w:hAnsi="Times New Roman"/>
                <w:sz w:val="20"/>
                <w:szCs w:val="20"/>
                <w:lang w:eastAsia="ar-SA"/>
                <w14:ligatures w14:val="none"/>
              </w:rPr>
              <w:t>-</w:t>
            </w:r>
          </w:p>
        </w:tc>
      </w:tr>
      <w:tr w:rsidR="00FD7D1C" w:rsidRPr="00FD7D1C" w14:paraId="22AC0B22" w14:textId="77777777" w:rsidTr="006678B4">
        <w:tc>
          <w:tcPr>
            <w:tcW w:w="709" w:type="dxa"/>
            <w:tcBorders>
              <w:top w:val="single" w:sz="4" w:space="0" w:color="000000"/>
              <w:left w:val="single" w:sz="4" w:space="0" w:color="000000"/>
              <w:bottom w:val="single" w:sz="4" w:space="0" w:color="000000"/>
            </w:tcBorders>
            <w:shd w:val="clear" w:color="auto" w:fill="auto"/>
            <w:vAlign w:val="center"/>
          </w:tcPr>
          <w:p w14:paraId="707307CB" w14:textId="77777777" w:rsidR="00FD7D1C" w:rsidRPr="00FD7D1C" w:rsidRDefault="00FD7D1C" w:rsidP="00FD7D1C">
            <w:pPr>
              <w:widowControl w:val="0"/>
              <w:overflowPunct w:val="0"/>
              <w:autoSpaceDE w:val="0"/>
              <w:snapToGrid w:val="0"/>
              <w:spacing w:after="0" w:line="240" w:lineRule="auto"/>
              <w:jc w:val="center"/>
              <w:textAlignment w:val="baseline"/>
              <w:rPr>
                <w:rFonts w:ascii="Times New Roman" w:eastAsia="Times New Roman" w:hAnsi="Times New Roman"/>
                <w:sz w:val="20"/>
                <w:szCs w:val="20"/>
                <w:lang w:eastAsia="ar-SA"/>
                <w14:ligatures w14:val="none"/>
              </w:rPr>
            </w:pPr>
            <w:r w:rsidRPr="00FD7D1C">
              <w:rPr>
                <w:rFonts w:ascii="Times New Roman" w:eastAsia="Times New Roman" w:hAnsi="Times New Roman"/>
                <w:sz w:val="20"/>
                <w:szCs w:val="20"/>
                <w:lang w:eastAsia="ar-SA"/>
                <w14:ligatures w14:val="none"/>
              </w:rPr>
              <w:t>3</w:t>
            </w:r>
          </w:p>
        </w:tc>
        <w:tc>
          <w:tcPr>
            <w:tcW w:w="3714" w:type="dxa"/>
            <w:tcBorders>
              <w:top w:val="single" w:sz="4" w:space="0" w:color="000000"/>
              <w:left w:val="single" w:sz="4" w:space="0" w:color="000000"/>
              <w:bottom w:val="single" w:sz="4" w:space="0" w:color="000000"/>
            </w:tcBorders>
            <w:shd w:val="clear" w:color="auto" w:fill="auto"/>
            <w:vAlign w:val="center"/>
          </w:tcPr>
          <w:p w14:paraId="07FEEE69" w14:textId="77777777" w:rsidR="00FD7D1C" w:rsidRPr="00FD7D1C" w:rsidRDefault="00FD7D1C" w:rsidP="00FD7D1C">
            <w:pPr>
              <w:widowControl w:val="0"/>
              <w:overflowPunct w:val="0"/>
              <w:autoSpaceDE w:val="0"/>
              <w:snapToGrid w:val="0"/>
              <w:spacing w:after="0" w:line="240" w:lineRule="auto"/>
              <w:jc w:val="both"/>
              <w:textAlignment w:val="baseline"/>
              <w:rPr>
                <w:rFonts w:ascii="Times New Roman" w:eastAsia="Times New Roman" w:hAnsi="Times New Roman"/>
                <w:sz w:val="20"/>
                <w:szCs w:val="20"/>
                <w:lang w:eastAsia="ar-SA"/>
                <w14:ligatures w14:val="none"/>
              </w:rPr>
            </w:pPr>
            <w:r w:rsidRPr="00FD7D1C">
              <w:rPr>
                <w:rFonts w:ascii="Times New Roman" w:eastAsia="Times New Roman" w:hAnsi="Times New Roman"/>
                <w:sz w:val="20"/>
                <w:szCs w:val="20"/>
                <w:lang w:eastAsia="ar-SA"/>
                <w14:ligatures w14:val="none"/>
              </w:rPr>
              <w:t>ОБУЗ «Областной клинический противотуберкулезный диспансер»</w:t>
            </w:r>
          </w:p>
        </w:tc>
        <w:tc>
          <w:tcPr>
            <w:tcW w:w="1985" w:type="dxa"/>
            <w:tcBorders>
              <w:top w:val="single" w:sz="4" w:space="0" w:color="000000"/>
              <w:left w:val="single" w:sz="4" w:space="0" w:color="000000"/>
              <w:bottom w:val="single" w:sz="4" w:space="0" w:color="000000"/>
            </w:tcBorders>
            <w:shd w:val="clear" w:color="auto" w:fill="auto"/>
            <w:vAlign w:val="center"/>
          </w:tcPr>
          <w:p w14:paraId="5A0CE8C4" w14:textId="77777777" w:rsidR="00FD7D1C" w:rsidRPr="00FD7D1C" w:rsidRDefault="00FD7D1C" w:rsidP="00FD7D1C">
            <w:pPr>
              <w:suppressAutoHyphens/>
              <w:overflowPunct w:val="0"/>
              <w:autoSpaceDE w:val="0"/>
              <w:spacing w:after="0" w:line="240" w:lineRule="auto"/>
              <w:jc w:val="center"/>
              <w:textAlignment w:val="baseline"/>
              <w:rPr>
                <w:rFonts w:ascii="Times New Roman" w:eastAsia="Times New Roman" w:hAnsi="Times New Roman"/>
                <w:sz w:val="20"/>
                <w:szCs w:val="20"/>
                <w:lang w:eastAsia="ar-SA"/>
                <w14:ligatures w14:val="none"/>
              </w:rPr>
            </w:pPr>
            <w:r w:rsidRPr="00FD7D1C">
              <w:rPr>
                <w:rFonts w:ascii="Times New Roman" w:eastAsia="Times New Roman" w:hAnsi="Times New Roman"/>
                <w:sz w:val="20"/>
                <w:szCs w:val="20"/>
                <w:lang w:eastAsia="ar-SA"/>
                <w14:ligatures w14:val="none"/>
              </w:rPr>
              <w:t>Курская область,</w:t>
            </w:r>
          </w:p>
          <w:p w14:paraId="3C4A9101" w14:textId="77777777" w:rsidR="00FD7D1C" w:rsidRPr="00FD7D1C" w:rsidRDefault="00FD7D1C" w:rsidP="00FD7D1C">
            <w:pPr>
              <w:suppressAutoHyphens/>
              <w:overflowPunct w:val="0"/>
              <w:autoSpaceDE w:val="0"/>
              <w:spacing w:after="0" w:line="240" w:lineRule="auto"/>
              <w:jc w:val="center"/>
              <w:textAlignment w:val="baseline"/>
              <w:rPr>
                <w:rFonts w:ascii="Times New Roman" w:eastAsia="Times New Roman" w:hAnsi="Times New Roman"/>
                <w:sz w:val="20"/>
                <w:szCs w:val="20"/>
                <w:lang w:eastAsia="ar-SA"/>
                <w14:ligatures w14:val="none"/>
              </w:rPr>
            </w:pPr>
            <w:r w:rsidRPr="00FD7D1C">
              <w:rPr>
                <w:rFonts w:ascii="Times New Roman" w:eastAsia="Times New Roman" w:hAnsi="Times New Roman"/>
                <w:sz w:val="20"/>
                <w:szCs w:val="20"/>
                <w:lang w:eastAsia="ar-SA"/>
                <w14:ligatures w14:val="none"/>
              </w:rPr>
              <w:t>Курский район, муниципальное образование</w:t>
            </w:r>
          </w:p>
          <w:p w14:paraId="13A99920" w14:textId="77777777" w:rsidR="00FD7D1C" w:rsidRPr="00FD7D1C" w:rsidRDefault="00FD7D1C" w:rsidP="00FD7D1C">
            <w:pPr>
              <w:suppressAutoHyphens/>
              <w:overflowPunct w:val="0"/>
              <w:autoSpaceDE w:val="0"/>
              <w:spacing w:after="0" w:line="240" w:lineRule="auto"/>
              <w:jc w:val="center"/>
              <w:textAlignment w:val="baseline"/>
              <w:rPr>
                <w:rFonts w:ascii="Times New Roman" w:eastAsia="Times New Roman" w:hAnsi="Times New Roman"/>
                <w:sz w:val="20"/>
                <w:szCs w:val="20"/>
                <w:lang w:eastAsia="ar-SA"/>
                <w14:ligatures w14:val="none"/>
              </w:rPr>
            </w:pPr>
            <w:r w:rsidRPr="00FD7D1C">
              <w:rPr>
                <w:rFonts w:ascii="Times New Roman" w:eastAsia="Times New Roman" w:hAnsi="Times New Roman"/>
                <w:sz w:val="20"/>
                <w:szCs w:val="20"/>
                <w:lang w:eastAsia="ar-SA"/>
                <w14:ligatures w14:val="none"/>
              </w:rPr>
              <w:t>«Щетинский сельсовет,</w:t>
            </w:r>
          </w:p>
          <w:p w14:paraId="6C641838" w14:textId="77777777" w:rsidR="00FD7D1C" w:rsidRPr="00FD7D1C" w:rsidRDefault="00FD7D1C" w:rsidP="00FD7D1C">
            <w:pPr>
              <w:suppressAutoHyphens/>
              <w:overflowPunct w:val="0"/>
              <w:autoSpaceDE w:val="0"/>
              <w:spacing w:after="0" w:line="240" w:lineRule="auto"/>
              <w:jc w:val="center"/>
              <w:textAlignment w:val="baseline"/>
              <w:rPr>
                <w:rFonts w:ascii="Times New Roman" w:eastAsia="Times New Roman" w:hAnsi="Times New Roman"/>
                <w:sz w:val="20"/>
                <w:szCs w:val="20"/>
                <w:lang w:eastAsia="ar-SA"/>
                <w14:ligatures w14:val="none"/>
              </w:rPr>
            </w:pPr>
            <w:r w:rsidRPr="00FD7D1C">
              <w:rPr>
                <w:rFonts w:ascii="Times New Roman" w:eastAsia="Times New Roman" w:hAnsi="Times New Roman"/>
                <w:sz w:val="20"/>
                <w:szCs w:val="20"/>
                <w:lang w:eastAsia="ar-SA"/>
                <w14:ligatures w14:val="none"/>
              </w:rPr>
              <w:t>д. Щетинка</w:t>
            </w:r>
          </w:p>
        </w:tc>
        <w:tc>
          <w:tcPr>
            <w:tcW w:w="1417" w:type="dxa"/>
            <w:tcBorders>
              <w:top w:val="single" w:sz="4" w:space="0" w:color="000000"/>
              <w:left w:val="single" w:sz="4" w:space="0" w:color="000000"/>
              <w:bottom w:val="single" w:sz="4" w:space="0" w:color="000000"/>
            </w:tcBorders>
            <w:shd w:val="clear" w:color="auto" w:fill="auto"/>
            <w:vAlign w:val="center"/>
          </w:tcPr>
          <w:p w14:paraId="57021401" w14:textId="77777777" w:rsidR="00FD7D1C" w:rsidRPr="00FD7D1C" w:rsidRDefault="00FD7D1C" w:rsidP="00FD7D1C">
            <w:pPr>
              <w:widowControl w:val="0"/>
              <w:overflowPunct w:val="0"/>
              <w:autoSpaceDE w:val="0"/>
              <w:snapToGrid w:val="0"/>
              <w:spacing w:after="0" w:line="240" w:lineRule="auto"/>
              <w:jc w:val="center"/>
              <w:textAlignment w:val="baseline"/>
              <w:rPr>
                <w:rFonts w:ascii="Times New Roman" w:eastAsia="Times New Roman" w:hAnsi="Times New Roman"/>
                <w:sz w:val="20"/>
                <w:szCs w:val="20"/>
                <w:lang w:eastAsia="ar-SA"/>
                <w14:ligatures w14:val="none"/>
              </w:rPr>
            </w:pPr>
            <w:r w:rsidRPr="00FD7D1C">
              <w:rPr>
                <w:rFonts w:ascii="Times New Roman" w:eastAsia="Times New Roman" w:hAnsi="Times New Roman"/>
                <w:sz w:val="20"/>
                <w:szCs w:val="20"/>
                <w:lang w:eastAsia="ar-SA"/>
                <w14:ligatures w14:val="none"/>
              </w:rPr>
              <w:t>281/275</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C6475A" w14:textId="77777777" w:rsidR="00FD7D1C" w:rsidRPr="00FD7D1C" w:rsidRDefault="00FD7D1C" w:rsidP="00FD7D1C">
            <w:pPr>
              <w:widowControl w:val="0"/>
              <w:overflowPunct w:val="0"/>
              <w:autoSpaceDE w:val="0"/>
              <w:snapToGrid w:val="0"/>
              <w:spacing w:after="0" w:line="240" w:lineRule="auto"/>
              <w:jc w:val="center"/>
              <w:textAlignment w:val="baseline"/>
              <w:rPr>
                <w:rFonts w:ascii="Times New Roman" w:eastAsia="Times New Roman" w:hAnsi="Times New Roman"/>
                <w:sz w:val="20"/>
                <w:szCs w:val="20"/>
                <w:lang w:eastAsia="ar-SA"/>
                <w14:ligatures w14:val="none"/>
              </w:rPr>
            </w:pPr>
            <w:r w:rsidRPr="00FD7D1C">
              <w:rPr>
                <w:rFonts w:ascii="Times New Roman" w:eastAsia="Times New Roman" w:hAnsi="Times New Roman"/>
                <w:sz w:val="20"/>
                <w:szCs w:val="20"/>
                <w:lang w:eastAsia="ar-SA"/>
                <w14:ligatures w14:val="none"/>
              </w:rPr>
              <w:t>-</w:t>
            </w:r>
          </w:p>
        </w:tc>
      </w:tr>
      <w:tr w:rsidR="00FD7D1C" w:rsidRPr="00FD7D1C" w14:paraId="06FF3A6D" w14:textId="77777777" w:rsidTr="006678B4">
        <w:tc>
          <w:tcPr>
            <w:tcW w:w="709" w:type="dxa"/>
            <w:tcBorders>
              <w:top w:val="single" w:sz="4" w:space="0" w:color="000000"/>
              <w:left w:val="single" w:sz="4" w:space="0" w:color="000000"/>
              <w:bottom w:val="single" w:sz="4" w:space="0" w:color="000000"/>
            </w:tcBorders>
            <w:shd w:val="clear" w:color="auto" w:fill="auto"/>
            <w:vAlign w:val="center"/>
          </w:tcPr>
          <w:p w14:paraId="3D33DD1C" w14:textId="77777777" w:rsidR="00FD7D1C" w:rsidRPr="00FD7D1C" w:rsidRDefault="00FD7D1C" w:rsidP="00FD7D1C">
            <w:pPr>
              <w:widowControl w:val="0"/>
              <w:overflowPunct w:val="0"/>
              <w:autoSpaceDE w:val="0"/>
              <w:snapToGrid w:val="0"/>
              <w:spacing w:after="0" w:line="240" w:lineRule="auto"/>
              <w:jc w:val="center"/>
              <w:textAlignment w:val="baseline"/>
              <w:rPr>
                <w:rFonts w:ascii="Times New Roman" w:eastAsia="Times New Roman" w:hAnsi="Times New Roman"/>
                <w:sz w:val="20"/>
                <w:szCs w:val="20"/>
                <w:lang w:eastAsia="ar-SA"/>
                <w14:ligatures w14:val="none"/>
              </w:rPr>
            </w:pPr>
            <w:r w:rsidRPr="00FD7D1C">
              <w:rPr>
                <w:rFonts w:ascii="Times New Roman" w:eastAsia="Times New Roman" w:hAnsi="Times New Roman"/>
                <w:sz w:val="20"/>
                <w:szCs w:val="20"/>
                <w:lang w:eastAsia="ar-SA"/>
                <w14:ligatures w14:val="none"/>
              </w:rPr>
              <w:t>4</w:t>
            </w:r>
          </w:p>
        </w:tc>
        <w:tc>
          <w:tcPr>
            <w:tcW w:w="3714" w:type="dxa"/>
            <w:tcBorders>
              <w:top w:val="single" w:sz="4" w:space="0" w:color="000000"/>
              <w:left w:val="single" w:sz="4" w:space="0" w:color="000000"/>
              <w:bottom w:val="single" w:sz="4" w:space="0" w:color="000000"/>
            </w:tcBorders>
            <w:shd w:val="clear" w:color="auto" w:fill="auto"/>
            <w:vAlign w:val="center"/>
          </w:tcPr>
          <w:p w14:paraId="09B65923" w14:textId="77777777" w:rsidR="00FD7D1C" w:rsidRPr="00FD7D1C" w:rsidRDefault="00FD7D1C" w:rsidP="00FD7D1C">
            <w:pPr>
              <w:widowControl w:val="0"/>
              <w:overflowPunct w:val="0"/>
              <w:autoSpaceDE w:val="0"/>
              <w:snapToGrid w:val="0"/>
              <w:spacing w:after="0" w:line="240" w:lineRule="auto"/>
              <w:jc w:val="both"/>
              <w:textAlignment w:val="baseline"/>
              <w:rPr>
                <w:rFonts w:ascii="Times New Roman" w:eastAsia="Times New Roman" w:hAnsi="Times New Roman"/>
                <w:sz w:val="20"/>
                <w:szCs w:val="20"/>
                <w:lang w:eastAsia="ar-SA"/>
                <w14:ligatures w14:val="none"/>
              </w:rPr>
            </w:pPr>
            <w:r w:rsidRPr="00FD7D1C">
              <w:rPr>
                <w:rFonts w:ascii="Times New Roman" w:eastAsia="Times New Roman" w:hAnsi="Times New Roman"/>
                <w:sz w:val="20"/>
                <w:szCs w:val="20"/>
                <w:lang w:eastAsia="ar-SA"/>
                <w14:ligatures w14:val="none"/>
              </w:rPr>
              <w:t>Михайловский ФАП областного бюджетного учреждения здравоохранения «Курская центральная районная больница» комитета здравоохранения Курской области</w:t>
            </w:r>
          </w:p>
        </w:tc>
        <w:tc>
          <w:tcPr>
            <w:tcW w:w="1985" w:type="dxa"/>
            <w:tcBorders>
              <w:top w:val="single" w:sz="4" w:space="0" w:color="000000"/>
              <w:left w:val="single" w:sz="4" w:space="0" w:color="000000"/>
              <w:bottom w:val="single" w:sz="4" w:space="0" w:color="000000"/>
            </w:tcBorders>
            <w:shd w:val="clear" w:color="auto" w:fill="auto"/>
            <w:vAlign w:val="center"/>
          </w:tcPr>
          <w:p w14:paraId="33863EA6" w14:textId="77777777" w:rsidR="00FD7D1C" w:rsidRPr="00FD7D1C" w:rsidRDefault="00FD7D1C" w:rsidP="00FD7D1C">
            <w:pPr>
              <w:widowControl w:val="0"/>
              <w:overflowPunct w:val="0"/>
              <w:autoSpaceDE w:val="0"/>
              <w:snapToGrid w:val="0"/>
              <w:spacing w:after="0" w:line="240" w:lineRule="auto"/>
              <w:jc w:val="center"/>
              <w:textAlignment w:val="baseline"/>
              <w:rPr>
                <w:rFonts w:ascii="Times New Roman" w:eastAsia="Times New Roman" w:hAnsi="Times New Roman"/>
                <w:sz w:val="20"/>
                <w:szCs w:val="20"/>
                <w:lang w:eastAsia="ar-SA"/>
                <w14:ligatures w14:val="none"/>
              </w:rPr>
            </w:pPr>
            <w:r w:rsidRPr="00FD7D1C">
              <w:rPr>
                <w:rFonts w:ascii="Times New Roman" w:eastAsia="Times New Roman" w:hAnsi="Times New Roman"/>
                <w:sz w:val="20"/>
                <w:szCs w:val="20"/>
                <w:lang w:eastAsia="ar-SA"/>
                <w14:ligatures w14:val="none"/>
              </w:rPr>
              <w:t>Курская область,</w:t>
            </w:r>
          </w:p>
          <w:p w14:paraId="401E4337" w14:textId="77777777" w:rsidR="00FD7D1C" w:rsidRPr="00FD7D1C" w:rsidRDefault="00FD7D1C" w:rsidP="00FD7D1C">
            <w:pPr>
              <w:widowControl w:val="0"/>
              <w:overflowPunct w:val="0"/>
              <w:autoSpaceDE w:val="0"/>
              <w:snapToGrid w:val="0"/>
              <w:spacing w:after="0" w:line="240" w:lineRule="auto"/>
              <w:jc w:val="center"/>
              <w:textAlignment w:val="baseline"/>
              <w:rPr>
                <w:rFonts w:ascii="Times New Roman" w:eastAsia="Times New Roman" w:hAnsi="Times New Roman"/>
                <w:sz w:val="20"/>
                <w:szCs w:val="20"/>
                <w:lang w:eastAsia="ar-SA"/>
                <w14:ligatures w14:val="none"/>
              </w:rPr>
            </w:pPr>
            <w:r w:rsidRPr="00FD7D1C">
              <w:rPr>
                <w:rFonts w:ascii="Times New Roman" w:eastAsia="Times New Roman" w:hAnsi="Times New Roman"/>
                <w:sz w:val="20"/>
                <w:szCs w:val="20"/>
                <w:lang w:eastAsia="ar-SA"/>
                <w14:ligatures w14:val="none"/>
              </w:rPr>
              <w:t>Курский район, муниципальное образование</w:t>
            </w:r>
          </w:p>
          <w:p w14:paraId="640577CF" w14:textId="77777777" w:rsidR="00FD7D1C" w:rsidRPr="00FD7D1C" w:rsidRDefault="00FD7D1C" w:rsidP="00FD7D1C">
            <w:pPr>
              <w:widowControl w:val="0"/>
              <w:overflowPunct w:val="0"/>
              <w:autoSpaceDE w:val="0"/>
              <w:snapToGrid w:val="0"/>
              <w:spacing w:after="0" w:line="240" w:lineRule="auto"/>
              <w:jc w:val="center"/>
              <w:textAlignment w:val="baseline"/>
              <w:rPr>
                <w:rFonts w:ascii="Times New Roman" w:eastAsia="Times New Roman" w:hAnsi="Times New Roman"/>
                <w:sz w:val="20"/>
                <w:szCs w:val="20"/>
                <w:lang w:eastAsia="ar-SA"/>
                <w14:ligatures w14:val="none"/>
              </w:rPr>
            </w:pPr>
            <w:r w:rsidRPr="00FD7D1C">
              <w:rPr>
                <w:rFonts w:ascii="Times New Roman" w:eastAsia="Times New Roman" w:hAnsi="Times New Roman"/>
                <w:sz w:val="20"/>
                <w:szCs w:val="20"/>
                <w:lang w:eastAsia="ar-SA"/>
                <w14:ligatures w14:val="none"/>
              </w:rPr>
              <w:t>«Щетинский сельсовет,</w:t>
            </w:r>
          </w:p>
          <w:p w14:paraId="40D23071" w14:textId="77777777" w:rsidR="00FD7D1C" w:rsidRPr="00FD7D1C" w:rsidRDefault="00FD7D1C" w:rsidP="00FD7D1C">
            <w:pPr>
              <w:widowControl w:val="0"/>
              <w:overflowPunct w:val="0"/>
              <w:autoSpaceDE w:val="0"/>
              <w:snapToGrid w:val="0"/>
              <w:spacing w:after="0" w:line="240" w:lineRule="auto"/>
              <w:jc w:val="center"/>
              <w:textAlignment w:val="baseline"/>
              <w:rPr>
                <w:rFonts w:ascii="Times New Roman" w:eastAsia="Times New Roman" w:hAnsi="Times New Roman"/>
                <w:sz w:val="20"/>
                <w:szCs w:val="20"/>
                <w:lang w:eastAsia="ar-SA"/>
                <w14:ligatures w14:val="none"/>
              </w:rPr>
            </w:pPr>
            <w:r w:rsidRPr="00FD7D1C">
              <w:rPr>
                <w:rFonts w:ascii="Times New Roman" w:eastAsia="Times New Roman" w:hAnsi="Times New Roman"/>
                <w:sz w:val="20"/>
                <w:szCs w:val="20"/>
                <w:lang w:eastAsia="ar-SA"/>
                <w14:ligatures w14:val="none"/>
              </w:rPr>
              <w:t xml:space="preserve">д. </w:t>
            </w:r>
            <w:proofErr w:type="spellStart"/>
            <w:r w:rsidRPr="00FD7D1C">
              <w:rPr>
                <w:rFonts w:ascii="Times New Roman" w:eastAsia="Times New Roman" w:hAnsi="Times New Roman"/>
                <w:sz w:val="20"/>
                <w:szCs w:val="20"/>
                <w:lang w:eastAsia="ar-SA"/>
                <w14:ligatures w14:val="none"/>
              </w:rPr>
              <w:t>Михайлово</w:t>
            </w:r>
            <w:proofErr w:type="spellEnd"/>
          </w:p>
        </w:tc>
        <w:tc>
          <w:tcPr>
            <w:tcW w:w="1417" w:type="dxa"/>
            <w:tcBorders>
              <w:top w:val="single" w:sz="4" w:space="0" w:color="000000"/>
              <w:left w:val="single" w:sz="4" w:space="0" w:color="000000"/>
              <w:bottom w:val="single" w:sz="4" w:space="0" w:color="000000"/>
            </w:tcBorders>
            <w:shd w:val="clear" w:color="auto" w:fill="auto"/>
            <w:vAlign w:val="center"/>
          </w:tcPr>
          <w:p w14:paraId="5A993CA3" w14:textId="77777777" w:rsidR="00FD7D1C" w:rsidRPr="00FD7D1C" w:rsidRDefault="00FD7D1C" w:rsidP="00FD7D1C">
            <w:pPr>
              <w:widowControl w:val="0"/>
              <w:overflowPunct w:val="0"/>
              <w:autoSpaceDE w:val="0"/>
              <w:snapToGrid w:val="0"/>
              <w:spacing w:after="0" w:line="240" w:lineRule="auto"/>
              <w:jc w:val="center"/>
              <w:textAlignment w:val="baseline"/>
              <w:rPr>
                <w:rFonts w:ascii="Times New Roman" w:eastAsia="Times New Roman" w:hAnsi="Times New Roman"/>
                <w:sz w:val="20"/>
                <w:szCs w:val="20"/>
                <w:lang w:eastAsia="ar-SA"/>
                <w14:ligatures w14:val="none"/>
              </w:rPr>
            </w:pPr>
            <w:r w:rsidRPr="00FD7D1C">
              <w:rPr>
                <w:rFonts w:ascii="Times New Roman" w:eastAsia="Times New Roman" w:hAnsi="Times New Roman"/>
                <w:sz w:val="20"/>
                <w:szCs w:val="20"/>
                <w:lang w:eastAsia="ar-SA"/>
                <w14:ligatures w14:val="none"/>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B80E09" w14:textId="77777777" w:rsidR="00FD7D1C" w:rsidRPr="00FD7D1C" w:rsidRDefault="00FD7D1C" w:rsidP="00FD7D1C">
            <w:pPr>
              <w:widowControl w:val="0"/>
              <w:overflowPunct w:val="0"/>
              <w:autoSpaceDE w:val="0"/>
              <w:snapToGrid w:val="0"/>
              <w:spacing w:after="0" w:line="240" w:lineRule="auto"/>
              <w:jc w:val="center"/>
              <w:textAlignment w:val="baseline"/>
              <w:rPr>
                <w:rFonts w:ascii="Times New Roman" w:eastAsia="Times New Roman" w:hAnsi="Times New Roman"/>
                <w:sz w:val="20"/>
                <w:szCs w:val="20"/>
                <w:lang w:eastAsia="ar-SA"/>
                <w14:ligatures w14:val="none"/>
              </w:rPr>
            </w:pPr>
            <w:r w:rsidRPr="00FD7D1C">
              <w:rPr>
                <w:rFonts w:ascii="Times New Roman" w:eastAsia="Times New Roman" w:hAnsi="Times New Roman"/>
                <w:sz w:val="20"/>
                <w:szCs w:val="20"/>
                <w:lang w:eastAsia="ar-SA"/>
                <w14:ligatures w14:val="none"/>
              </w:rPr>
              <w:t>-</w:t>
            </w:r>
          </w:p>
        </w:tc>
      </w:tr>
      <w:tr w:rsidR="00FD7D1C" w:rsidRPr="00FD7D1C" w14:paraId="73B9F189" w14:textId="77777777" w:rsidTr="0036146E">
        <w:trPr>
          <w:trHeight w:val="1278"/>
        </w:trPr>
        <w:tc>
          <w:tcPr>
            <w:tcW w:w="709" w:type="dxa"/>
            <w:tcBorders>
              <w:top w:val="single" w:sz="4" w:space="0" w:color="000000"/>
              <w:left w:val="single" w:sz="4" w:space="0" w:color="000000"/>
              <w:bottom w:val="single" w:sz="4" w:space="0" w:color="000000"/>
            </w:tcBorders>
            <w:shd w:val="clear" w:color="auto" w:fill="auto"/>
            <w:vAlign w:val="center"/>
          </w:tcPr>
          <w:p w14:paraId="08712232" w14:textId="77777777" w:rsidR="00FD7D1C" w:rsidRPr="00FD7D1C" w:rsidRDefault="00FD7D1C" w:rsidP="00FD7D1C">
            <w:pPr>
              <w:widowControl w:val="0"/>
              <w:overflowPunct w:val="0"/>
              <w:autoSpaceDE w:val="0"/>
              <w:snapToGrid w:val="0"/>
              <w:spacing w:after="0" w:line="240" w:lineRule="auto"/>
              <w:jc w:val="center"/>
              <w:textAlignment w:val="baseline"/>
              <w:rPr>
                <w:rFonts w:ascii="Times New Roman" w:eastAsia="Times New Roman" w:hAnsi="Times New Roman"/>
                <w:sz w:val="20"/>
                <w:szCs w:val="20"/>
                <w:lang w:eastAsia="ar-SA"/>
                <w14:ligatures w14:val="none"/>
              </w:rPr>
            </w:pPr>
            <w:r w:rsidRPr="00FD7D1C">
              <w:rPr>
                <w:rFonts w:ascii="Times New Roman" w:eastAsia="Times New Roman" w:hAnsi="Times New Roman"/>
                <w:sz w:val="20"/>
                <w:szCs w:val="20"/>
                <w:lang w:eastAsia="ar-SA"/>
                <w14:ligatures w14:val="none"/>
              </w:rPr>
              <w:t>5</w:t>
            </w:r>
          </w:p>
        </w:tc>
        <w:tc>
          <w:tcPr>
            <w:tcW w:w="3714" w:type="dxa"/>
            <w:tcBorders>
              <w:top w:val="single" w:sz="4" w:space="0" w:color="000000"/>
              <w:left w:val="single" w:sz="4" w:space="0" w:color="000000"/>
              <w:bottom w:val="single" w:sz="4" w:space="0" w:color="000000"/>
            </w:tcBorders>
            <w:shd w:val="clear" w:color="auto" w:fill="auto"/>
            <w:vAlign w:val="center"/>
          </w:tcPr>
          <w:p w14:paraId="77398D49" w14:textId="77777777" w:rsidR="00FD7D1C" w:rsidRPr="00FD7D1C" w:rsidRDefault="00FD7D1C" w:rsidP="00FD7D1C">
            <w:pPr>
              <w:widowControl w:val="0"/>
              <w:overflowPunct w:val="0"/>
              <w:autoSpaceDE w:val="0"/>
              <w:snapToGrid w:val="0"/>
              <w:spacing w:after="0" w:line="240" w:lineRule="auto"/>
              <w:jc w:val="both"/>
              <w:textAlignment w:val="baseline"/>
              <w:rPr>
                <w:rFonts w:ascii="Times New Roman" w:eastAsia="Times New Roman" w:hAnsi="Times New Roman"/>
                <w:sz w:val="20"/>
                <w:szCs w:val="20"/>
                <w:lang w:eastAsia="ar-SA"/>
                <w14:ligatures w14:val="none"/>
              </w:rPr>
            </w:pPr>
            <w:proofErr w:type="spellStart"/>
            <w:r w:rsidRPr="00FD7D1C">
              <w:rPr>
                <w:rFonts w:ascii="Times New Roman" w:eastAsia="Times New Roman" w:hAnsi="Times New Roman"/>
                <w:sz w:val="20"/>
                <w:szCs w:val="20"/>
                <w:lang w:eastAsia="ar-SA"/>
                <w14:ligatures w14:val="none"/>
              </w:rPr>
              <w:t>Сапоговский</w:t>
            </w:r>
            <w:proofErr w:type="spellEnd"/>
            <w:r w:rsidRPr="00FD7D1C">
              <w:rPr>
                <w:rFonts w:ascii="Times New Roman" w:eastAsia="Times New Roman" w:hAnsi="Times New Roman"/>
                <w:sz w:val="20"/>
                <w:szCs w:val="20"/>
                <w:lang w:eastAsia="ar-SA"/>
                <w14:ligatures w14:val="none"/>
              </w:rPr>
              <w:t xml:space="preserve"> ФАП областного бюджетного учреждения здравоохранения «Курская центральная районная больница» комитета здравоохранения Курской области</w:t>
            </w:r>
          </w:p>
        </w:tc>
        <w:tc>
          <w:tcPr>
            <w:tcW w:w="1985" w:type="dxa"/>
            <w:tcBorders>
              <w:top w:val="single" w:sz="4" w:space="0" w:color="000000"/>
              <w:left w:val="single" w:sz="4" w:space="0" w:color="000000"/>
              <w:bottom w:val="single" w:sz="4" w:space="0" w:color="000000"/>
            </w:tcBorders>
            <w:shd w:val="clear" w:color="auto" w:fill="auto"/>
            <w:vAlign w:val="center"/>
          </w:tcPr>
          <w:p w14:paraId="75EE2167" w14:textId="77777777" w:rsidR="00FD7D1C" w:rsidRPr="00FD7D1C" w:rsidRDefault="00FD7D1C" w:rsidP="00FD7D1C">
            <w:pPr>
              <w:widowControl w:val="0"/>
              <w:overflowPunct w:val="0"/>
              <w:autoSpaceDE w:val="0"/>
              <w:snapToGrid w:val="0"/>
              <w:spacing w:after="0" w:line="240" w:lineRule="auto"/>
              <w:jc w:val="center"/>
              <w:textAlignment w:val="baseline"/>
              <w:rPr>
                <w:rFonts w:ascii="Times New Roman" w:eastAsia="Times New Roman" w:hAnsi="Times New Roman"/>
                <w:sz w:val="20"/>
                <w:szCs w:val="20"/>
                <w:lang w:eastAsia="ar-SA"/>
                <w14:ligatures w14:val="none"/>
              </w:rPr>
            </w:pPr>
            <w:r w:rsidRPr="00FD7D1C">
              <w:rPr>
                <w:rFonts w:ascii="Times New Roman" w:eastAsia="Times New Roman" w:hAnsi="Times New Roman"/>
                <w:sz w:val="20"/>
                <w:szCs w:val="20"/>
                <w:lang w:eastAsia="ar-SA"/>
                <w14:ligatures w14:val="none"/>
              </w:rPr>
              <w:t>Курская область,</w:t>
            </w:r>
          </w:p>
          <w:p w14:paraId="4B845E3C" w14:textId="77777777" w:rsidR="00FD7D1C" w:rsidRPr="00FD7D1C" w:rsidRDefault="00FD7D1C" w:rsidP="00FD7D1C">
            <w:pPr>
              <w:widowControl w:val="0"/>
              <w:overflowPunct w:val="0"/>
              <w:autoSpaceDE w:val="0"/>
              <w:snapToGrid w:val="0"/>
              <w:spacing w:after="0" w:line="240" w:lineRule="auto"/>
              <w:jc w:val="center"/>
              <w:textAlignment w:val="baseline"/>
              <w:rPr>
                <w:rFonts w:ascii="Times New Roman" w:eastAsia="Times New Roman" w:hAnsi="Times New Roman"/>
                <w:sz w:val="20"/>
                <w:szCs w:val="20"/>
                <w:lang w:eastAsia="ar-SA"/>
                <w14:ligatures w14:val="none"/>
              </w:rPr>
            </w:pPr>
            <w:r w:rsidRPr="00FD7D1C">
              <w:rPr>
                <w:rFonts w:ascii="Times New Roman" w:eastAsia="Times New Roman" w:hAnsi="Times New Roman"/>
                <w:sz w:val="20"/>
                <w:szCs w:val="20"/>
                <w:lang w:eastAsia="ar-SA"/>
                <w14:ligatures w14:val="none"/>
              </w:rPr>
              <w:t>Курский район, муниципальное образование</w:t>
            </w:r>
          </w:p>
          <w:p w14:paraId="301FFA57" w14:textId="77777777" w:rsidR="00FD7D1C" w:rsidRPr="00FD7D1C" w:rsidRDefault="00FD7D1C" w:rsidP="00FD7D1C">
            <w:pPr>
              <w:widowControl w:val="0"/>
              <w:overflowPunct w:val="0"/>
              <w:autoSpaceDE w:val="0"/>
              <w:snapToGrid w:val="0"/>
              <w:spacing w:after="0" w:line="240" w:lineRule="auto"/>
              <w:jc w:val="center"/>
              <w:textAlignment w:val="baseline"/>
              <w:rPr>
                <w:rFonts w:ascii="Times New Roman" w:eastAsia="Times New Roman" w:hAnsi="Times New Roman"/>
                <w:sz w:val="20"/>
                <w:szCs w:val="20"/>
                <w:lang w:eastAsia="ar-SA"/>
                <w14:ligatures w14:val="none"/>
              </w:rPr>
            </w:pPr>
            <w:r w:rsidRPr="00FD7D1C">
              <w:rPr>
                <w:rFonts w:ascii="Times New Roman" w:eastAsia="Times New Roman" w:hAnsi="Times New Roman"/>
                <w:sz w:val="20"/>
                <w:szCs w:val="20"/>
                <w:lang w:eastAsia="ar-SA"/>
                <w14:ligatures w14:val="none"/>
              </w:rPr>
              <w:t>«Щетинский сельсовет,</w:t>
            </w:r>
          </w:p>
          <w:p w14:paraId="55D3AD93" w14:textId="77777777" w:rsidR="00FD7D1C" w:rsidRPr="00FD7D1C" w:rsidRDefault="00FD7D1C" w:rsidP="00FD7D1C">
            <w:pPr>
              <w:widowControl w:val="0"/>
              <w:overflowPunct w:val="0"/>
              <w:autoSpaceDE w:val="0"/>
              <w:snapToGrid w:val="0"/>
              <w:spacing w:after="0" w:line="240" w:lineRule="auto"/>
              <w:jc w:val="center"/>
              <w:textAlignment w:val="baseline"/>
              <w:rPr>
                <w:rFonts w:ascii="Times New Roman" w:eastAsia="Times New Roman" w:hAnsi="Times New Roman"/>
                <w:sz w:val="20"/>
                <w:szCs w:val="20"/>
                <w:lang w:eastAsia="ar-SA"/>
                <w14:ligatures w14:val="none"/>
              </w:rPr>
            </w:pPr>
            <w:r w:rsidRPr="00FD7D1C">
              <w:rPr>
                <w:rFonts w:ascii="Times New Roman" w:eastAsia="Times New Roman" w:hAnsi="Times New Roman"/>
                <w:sz w:val="20"/>
                <w:szCs w:val="20"/>
                <w:lang w:eastAsia="ar-SA"/>
                <w14:ligatures w14:val="none"/>
              </w:rPr>
              <w:t>п. Искра</w:t>
            </w:r>
          </w:p>
        </w:tc>
        <w:tc>
          <w:tcPr>
            <w:tcW w:w="1417" w:type="dxa"/>
            <w:tcBorders>
              <w:top w:val="single" w:sz="4" w:space="0" w:color="000000"/>
              <w:left w:val="single" w:sz="4" w:space="0" w:color="000000"/>
              <w:bottom w:val="single" w:sz="4" w:space="0" w:color="000000"/>
            </w:tcBorders>
            <w:shd w:val="clear" w:color="auto" w:fill="auto"/>
            <w:vAlign w:val="center"/>
          </w:tcPr>
          <w:p w14:paraId="34B6D5AB" w14:textId="77777777" w:rsidR="00FD7D1C" w:rsidRPr="00FD7D1C" w:rsidRDefault="00FD7D1C" w:rsidP="00FD7D1C">
            <w:pPr>
              <w:widowControl w:val="0"/>
              <w:overflowPunct w:val="0"/>
              <w:autoSpaceDE w:val="0"/>
              <w:snapToGrid w:val="0"/>
              <w:spacing w:after="0" w:line="240" w:lineRule="auto"/>
              <w:jc w:val="center"/>
              <w:textAlignment w:val="baseline"/>
              <w:rPr>
                <w:rFonts w:ascii="Times New Roman" w:eastAsia="Times New Roman" w:hAnsi="Times New Roman"/>
                <w:sz w:val="20"/>
                <w:szCs w:val="20"/>
                <w:lang w:eastAsia="ar-SA"/>
                <w14:ligatures w14:val="none"/>
              </w:rPr>
            </w:pPr>
            <w:r w:rsidRPr="00FD7D1C">
              <w:rPr>
                <w:rFonts w:ascii="Times New Roman" w:eastAsia="Times New Roman" w:hAnsi="Times New Roman"/>
                <w:sz w:val="20"/>
                <w:szCs w:val="20"/>
                <w:lang w:eastAsia="ar-SA"/>
                <w14:ligatures w14:val="none"/>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2FBEDC" w14:textId="77777777" w:rsidR="00FD7D1C" w:rsidRPr="00FD7D1C" w:rsidRDefault="00FD7D1C" w:rsidP="00FD7D1C">
            <w:pPr>
              <w:widowControl w:val="0"/>
              <w:overflowPunct w:val="0"/>
              <w:autoSpaceDE w:val="0"/>
              <w:snapToGrid w:val="0"/>
              <w:spacing w:after="0" w:line="240" w:lineRule="auto"/>
              <w:jc w:val="center"/>
              <w:textAlignment w:val="baseline"/>
              <w:rPr>
                <w:rFonts w:ascii="Times New Roman" w:eastAsia="Times New Roman" w:hAnsi="Times New Roman"/>
                <w:sz w:val="20"/>
                <w:szCs w:val="20"/>
                <w:lang w:eastAsia="ar-SA"/>
                <w14:ligatures w14:val="none"/>
              </w:rPr>
            </w:pPr>
            <w:r w:rsidRPr="00FD7D1C">
              <w:rPr>
                <w:rFonts w:ascii="Times New Roman" w:eastAsia="Times New Roman" w:hAnsi="Times New Roman"/>
                <w:sz w:val="20"/>
                <w:szCs w:val="20"/>
                <w:lang w:eastAsia="ar-SA"/>
                <w14:ligatures w14:val="none"/>
              </w:rPr>
              <w:t>-</w:t>
            </w:r>
          </w:p>
        </w:tc>
      </w:tr>
      <w:tr w:rsidR="00FD7D1C" w:rsidRPr="00FD7D1C" w14:paraId="3E59FE2B" w14:textId="77777777" w:rsidTr="006678B4">
        <w:trPr>
          <w:trHeight w:val="846"/>
        </w:trPr>
        <w:tc>
          <w:tcPr>
            <w:tcW w:w="709" w:type="dxa"/>
            <w:tcBorders>
              <w:top w:val="single" w:sz="4" w:space="0" w:color="000000"/>
              <w:left w:val="single" w:sz="4" w:space="0" w:color="000000"/>
              <w:bottom w:val="single" w:sz="4" w:space="0" w:color="000000"/>
            </w:tcBorders>
            <w:shd w:val="clear" w:color="auto" w:fill="auto"/>
            <w:vAlign w:val="center"/>
          </w:tcPr>
          <w:p w14:paraId="3F73F906" w14:textId="77777777" w:rsidR="00FD7D1C" w:rsidRPr="00FD7D1C" w:rsidRDefault="00FD7D1C" w:rsidP="00FD7D1C">
            <w:pPr>
              <w:widowControl w:val="0"/>
              <w:overflowPunct w:val="0"/>
              <w:autoSpaceDE w:val="0"/>
              <w:snapToGrid w:val="0"/>
              <w:spacing w:after="0" w:line="240" w:lineRule="auto"/>
              <w:jc w:val="center"/>
              <w:textAlignment w:val="baseline"/>
              <w:rPr>
                <w:rFonts w:ascii="Times New Roman" w:eastAsia="Times New Roman" w:hAnsi="Times New Roman"/>
                <w:sz w:val="20"/>
                <w:szCs w:val="20"/>
                <w:lang w:eastAsia="ar-SA"/>
                <w14:ligatures w14:val="none"/>
              </w:rPr>
            </w:pPr>
            <w:r w:rsidRPr="00FD7D1C">
              <w:rPr>
                <w:rFonts w:ascii="Times New Roman" w:eastAsia="Times New Roman" w:hAnsi="Times New Roman"/>
                <w:sz w:val="20"/>
                <w:szCs w:val="20"/>
                <w:lang w:eastAsia="ar-SA"/>
                <w14:ligatures w14:val="none"/>
              </w:rPr>
              <w:t>6</w:t>
            </w:r>
          </w:p>
        </w:tc>
        <w:tc>
          <w:tcPr>
            <w:tcW w:w="3714" w:type="dxa"/>
            <w:tcBorders>
              <w:top w:val="single" w:sz="4" w:space="0" w:color="000000"/>
              <w:left w:val="single" w:sz="4" w:space="0" w:color="000000"/>
              <w:bottom w:val="single" w:sz="4" w:space="0" w:color="000000"/>
            </w:tcBorders>
            <w:shd w:val="clear" w:color="auto" w:fill="auto"/>
            <w:vAlign w:val="center"/>
          </w:tcPr>
          <w:p w14:paraId="5F253684" w14:textId="77777777" w:rsidR="00FD7D1C" w:rsidRPr="00FD7D1C" w:rsidRDefault="00FD7D1C" w:rsidP="00FD7D1C">
            <w:pPr>
              <w:widowControl w:val="0"/>
              <w:overflowPunct w:val="0"/>
              <w:autoSpaceDE w:val="0"/>
              <w:snapToGrid w:val="0"/>
              <w:spacing w:after="0" w:line="240" w:lineRule="auto"/>
              <w:textAlignment w:val="baseline"/>
              <w:rPr>
                <w:rFonts w:ascii="Times New Roman" w:eastAsia="Times New Roman" w:hAnsi="Times New Roman"/>
                <w:sz w:val="20"/>
                <w:szCs w:val="20"/>
                <w:lang w:eastAsia="ar-SA"/>
                <w14:ligatures w14:val="none"/>
              </w:rPr>
            </w:pPr>
            <w:r w:rsidRPr="00FD7D1C">
              <w:rPr>
                <w:rFonts w:ascii="Times New Roman" w:eastAsia="Times New Roman" w:hAnsi="Times New Roman"/>
                <w:sz w:val="20"/>
                <w:szCs w:val="20"/>
                <w:lang w:eastAsia="ar-SA"/>
                <w14:ligatures w14:val="none"/>
              </w:rPr>
              <w:t>МБОУ «Средняя общеобразовательная школа им. А. Невского»</w:t>
            </w:r>
          </w:p>
        </w:tc>
        <w:tc>
          <w:tcPr>
            <w:tcW w:w="1985" w:type="dxa"/>
            <w:tcBorders>
              <w:top w:val="single" w:sz="4" w:space="0" w:color="000000"/>
              <w:left w:val="single" w:sz="4" w:space="0" w:color="000000"/>
              <w:bottom w:val="single" w:sz="4" w:space="0" w:color="000000"/>
            </w:tcBorders>
            <w:shd w:val="clear" w:color="auto" w:fill="auto"/>
            <w:vAlign w:val="center"/>
          </w:tcPr>
          <w:p w14:paraId="31A94FE7" w14:textId="77777777" w:rsidR="00FD7D1C" w:rsidRPr="00FD7D1C" w:rsidRDefault="00FD7D1C" w:rsidP="00FD7D1C">
            <w:pPr>
              <w:widowControl w:val="0"/>
              <w:overflowPunct w:val="0"/>
              <w:autoSpaceDE w:val="0"/>
              <w:snapToGrid w:val="0"/>
              <w:spacing w:after="0" w:line="240" w:lineRule="auto"/>
              <w:jc w:val="center"/>
              <w:textAlignment w:val="baseline"/>
              <w:rPr>
                <w:rFonts w:ascii="Times New Roman" w:eastAsia="Times New Roman" w:hAnsi="Times New Roman"/>
                <w:sz w:val="20"/>
                <w:szCs w:val="20"/>
                <w:lang w:eastAsia="ar-SA"/>
                <w14:ligatures w14:val="none"/>
              </w:rPr>
            </w:pPr>
            <w:r w:rsidRPr="00FD7D1C">
              <w:rPr>
                <w:rFonts w:ascii="Times New Roman" w:eastAsia="Times New Roman" w:hAnsi="Times New Roman"/>
                <w:sz w:val="20"/>
                <w:szCs w:val="20"/>
                <w:lang w:eastAsia="ar-SA"/>
                <w14:ligatures w14:val="none"/>
              </w:rPr>
              <w:t>Курская область,</w:t>
            </w:r>
          </w:p>
          <w:p w14:paraId="476B249D" w14:textId="77777777" w:rsidR="00FD7D1C" w:rsidRPr="00FD7D1C" w:rsidRDefault="00FD7D1C" w:rsidP="00FD7D1C">
            <w:pPr>
              <w:widowControl w:val="0"/>
              <w:overflowPunct w:val="0"/>
              <w:autoSpaceDE w:val="0"/>
              <w:snapToGrid w:val="0"/>
              <w:spacing w:after="0" w:line="240" w:lineRule="auto"/>
              <w:jc w:val="center"/>
              <w:textAlignment w:val="baseline"/>
              <w:rPr>
                <w:rFonts w:ascii="Times New Roman" w:eastAsia="Times New Roman" w:hAnsi="Times New Roman"/>
                <w:sz w:val="20"/>
                <w:szCs w:val="20"/>
                <w:lang w:eastAsia="ar-SA"/>
                <w14:ligatures w14:val="none"/>
              </w:rPr>
            </w:pPr>
            <w:r w:rsidRPr="00FD7D1C">
              <w:rPr>
                <w:rFonts w:ascii="Times New Roman" w:eastAsia="Times New Roman" w:hAnsi="Times New Roman"/>
                <w:sz w:val="20"/>
                <w:szCs w:val="20"/>
                <w:lang w:eastAsia="ar-SA"/>
                <w14:ligatures w14:val="none"/>
              </w:rPr>
              <w:t>Курский район, муниципальное образование</w:t>
            </w:r>
          </w:p>
          <w:p w14:paraId="746870C0" w14:textId="77777777" w:rsidR="00FD7D1C" w:rsidRPr="00FD7D1C" w:rsidRDefault="00FD7D1C" w:rsidP="00FD7D1C">
            <w:pPr>
              <w:widowControl w:val="0"/>
              <w:overflowPunct w:val="0"/>
              <w:autoSpaceDE w:val="0"/>
              <w:snapToGrid w:val="0"/>
              <w:spacing w:after="0" w:line="240" w:lineRule="auto"/>
              <w:jc w:val="center"/>
              <w:textAlignment w:val="baseline"/>
              <w:rPr>
                <w:rFonts w:ascii="Times New Roman" w:eastAsia="Times New Roman" w:hAnsi="Times New Roman"/>
                <w:sz w:val="20"/>
                <w:szCs w:val="20"/>
                <w:lang w:eastAsia="ar-SA"/>
                <w14:ligatures w14:val="none"/>
              </w:rPr>
            </w:pPr>
            <w:r w:rsidRPr="00FD7D1C">
              <w:rPr>
                <w:rFonts w:ascii="Times New Roman" w:eastAsia="Times New Roman" w:hAnsi="Times New Roman"/>
                <w:sz w:val="20"/>
                <w:szCs w:val="20"/>
                <w:lang w:eastAsia="ar-SA"/>
                <w14:ligatures w14:val="none"/>
              </w:rPr>
              <w:t>«Щетинский сельсовет,</w:t>
            </w:r>
          </w:p>
          <w:p w14:paraId="65BA6E28" w14:textId="77777777" w:rsidR="00FD7D1C" w:rsidRPr="00FD7D1C" w:rsidRDefault="00FD7D1C" w:rsidP="00FD7D1C">
            <w:pPr>
              <w:widowControl w:val="0"/>
              <w:overflowPunct w:val="0"/>
              <w:autoSpaceDE w:val="0"/>
              <w:snapToGrid w:val="0"/>
              <w:spacing w:after="0" w:line="240" w:lineRule="auto"/>
              <w:jc w:val="center"/>
              <w:textAlignment w:val="baseline"/>
              <w:rPr>
                <w:rFonts w:ascii="Times New Roman" w:eastAsia="Times New Roman" w:hAnsi="Times New Roman"/>
                <w:sz w:val="20"/>
                <w:szCs w:val="20"/>
                <w:lang w:eastAsia="ar-SA"/>
                <w14:ligatures w14:val="none"/>
              </w:rPr>
            </w:pPr>
            <w:r w:rsidRPr="00FD7D1C">
              <w:rPr>
                <w:rFonts w:ascii="Times New Roman" w:eastAsia="Times New Roman" w:hAnsi="Times New Roman"/>
                <w:sz w:val="20"/>
                <w:szCs w:val="20"/>
                <w:lang w:eastAsia="ar-SA"/>
                <w14:ligatures w14:val="none"/>
              </w:rPr>
              <w:t>п. Искра</w:t>
            </w:r>
          </w:p>
        </w:tc>
        <w:tc>
          <w:tcPr>
            <w:tcW w:w="1417" w:type="dxa"/>
            <w:tcBorders>
              <w:top w:val="single" w:sz="4" w:space="0" w:color="000000"/>
              <w:left w:val="single" w:sz="4" w:space="0" w:color="000000"/>
              <w:bottom w:val="single" w:sz="4" w:space="0" w:color="000000"/>
            </w:tcBorders>
            <w:shd w:val="clear" w:color="auto" w:fill="auto"/>
            <w:vAlign w:val="center"/>
          </w:tcPr>
          <w:p w14:paraId="3C20F0D6" w14:textId="77777777" w:rsidR="00FD7D1C" w:rsidRPr="00FD7D1C" w:rsidRDefault="00FD7D1C" w:rsidP="00FD7D1C">
            <w:pPr>
              <w:widowControl w:val="0"/>
              <w:overflowPunct w:val="0"/>
              <w:autoSpaceDE w:val="0"/>
              <w:snapToGrid w:val="0"/>
              <w:spacing w:after="0" w:line="240" w:lineRule="auto"/>
              <w:jc w:val="center"/>
              <w:textAlignment w:val="baseline"/>
              <w:rPr>
                <w:rFonts w:ascii="Times New Roman" w:eastAsia="Times New Roman" w:hAnsi="Times New Roman"/>
                <w:sz w:val="20"/>
                <w:szCs w:val="20"/>
                <w:lang w:eastAsia="ar-SA"/>
                <w14:ligatures w14:val="none"/>
              </w:rPr>
            </w:pPr>
            <w:r w:rsidRPr="00FD7D1C">
              <w:rPr>
                <w:rFonts w:ascii="Times New Roman" w:eastAsia="Times New Roman" w:hAnsi="Times New Roman"/>
                <w:sz w:val="20"/>
                <w:szCs w:val="20"/>
                <w:lang w:eastAsia="ar-SA"/>
                <w14:ligatures w14:val="none"/>
              </w:rPr>
              <w:t>38/4</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C428B1" w14:textId="77777777" w:rsidR="00FD7D1C" w:rsidRPr="00FD7D1C" w:rsidRDefault="00FD7D1C" w:rsidP="00FD7D1C">
            <w:pPr>
              <w:widowControl w:val="0"/>
              <w:overflowPunct w:val="0"/>
              <w:autoSpaceDE w:val="0"/>
              <w:snapToGrid w:val="0"/>
              <w:spacing w:after="0" w:line="240" w:lineRule="auto"/>
              <w:jc w:val="center"/>
              <w:textAlignment w:val="baseline"/>
              <w:rPr>
                <w:rFonts w:ascii="Times New Roman" w:eastAsia="Times New Roman" w:hAnsi="Times New Roman"/>
                <w:sz w:val="20"/>
                <w:szCs w:val="20"/>
                <w:lang w:eastAsia="ar-SA"/>
                <w14:ligatures w14:val="none"/>
              </w:rPr>
            </w:pPr>
            <w:r w:rsidRPr="00FD7D1C">
              <w:rPr>
                <w:rFonts w:ascii="Times New Roman" w:eastAsia="Times New Roman" w:hAnsi="Times New Roman"/>
                <w:sz w:val="20"/>
                <w:szCs w:val="20"/>
                <w:lang w:eastAsia="ar-SA"/>
                <w14:ligatures w14:val="none"/>
              </w:rPr>
              <w:t>200</w:t>
            </w:r>
          </w:p>
        </w:tc>
      </w:tr>
    </w:tbl>
    <w:p w14:paraId="4BE9EED7" w14:textId="733CB753" w:rsidR="0036146E" w:rsidRDefault="0036146E"/>
    <w:p w14:paraId="0E948847" w14:textId="0E0FD2A5" w:rsidR="0036146E" w:rsidRDefault="0036146E" w:rsidP="0036146E">
      <w:pPr>
        <w:spacing w:line="259" w:lineRule="auto"/>
      </w:pPr>
      <w:r>
        <w:br w:type="page"/>
      </w:r>
    </w:p>
    <w:tbl>
      <w:tblPr>
        <w:tblW w:w="9243" w:type="dxa"/>
        <w:tblInd w:w="108" w:type="dxa"/>
        <w:tblLayout w:type="fixed"/>
        <w:tblLook w:val="0000" w:firstRow="0" w:lastRow="0" w:firstColumn="0" w:lastColumn="0" w:noHBand="0" w:noVBand="0"/>
      </w:tblPr>
      <w:tblGrid>
        <w:gridCol w:w="709"/>
        <w:gridCol w:w="3714"/>
        <w:gridCol w:w="1985"/>
        <w:gridCol w:w="1417"/>
        <w:gridCol w:w="1418"/>
      </w:tblGrid>
      <w:tr w:rsidR="0036146E" w:rsidRPr="00FD7D1C" w14:paraId="68B8AB78" w14:textId="77777777" w:rsidTr="0036146E">
        <w:trPr>
          <w:trHeight w:val="70"/>
        </w:trPr>
        <w:tc>
          <w:tcPr>
            <w:tcW w:w="709" w:type="dxa"/>
            <w:tcBorders>
              <w:top w:val="single" w:sz="4" w:space="0" w:color="000000"/>
              <w:left w:val="single" w:sz="4" w:space="0" w:color="000000"/>
            </w:tcBorders>
            <w:shd w:val="clear" w:color="auto" w:fill="auto"/>
            <w:vAlign w:val="center"/>
          </w:tcPr>
          <w:p w14:paraId="39F4FD20" w14:textId="1010AA88" w:rsidR="0036146E" w:rsidRPr="00FD7D1C" w:rsidRDefault="0036146E" w:rsidP="0036146E">
            <w:pPr>
              <w:widowControl w:val="0"/>
              <w:overflowPunct w:val="0"/>
              <w:autoSpaceDE w:val="0"/>
              <w:snapToGrid w:val="0"/>
              <w:spacing w:after="0" w:line="240" w:lineRule="auto"/>
              <w:jc w:val="center"/>
              <w:textAlignment w:val="baseline"/>
              <w:rPr>
                <w:rFonts w:ascii="Times New Roman" w:eastAsia="Times New Roman" w:hAnsi="Times New Roman"/>
                <w:sz w:val="20"/>
                <w:szCs w:val="20"/>
                <w:lang w:eastAsia="ar-SA"/>
                <w14:ligatures w14:val="none"/>
              </w:rPr>
            </w:pPr>
            <w:r>
              <w:rPr>
                <w:rFonts w:ascii="Times New Roman" w:eastAsia="Times New Roman" w:hAnsi="Times New Roman"/>
                <w:sz w:val="20"/>
                <w:szCs w:val="20"/>
                <w:lang w:eastAsia="ar-SA"/>
                <w14:ligatures w14:val="none"/>
              </w:rPr>
              <w:lastRenderedPageBreak/>
              <w:t>1</w:t>
            </w:r>
          </w:p>
        </w:tc>
        <w:tc>
          <w:tcPr>
            <w:tcW w:w="3714" w:type="dxa"/>
            <w:tcBorders>
              <w:top w:val="single" w:sz="4" w:space="0" w:color="000000"/>
              <w:left w:val="single" w:sz="4" w:space="0" w:color="000000"/>
            </w:tcBorders>
            <w:shd w:val="clear" w:color="auto" w:fill="auto"/>
            <w:vAlign w:val="center"/>
          </w:tcPr>
          <w:p w14:paraId="069F8CF8" w14:textId="6A6AEBC9" w:rsidR="0036146E" w:rsidRPr="00FD7D1C" w:rsidRDefault="0036146E" w:rsidP="0036146E">
            <w:pPr>
              <w:widowControl w:val="0"/>
              <w:overflowPunct w:val="0"/>
              <w:autoSpaceDE w:val="0"/>
              <w:snapToGrid w:val="0"/>
              <w:spacing w:after="0" w:line="240" w:lineRule="auto"/>
              <w:jc w:val="center"/>
              <w:textAlignment w:val="baseline"/>
              <w:rPr>
                <w:rFonts w:ascii="Times New Roman" w:eastAsia="Times New Roman" w:hAnsi="Times New Roman"/>
                <w:sz w:val="20"/>
                <w:szCs w:val="20"/>
                <w:lang w:eastAsia="ar-SA"/>
                <w14:ligatures w14:val="none"/>
              </w:rPr>
            </w:pPr>
            <w:r>
              <w:rPr>
                <w:rFonts w:ascii="Times New Roman" w:eastAsia="Times New Roman" w:hAnsi="Times New Roman"/>
                <w:sz w:val="20"/>
                <w:szCs w:val="20"/>
                <w:lang w:eastAsia="ar-SA"/>
                <w14:ligatures w14:val="none"/>
              </w:rPr>
              <w:t>2</w:t>
            </w:r>
          </w:p>
        </w:tc>
        <w:tc>
          <w:tcPr>
            <w:tcW w:w="1985" w:type="dxa"/>
            <w:tcBorders>
              <w:top w:val="single" w:sz="4" w:space="0" w:color="000000"/>
              <w:left w:val="single" w:sz="4" w:space="0" w:color="000000"/>
            </w:tcBorders>
            <w:shd w:val="clear" w:color="auto" w:fill="auto"/>
            <w:vAlign w:val="center"/>
          </w:tcPr>
          <w:p w14:paraId="31EFBF7D" w14:textId="22E469B2" w:rsidR="0036146E" w:rsidRPr="00FD7D1C" w:rsidRDefault="0036146E" w:rsidP="0036146E">
            <w:pPr>
              <w:widowControl w:val="0"/>
              <w:overflowPunct w:val="0"/>
              <w:autoSpaceDE w:val="0"/>
              <w:snapToGrid w:val="0"/>
              <w:spacing w:after="0" w:line="240" w:lineRule="auto"/>
              <w:jc w:val="center"/>
              <w:textAlignment w:val="baseline"/>
              <w:rPr>
                <w:rFonts w:ascii="Times New Roman" w:eastAsia="Times New Roman" w:hAnsi="Times New Roman"/>
                <w:sz w:val="20"/>
                <w:szCs w:val="20"/>
                <w:lang w:eastAsia="ar-SA"/>
                <w14:ligatures w14:val="none"/>
              </w:rPr>
            </w:pPr>
            <w:r>
              <w:rPr>
                <w:rFonts w:ascii="Times New Roman" w:eastAsia="Times New Roman" w:hAnsi="Times New Roman"/>
                <w:sz w:val="20"/>
                <w:szCs w:val="20"/>
                <w:lang w:eastAsia="ar-SA"/>
                <w14:ligatures w14:val="none"/>
              </w:rPr>
              <w:t>3</w:t>
            </w:r>
          </w:p>
        </w:tc>
        <w:tc>
          <w:tcPr>
            <w:tcW w:w="1417" w:type="dxa"/>
            <w:tcBorders>
              <w:top w:val="single" w:sz="4" w:space="0" w:color="000000"/>
              <w:left w:val="single" w:sz="4" w:space="0" w:color="000000"/>
            </w:tcBorders>
            <w:shd w:val="clear" w:color="auto" w:fill="auto"/>
            <w:vAlign w:val="center"/>
          </w:tcPr>
          <w:p w14:paraId="5591FD7E" w14:textId="2FB785D1" w:rsidR="0036146E" w:rsidRPr="00FD7D1C" w:rsidRDefault="0036146E" w:rsidP="0036146E">
            <w:pPr>
              <w:widowControl w:val="0"/>
              <w:overflowPunct w:val="0"/>
              <w:autoSpaceDE w:val="0"/>
              <w:snapToGrid w:val="0"/>
              <w:spacing w:after="0" w:line="240" w:lineRule="auto"/>
              <w:jc w:val="center"/>
              <w:textAlignment w:val="baseline"/>
              <w:rPr>
                <w:rFonts w:ascii="Times New Roman" w:eastAsia="Times New Roman" w:hAnsi="Times New Roman"/>
                <w:sz w:val="20"/>
                <w:szCs w:val="20"/>
                <w:lang w:eastAsia="ar-SA"/>
                <w14:ligatures w14:val="none"/>
              </w:rPr>
            </w:pPr>
            <w:r>
              <w:rPr>
                <w:rFonts w:ascii="Times New Roman" w:eastAsia="Times New Roman" w:hAnsi="Times New Roman"/>
                <w:sz w:val="20"/>
                <w:szCs w:val="20"/>
                <w:lang w:eastAsia="ar-SA"/>
                <w14:ligatures w14:val="none"/>
              </w:rPr>
              <w:t>4</w:t>
            </w:r>
          </w:p>
        </w:tc>
        <w:tc>
          <w:tcPr>
            <w:tcW w:w="1418" w:type="dxa"/>
            <w:tcBorders>
              <w:top w:val="single" w:sz="4" w:space="0" w:color="000000"/>
              <w:left w:val="single" w:sz="4" w:space="0" w:color="000000"/>
              <w:right w:val="single" w:sz="4" w:space="0" w:color="000000"/>
            </w:tcBorders>
            <w:shd w:val="clear" w:color="auto" w:fill="auto"/>
            <w:vAlign w:val="center"/>
          </w:tcPr>
          <w:p w14:paraId="5CB6B7DE" w14:textId="2E956696" w:rsidR="0036146E" w:rsidRPr="00FD7D1C" w:rsidRDefault="0036146E" w:rsidP="0036146E">
            <w:pPr>
              <w:widowControl w:val="0"/>
              <w:overflowPunct w:val="0"/>
              <w:autoSpaceDE w:val="0"/>
              <w:snapToGrid w:val="0"/>
              <w:spacing w:after="0" w:line="240" w:lineRule="auto"/>
              <w:jc w:val="center"/>
              <w:textAlignment w:val="baseline"/>
              <w:rPr>
                <w:rFonts w:ascii="Times New Roman" w:eastAsia="Times New Roman" w:hAnsi="Times New Roman"/>
                <w:sz w:val="20"/>
                <w:szCs w:val="20"/>
                <w:lang w:eastAsia="ar-SA"/>
                <w14:ligatures w14:val="none"/>
              </w:rPr>
            </w:pPr>
            <w:r>
              <w:rPr>
                <w:rFonts w:ascii="Times New Roman" w:eastAsia="Times New Roman" w:hAnsi="Times New Roman"/>
                <w:sz w:val="20"/>
                <w:szCs w:val="20"/>
                <w:lang w:eastAsia="ar-SA"/>
                <w14:ligatures w14:val="none"/>
              </w:rPr>
              <w:t>5</w:t>
            </w:r>
          </w:p>
        </w:tc>
      </w:tr>
      <w:tr w:rsidR="003D38A3" w:rsidRPr="00FD7D1C" w14:paraId="3FF3EBC0" w14:textId="77777777" w:rsidTr="0036146E">
        <w:trPr>
          <w:trHeight w:val="1610"/>
        </w:trPr>
        <w:tc>
          <w:tcPr>
            <w:tcW w:w="709" w:type="dxa"/>
            <w:tcBorders>
              <w:top w:val="single" w:sz="4" w:space="0" w:color="000000"/>
              <w:left w:val="single" w:sz="4" w:space="0" w:color="000000"/>
            </w:tcBorders>
            <w:shd w:val="clear" w:color="auto" w:fill="auto"/>
            <w:vAlign w:val="center"/>
          </w:tcPr>
          <w:p w14:paraId="1D7898BB" w14:textId="77777777" w:rsidR="003D38A3" w:rsidRPr="00FD7D1C" w:rsidRDefault="003D38A3" w:rsidP="0036146E">
            <w:pPr>
              <w:widowControl w:val="0"/>
              <w:overflowPunct w:val="0"/>
              <w:autoSpaceDE w:val="0"/>
              <w:snapToGrid w:val="0"/>
              <w:spacing w:after="0" w:line="240" w:lineRule="auto"/>
              <w:jc w:val="center"/>
              <w:textAlignment w:val="baseline"/>
              <w:rPr>
                <w:rFonts w:ascii="Times New Roman" w:eastAsia="Times New Roman" w:hAnsi="Times New Roman"/>
                <w:sz w:val="20"/>
                <w:szCs w:val="20"/>
                <w:lang w:eastAsia="ar-SA"/>
                <w14:ligatures w14:val="none"/>
              </w:rPr>
            </w:pPr>
            <w:r w:rsidRPr="00FD7D1C">
              <w:rPr>
                <w:rFonts w:ascii="Times New Roman" w:eastAsia="Times New Roman" w:hAnsi="Times New Roman"/>
                <w:sz w:val="20"/>
                <w:szCs w:val="20"/>
                <w:lang w:eastAsia="ar-SA"/>
                <w14:ligatures w14:val="none"/>
              </w:rPr>
              <w:t>7</w:t>
            </w:r>
          </w:p>
        </w:tc>
        <w:tc>
          <w:tcPr>
            <w:tcW w:w="3714" w:type="dxa"/>
            <w:tcBorders>
              <w:top w:val="single" w:sz="4" w:space="0" w:color="000000"/>
              <w:left w:val="single" w:sz="4" w:space="0" w:color="000000"/>
            </w:tcBorders>
            <w:shd w:val="clear" w:color="auto" w:fill="auto"/>
            <w:vAlign w:val="center"/>
          </w:tcPr>
          <w:p w14:paraId="368800FF" w14:textId="77777777" w:rsidR="003D38A3" w:rsidRPr="00FD7D1C" w:rsidRDefault="003D38A3" w:rsidP="0036146E">
            <w:pPr>
              <w:widowControl w:val="0"/>
              <w:overflowPunct w:val="0"/>
              <w:autoSpaceDE w:val="0"/>
              <w:snapToGrid w:val="0"/>
              <w:spacing w:after="0" w:line="240" w:lineRule="auto"/>
              <w:textAlignment w:val="baseline"/>
              <w:rPr>
                <w:rFonts w:ascii="Times New Roman" w:eastAsia="Times New Roman" w:hAnsi="Times New Roman"/>
                <w:sz w:val="20"/>
                <w:szCs w:val="20"/>
                <w:lang w:eastAsia="ar-SA"/>
                <w14:ligatures w14:val="none"/>
              </w:rPr>
            </w:pPr>
            <w:r w:rsidRPr="00FD7D1C">
              <w:rPr>
                <w:rFonts w:ascii="Times New Roman" w:eastAsia="Times New Roman" w:hAnsi="Times New Roman"/>
                <w:sz w:val="20"/>
                <w:szCs w:val="20"/>
                <w:lang w:eastAsia="ar-SA"/>
                <w14:ligatures w14:val="none"/>
              </w:rPr>
              <w:t>МБОУ «</w:t>
            </w:r>
            <w:proofErr w:type="spellStart"/>
            <w:r w:rsidRPr="00FD7D1C">
              <w:rPr>
                <w:rFonts w:ascii="Times New Roman" w:eastAsia="Times New Roman" w:hAnsi="Times New Roman"/>
                <w:sz w:val="20"/>
                <w:szCs w:val="20"/>
                <w:lang w:eastAsia="ar-SA"/>
                <w14:ligatures w14:val="none"/>
              </w:rPr>
              <w:t>Щетинская</w:t>
            </w:r>
            <w:proofErr w:type="spellEnd"/>
            <w:r w:rsidRPr="00FD7D1C">
              <w:rPr>
                <w:rFonts w:ascii="Times New Roman" w:eastAsia="Times New Roman" w:hAnsi="Times New Roman"/>
                <w:sz w:val="20"/>
                <w:szCs w:val="20"/>
                <w:lang w:eastAsia="ar-SA"/>
                <w14:ligatures w14:val="none"/>
              </w:rPr>
              <w:t xml:space="preserve"> основная общеобразовательная школа»</w:t>
            </w:r>
          </w:p>
        </w:tc>
        <w:tc>
          <w:tcPr>
            <w:tcW w:w="1985" w:type="dxa"/>
            <w:tcBorders>
              <w:top w:val="single" w:sz="4" w:space="0" w:color="000000"/>
              <w:left w:val="single" w:sz="4" w:space="0" w:color="000000"/>
            </w:tcBorders>
            <w:shd w:val="clear" w:color="auto" w:fill="auto"/>
            <w:vAlign w:val="center"/>
          </w:tcPr>
          <w:p w14:paraId="1A9AFFEB" w14:textId="77777777" w:rsidR="003D38A3" w:rsidRPr="00FD7D1C" w:rsidRDefault="003D38A3" w:rsidP="0036146E">
            <w:pPr>
              <w:widowControl w:val="0"/>
              <w:overflowPunct w:val="0"/>
              <w:autoSpaceDE w:val="0"/>
              <w:snapToGrid w:val="0"/>
              <w:spacing w:after="0" w:line="240" w:lineRule="auto"/>
              <w:jc w:val="center"/>
              <w:textAlignment w:val="baseline"/>
              <w:rPr>
                <w:rFonts w:ascii="Times New Roman" w:eastAsia="Times New Roman" w:hAnsi="Times New Roman"/>
                <w:sz w:val="20"/>
                <w:szCs w:val="20"/>
                <w:lang w:eastAsia="ar-SA"/>
                <w14:ligatures w14:val="none"/>
              </w:rPr>
            </w:pPr>
            <w:r w:rsidRPr="00FD7D1C">
              <w:rPr>
                <w:rFonts w:ascii="Times New Roman" w:eastAsia="Times New Roman" w:hAnsi="Times New Roman"/>
                <w:sz w:val="20"/>
                <w:szCs w:val="20"/>
                <w:lang w:eastAsia="ar-SA"/>
                <w14:ligatures w14:val="none"/>
              </w:rPr>
              <w:t>Курская область,</w:t>
            </w:r>
          </w:p>
          <w:p w14:paraId="2A60B9ED" w14:textId="77777777" w:rsidR="003D38A3" w:rsidRPr="00FD7D1C" w:rsidRDefault="003D38A3" w:rsidP="0036146E">
            <w:pPr>
              <w:widowControl w:val="0"/>
              <w:overflowPunct w:val="0"/>
              <w:autoSpaceDE w:val="0"/>
              <w:snapToGrid w:val="0"/>
              <w:spacing w:after="0" w:line="240" w:lineRule="auto"/>
              <w:jc w:val="center"/>
              <w:textAlignment w:val="baseline"/>
              <w:rPr>
                <w:rFonts w:ascii="Times New Roman" w:eastAsia="Times New Roman" w:hAnsi="Times New Roman"/>
                <w:sz w:val="20"/>
                <w:szCs w:val="20"/>
                <w:lang w:eastAsia="ar-SA"/>
                <w14:ligatures w14:val="none"/>
              </w:rPr>
            </w:pPr>
            <w:r w:rsidRPr="00FD7D1C">
              <w:rPr>
                <w:rFonts w:ascii="Times New Roman" w:eastAsia="Times New Roman" w:hAnsi="Times New Roman"/>
                <w:sz w:val="20"/>
                <w:szCs w:val="20"/>
                <w:lang w:eastAsia="ar-SA"/>
                <w14:ligatures w14:val="none"/>
              </w:rPr>
              <w:t>Курский район, муниципальное образование</w:t>
            </w:r>
          </w:p>
          <w:p w14:paraId="5BC9745D" w14:textId="77777777" w:rsidR="003D38A3" w:rsidRPr="00FD7D1C" w:rsidRDefault="003D38A3" w:rsidP="0036146E">
            <w:pPr>
              <w:widowControl w:val="0"/>
              <w:overflowPunct w:val="0"/>
              <w:autoSpaceDE w:val="0"/>
              <w:snapToGrid w:val="0"/>
              <w:spacing w:after="0" w:line="240" w:lineRule="auto"/>
              <w:jc w:val="center"/>
              <w:textAlignment w:val="baseline"/>
              <w:rPr>
                <w:rFonts w:ascii="Times New Roman" w:eastAsia="Times New Roman" w:hAnsi="Times New Roman"/>
                <w:sz w:val="20"/>
                <w:szCs w:val="20"/>
                <w:lang w:eastAsia="ar-SA"/>
                <w14:ligatures w14:val="none"/>
              </w:rPr>
            </w:pPr>
            <w:r w:rsidRPr="00FD7D1C">
              <w:rPr>
                <w:rFonts w:ascii="Times New Roman" w:eastAsia="Times New Roman" w:hAnsi="Times New Roman"/>
                <w:sz w:val="20"/>
                <w:szCs w:val="20"/>
                <w:lang w:eastAsia="ar-SA"/>
                <w14:ligatures w14:val="none"/>
              </w:rPr>
              <w:t>«Щетинский сельсовет,</w:t>
            </w:r>
          </w:p>
          <w:p w14:paraId="4758A693" w14:textId="5A82079F" w:rsidR="003D38A3" w:rsidRPr="00FD7D1C" w:rsidRDefault="003D38A3" w:rsidP="0036146E">
            <w:pPr>
              <w:widowControl w:val="0"/>
              <w:overflowPunct w:val="0"/>
              <w:autoSpaceDE w:val="0"/>
              <w:snapToGrid w:val="0"/>
              <w:spacing w:after="0" w:line="240" w:lineRule="auto"/>
              <w:jc w:val="center"/>
              <w:textAlignment w:val="baseline"/>
              <w:rPr>
                <w:rFonts w:ascii="Times New Roman" w:eastAsia="Times New Roman" w:hAnsi="Times New Roman"/>
                <w:sz w:val="20"/>
                <w:szCs w:val="20"/>
                <w:lang w:eastAsia="ar-SA"/>
                <w14:ligatures w14:val="none"/>
              </w:rPr>
            </w:pPr>
            <w:r w:rsidRPr="00FD7D1C">
              <w:rPr>
                <w:rFonts w:ascii="Times New Roman" w:eastAsia="Times New Roman" w:hAnsi="Times New Roman"/>
                <w:sz w:val="20"/>
                <w:szCs w:val="20"/>
                <w:lang w:eastAsia="ar-SA"/>
                <w14:ligatures w14:val="none"/>
              </w:rPr>
              <w:t>д. Щетинка</w:t>
            </w:r>
          </w:p>
        </w:tc>
        <w:tc>
          <w:tcPr>
            <w:tcW w:w="1417" w:type="dxa"/>
            <w:tcBorders>
              <w:top w:val="single" w:sz="4" w:space="0" w:color="000000"/>
              <w:left w:val="single" w:sz="4" w:space="0" w:color="000000"/>
            </w:tcBorders>
            <w:shd w:val="clear" w:color="auto" w:fill="auto"/>
            <w:vAlign w:val="center"/>
          </w:tcPr>
          <w:p w14:paraId="2EFB24D4" w14:textId="77777777" w:rsidR="003D38A3" w:rsidRPr="00FD7D1C" w:rsidRDefault="003D38A3" w:rsidP="0036146E">
            <w:pPr>
              <w:widowControl w:val="0"/>
              <w:overflowPunct w:val="0"/>
              <w:autoSpaceDE w:val="0"/>
              <w:snapToGrid w:val="0"/>
              <w:spacing w:after="0" w:line="240" w:lineRule="auto"/>
              <w:jc w:val="center"/>
              <w:textAlignment w:val="baseline"/>
              <w:rPr>
                <w:rFonts w:ascii="Times New Roman" w:eastAsia="Times New Roman" w:hAnsi="Times New Roman"/>
                <w:sz w:val="20"/>
                <w:szCs w:val="20"/>
                <w:lang w:eastAsia="ar-SA"/>
                <w14:ligatures w14:val="none"/>
              </w:rPr>
            </w:pPr>
            <w:r w:rsidRPr="00FD7D1C">
              <w:rPr>
                <w:rFonts w:ascii="Times New Roman" w:eastAsia="Times New Roman" w:hAnsi="Times New Roman"/>
                <w:sz w:val="20"/>
                <w:szCs w:val="20"/>
                <w:lang w:eastAsia="ar-SA"/>
                <w14:ligatures w14:val="none"/>
              </w:rPr>
              <w:t>15/6</w:t>
            </w:r>
          </w:p>
        </w:tc>
        <w:tc>
          <w:tcPr>
            <w:tcW w:w="1418" w:type="dxa"/>
            <w:tcBorders>
              <w:top w:val="single" w:sz="4" w:space="0" w:color="000000"/>
              <w:left w:val="single" w:sz="4" w:space="0" w:color="000000"/>
              <w:right w:val="single" w:sz="4" w:space="0" w:color="000000"/>
            </w:tcBorders>
            <w:shd w:val="clear" w:color="auto" w:fill="auto"/>
            <w:vAlign w:val="center"/>
          </w:tcPr>
          <w:p w14:paraId="73C0A12B" w14:textId="77777777" w:rsidR="003D38A3" w:rsidRPr="00FD7D1C" w:rsidRDefault="003D38A3" w:rsidP="0036146E">
            <w:pPr>
              <w:widowControl w:val="0"/>
              <w:overflowPunct w:val="0"/>
              <w:autoSpaceDE w:val="0"/>
              <w:snapToGrid w:val="0"/>
              <w:spacing w:after="0" w:line="240" w:lineRule="auto"/>
              <w:jc w:val="center"/>
              <w:textAlignment w:val="baseline"/>
              <w:rPr>
                <w:rFonts w:ascii="Times New Roman" w:eastAsia="Times New Roman" w:hAnsi="Times New Roman"/>
                <w:sz w:val="20"/>
                <w:szCs w:val="20"/>
                <w:lang w:eastAsia="ar-SA"/>
                <w14:ligatures w14:val="none"/>
              </w:rPr>
            </w:pPr>
            <w:r w:rsidRPr="00FD7D1C">
              <w:rPr>
                <w:rFonts w:ascii="Times New Roman" w:eastAsia="Times New Roman" w:hAnsi="Times New Roman"/>
                <w:sz w:val="20"/>
                <w:szCs w:val="20"/>
                <w:lang w:eastAsia="ar-SA"/>
                <w14:ligatures w14:val="none"/>
              </w:rPr>
              <w:t>42</w:t>
            </w:r>
          </w:p>
        </w:tc>
      </w:tr>
      <w:tr w:rsidR="00FD7D1C" w:rsidRPr="00FD7D1C" w14:paraId="718595B3" w14:textId="77777777" w:rsidTr="0036146E">
        <w:trPr>
          <w:trHeight w:val="1610"/>
        </w:trPr>
        <w:tc>
          <w:tcPr>
            <w:tcW w:w="709" w:type="dxa"/>
            <w:tcBorders>
              <w:top w:val="single" w:sz="4" w:space="0" w:color="000000"/>
              <w:left w:val="single" w:sz="4" w:space="0" w:color="000000"/>
            </w:tcBorders>
            <w:shd w:val="clear" w:color="auto" w:fill="auto"/>
            <w:vAlign w:val="center"/>
          </w:tcPr>
          <w:p w14:paraId="6B20E0EF" w14:textId="77777777" w:rsidR="00FD7D1C" w:rsidRPr="00FD7D1C" w:rsidRDefault="00FD7D1C" w:rsidP="0036146E">
            <w:pPr>
              <w:widowControl w:val="0"/>
              <w:overflowPunct w:val="0"/>
              <w:autoSpaceDE w:val="0"/>
              <w:snapToGrid w:val="0"/>
              <w:spacing w:after="0" w:line="240" w:lineRule="auto"/>
              <w:jc w:val="center"/>
              <w:textAlignment w:val="baseline"/>
              <w:rPr>
                <w:rFonts w:ascii="Times New Roman" w:eastAsia="Times New Roman" w:hAnsi="Times New Roman"/>
                <w:sz w:val="20"/>
                <w:szCs w:val="20"/>
                <w:lang w:eastAsia="ar-SA"/>
                <w14:ligatures w14:val="none"/>
              </w:rPr>
            </w:pPr>
            <w:r w:rsidRPr="00FD7D1C">
              <w:rPr>
                <w:rFonts w:ascii="Times New Roman" w:eastAsia="Times New Roman" w:hAnsi="Times New Roman"/>
                <w:sz w:val="20"/>
                <w:szCs w:val="20"/>
                <w:lang w:eastAsia="ar-SA"/>
                <w14:ligatures w14:val="none"/>
              </w:rPr>
              <w:t>8</w:t>
            </w:r>
          </w:p>
        </w:tc>
        <w:tc>
          <w:tcPr>
            <w:tcW w:w="3714" w:type="dxa"/>
            <w:tcBorders>
              <w:top w:val="single" w:sz="4" w:space="0" w:color="000000"/>
              <w:left w:val="single" w:sz="4" w:space="0" w:color="000000"/>
            </w:tcBorders>
            <w:shd w:val="clear" w:color="auto" w:fill="auto"/>
            <w:vAlign w:val="center"/>
          </w:tcPr>
          <w:p w14:paraId="6762118E" w14:textId="77777777" w:rsidR="00FD7D1C" w:rsidRPr="00FD7D1C" w:rsidRDefault="00FD7D1C" w:rsidP="0036146E">
            <w:pPr>
              <w:widowControl w:val="0"/>
              <w:overflowPunct w:val="0"/>
              <w:autoSpaceDE w:val="0"/>
              <w:snapToGrid w:val="0"/>
              <w:spacing w:after="0" w:line="240" w:lineRule="auto"/>
              <w:textAlignment w:val="baseline"/>
              <w:rPr>
                <w:rFonts w:ascii="Times New Roman" w:eastAsia="Times New Roman" w:hAnsi="Times New Roman"/>
                <w:sz w:val="20"/>
                <w:szCs w:val="20"/>
                <w:lang w:eastAsia="ar-SA"/>
                <w14:ligatures w14:val="none"/>
              </w:rPr>
            </w:pPr>
            <w:r w:rsidRPr="00FD7D1C">
              <w:rPr>
                <w:rFonts w:ascii="Times New Roman" w:eastAsia="Times New Roman" w:hAnsi="Times New Roman"/>
                <w:sz w:val="20"/>
                <w:szCs w:val="20"/>
                <w:lang w:eastAsia="ar-SA"/>
                <w14:ligatures w14:val="none"/>
              </w:rPr>
              <w:t>МБДОУ «Детский сад № 8 «Юбилейный»</w:t>
            </w:r>
          </w:p>
        </w:tc>
        <w:tc>
          <w:tcPr>
            <w:tcW w:w="1985" w:type="dxa"/>
            <w:tcBorders>
              <w:top w:val="single" w:sz="4" w:space="0" w:color="000000"/>
              <w:left w:val="single" w:sz="4" w:space="0" w:color="000000"/>
            </w:tcBorders>
            <w:shd w:val="clear" w:color="auto" w:fill="auto"/>
            <w:vAlign w:val="center"/>
          </w:tcPr>
          <w:p w14:paraId="3848619B" w14:textId="77777777" w:rsidR="00FD7D1C" w:rsidRPr="00FD7D1C" w:rsidRDefault="00FD7D1C" w:rsidP="0036146E">
            <w:pPr>
              <w:widowControl w:val="0"/>
              <w:overflowPunct w:val="0"/>
              <w:autoSpaceDE w:val="0"/>
              <w:snapToGrid w:val="0"/>
              <w:spacing w:after="0" w:line="240" w:lineRule="auto"/>
              <w:jc w:val="center"/>
              <w:textAlignment w:val="baseline"/>
              <w:rPr>
                <w:rFonts w:ascii="Times New Roman" w:eastAsia="Times New Roman" w:hAnsi="Times New Roman"/>
                <w:bCs/>
                <w:sz w:val="20"/>
                <w:szCs w:val="20"/>
                <w:lang w:eastAsia="ar-SA"/>
                <w14:ligatures w14:val="none"/>
              </w:rPr>
            </w:pPr>
            <w:r w:rsidRPr="00FD7D1C">
              <w:rPr>
                <w:rFonts w:ascii="Times New Roman" w:eastAsia="Times New Roman" w:hAnsi="Times New Roman"/>
                <w:bCs/>
                <w:sz w:val="20"/>
                <w:szCs w:val="20"/>
                <w:lang w:eastAsia="ar-SA"/>
                <w14:ligatures w14:val="none"/>
              </w:rPr>
              <w:t>Курская область,</w:t>
            </w:r>
          </w:p>
          <w:p w14:paraId="4BD55C29" w14:textId="77777777" w:rsidR="00FD7D1C" w:rsidRPr="00FD7D1C" w:rsidRDefault="00FD7D1C" w:rsidP="0036146E">
            <w:pPr>
              <w:widowControl w:val="0"/>
              <w:overflowPunct w:val="0"/>
              <w:autoSpaceDE w:val="0"/>
              <w:snapToGrid w:val="0"/>
              <w:spacing w:after="0" w:line="240" w:lineRule="auto"/>
              <w:jc w:val="center"/>
              <w:textAlignment w:val="baseline"/>
              <w:rPr>
                <w:rFonts w:ascii="Times New Roman" w:eastAsia="Times New Roman" w:hAnsi="Times New Roman"/>
                <w:b/>
                <w:sz w:val="20"/>
                <w:szCs w:val="20"/>
                <w:lang w:eastAsia="ar-SA"/>
                <w14:ligatures w14:val="none"/>
              </w:rPr>
            </w:pPr>
            <w:r w:rsidRPr="00FD7D1C">
              <w:rPr>
                <w:rFonts w:ascii="Times New Roman" w:eastAsia="Times New Roman" w:hAnsi="Times New Roman"/>
                <w:bCs/>
                <w:sz w:val="20"/>
                <w:szCs w:val="20"/>
                <w:lang w:eastAsia="ar-SA"/>
                <w14:ligatures w14:val="none"/>
              </w:rPr>
              <w:t>Курский район, муниципальное</w:t>
            </w:r>
          </w:p>
          <w:p w14:paraId="533D7D77" w14:textId="77777777" w:rsidR="00FD7D1C" w:rsidRPr="00FD7D1C" w:rsidRDefault="00FD7D1C" w:rsidP="0036146E">
            <w:pPr>
              <w:widowControl w:val="0"/>
              <w:overflowPunct w:val="0"/>
              <w:autoSpaceDE w:val="0"/>
              <w:snapToGrid w:val="0"/>
              <w:spacing w:after="0" w:line="240" w:lineRule="auto"/>
              <w:jc w:val="center"/>
              <w:textAlignment w:val="baseline"/>
              <w:rPr>
                <w:rFonts w:ascii="Times New Roman" w:eastAsia="Times New Roman" w:hAnsi="Times New Roman"/>
                <w:bCs/>
                <w:sz w:val="20"/>
                <w:szCs w:val="20"/>
                <w:lang w:eastAsia="ar-SA"/>
                <w14:ligatures w14:val="none"/>
              </w:rPr>
            </w:pPr>
            <w:r w:rsidRPr="00FD7D1C">
              <w:rPr>
                <w:rFonts w:ascii="Times New Roman" w:eastAsia="Times New Roman" w:hAnsi="Times New Roman"/>
                <w:bCs/>
                <w:sz w:val="20"/>
                <w:szCs w:val="20"/>
                <w:lang w:eastAsia="ar-SA"/>
                <w14:ligatures w14:val="none"/>
              </w:rPr>
              <w:t>образование</w:t>
            </w:r>
          </w:p>
          <w:p w14:paraId="79031FA2" w14:textId="77777777" w:rsidR="00FD7D1C" w:rsidRPr="00FD7D1C" w:rsidRDefault="00FD7D1C" w:rsidP="0036146E">
            <w:pPr>
              <w:widowControl w:val="0"/>
              <w:overflowPunct w:val="0"/>
              <w:autoSpaceDE w:val="0"/>
              <w:snapToGrid w:val="0"/>
              <w:spacing w:after="0" w:line="240" w:lineRule="auto"/>
              <w:jc w:val="center"/>
              <w:textAlignment w:val="baseline"/>
              <w:rPr>
                <w:rFonts w:ascii="Times New Roman" w:eastAsia="Times New Roman" w:hAnsi="Times New Roman"/>
                <w:bCs/>
                <w:sz w:val="20"/>
                <w:szCs w:val="20"/>
                <w:lang w:eastAsia="ar-SA"/>
                <w14:ligatures w14:val="none"/>
              </w:rPr>
            </w:pPr>
            <w:r w:rsidRPr="00FD7D1C">
              <w:rPr>
                <w:rFonts w:ascii="Times New Roman" w:eastAsia="Times New Roman" w:hAnsi="Times New Roman"/>
                <w:bCs/>
                <w:sz w:val="20"/>
                <w:szCs w:val="20"/>
                <w:lang w:eastAsia="ar-SA"/>
                <w14:ligatures w14:val="none"/>
              </w:rPr>
              <w:t>«Щетинский сельсовет,</w:t>
            </w:r>
          </w:p>
          <w:p w14:paraId="07E18F27" w14:textId="77777777" w:rsidR="00FD7D1C" w:rsidRPr="00FD7D1C" w:rsidRDefault="00FD7D1C" w:rsidP="0036146E">
            <w:pPr>
              <w:widowControl w:val="0"/>
              <w:overflowPunct w:val="0"/>
              <w:autoSpaceDE w:val="0"/>
              <w:snapToGrid w:val="0"/>
              <w:spacing w:after="0" w:line="240" w:lineRule="auto"/>
              <w:jc w:val="center"/>
              <w:textAlignment w:val="baseline"/>
              <w:rPr>
                <w:rFonts w:ascii="Times New Roman" w:eastAsia="Times New Roman" w:hAnsi="Times New Roman"/>
                <w:b/>
                <w:sz w:val="20"/>
                <w:szCs w:val="20"/>
                <w:lang w:eastAsia="ar-SA"/>
                <w14:ligatures w14:val="none"/>
              </w:rPr>
            </w:pPr>
            <w:r w:rsidRPr="00FD7D1C">
              <w:rPr>
                <w:rFonts w:ascii="Times New Roman" w:eastAsia="Times New Roman" w:hAnsi="Times New Roman"/>
                <w:bCs/>
                <w:sz w:val="20"/>
                <w:szCs w:val="20"/>
                <w:lang w:eastAsia="ar-SA"/>
                <w14:ligatures w14:val="none"/>
              </w:rPr>
              <w:t>п. Юбилейный</w:t>
            </w:r>
          </w:p>
        </w:tc>
        <w:tc>
          <w:tcPr>
            <w:tcW w:w="1417" w:type="dxa"/>
            <w:tcBorders>
              <w:top w:val="single" w:sz="4" w:space="0" w:color="000000"/>
              <w:left w:val="single" w:sz="4" w:space="0" w:color="000000"/>
            </w:tcBorders>
            <w:shd w:val="clear" w:color="auto" w:fill="auto"/>
            <w:vAlign w:val="center"/>
          </w:tcPr>
          <w:p w14:paraId="733D8409" w14:textId="77777777" w:rsidR="00FD7D1C" w:rsidRPr="00FD7D1C" w:rsidRDefault="00FD7D1C" w:rsidP="0036146E">
            <w:pPr>
              <w:widowControl w:val="0"/>
              <w:overflowPunct w:val="0"/>
              <w:autoSpaceDE w:val="0"/>
              <w:snapToGrid w:val="0"/>
              <w:spacing w:after="0" w:line="240" w:lineRule="auto"/>
              <w:jc w:val="center"/>
              <w:textAlignment w:val="baseline"/>
              <w:rPr>
                <w:rFonts w:ascii="Times New Roman" w:eastAsia="Times New Roman" w:hAnsi="Times New Roman"/>
                <w:sz w:val="20"/>
                <w:szCs w:val="20"/>
                <w:lang w:eastAsia="ar-SA"/>
                <w14:ligatures w14:val="none"/>
              </w:rPr>
            </w:pPr>
            <w:r w:rsidRPr="00FD7D1C">
              <w:rPr>
                <w:rFonts w:ascii="Times New Roman" w:eastAsia="Times New Roman" w:hAnsi="Times New Roman"/>
                <w:sz w:val="20"/>
                <w:szCs w:val="20"/>
                <w:lang w:eastAsia="ar-SA"/>
                <w14:ligatures w14:val="none"/>
              </w:rPr>
              <w:t>12/11</w:t>
            </w:r>
          </w:p>
        </w:tc>
        <w:tc>
          <w:tcPr>
            <w:tcW w:w="1418" w:type="dxa"/>
            <w:tcBorders>
              <w:top w:val="single" w:sz="4" w:space="0" w:color="000000"/>
              <w:left w:val="single" w:sz="4" w:space="0" w:color="000000"/>
              <w:right w:val="single" w:sz="4" w:space="0" w:color="000000"/>
            </w:tcBorders>
            <w:shd w:val="clear" w:color="auto" w:fill="auto"/>
            <w:vAlign w:val="center"/>
          </w:tcPr>
          <w:p w14:paraId="19FF484E" w14:textId="77777777" w:rsidR="00FD7D1C" w:rsidRPr="00FD7D1C" w:rsidRDefault="00FD7D1C" w:rsidP="0036146E">
            <w:pPr>
              <w:widowControl w:val="0"/>
              <w:overflowPunct w:val="0"/>
              <w:autoSpaceDE w:val="0"/>
              <w:snapToGrid w:val="0"/>
              <w:spacing w:after="0" w:line="240" w:lineRule="auto"/>
              <w:jc w:val="center"/>
              <w:textAlignment w:val="baseline"/>
              <w:rPr>
                <w:rFonts w:ascii="Times New Roman" w:eastAsia="Times New Roman" w:hAnsi="Times New Roman"/>
                <w:sz w:val="20"/>
                <w:szCs w:val="20"/>
                <w:lang w:eastAsia="ar-SA"/>
                <w14:ligatures w14:val="none"/>
              </w:rPr>
            </w:pPr>
            <w:r w:rsidRPr="00FD7D1C">
              <w:rPr>
                <w:rFonts w:ascii="Times New Roman" w:eastAsia="Times New Roman" w:hAnsi="Times New Roman"/>
                <w:sz w:val="20"/>
                <w:szCs w:val="20"/>
                <w:lang w:eastAsia="ar-SA"/>
                <w14:ligatures w14:val="none"/>
              </w:rPr>
              <w:t>68</w:t>
            </w:r>
          </w:p>
        </w:tc>
      </w:tr>
      <w:tr w:rsidR="00FD7D1C" w:rsidRPr="00FD7D1C" w14:paraId="28BBE1D7" w14:textId="77777777" w:rsidTr="0036146E">
        <w:tc>
          <w:tcPr>
            <w:tcW w:w="709" w:type="dxa"/>
            <w:tcBorders>
              <w:top w:val="single" w:sz="4" w:space="0" w:color="000000"/>
              <w:left w:val="single" w:sz="4" w:space="0" w:color="000000"/>
              <w:bottom w:val="single" w:sz="4" w:space="0" w:color="000000"/>
            </w:tcBorders>
            <w:shd w:val="clear" w:color="auto" w:fill="auto"/>
            <w:vAlign w:val="center"/>
          </w:tcPr>
          <w:p w14:paraId="2CCCEB2A" w14:textId="77777777" w:rsidR="00FD7D1C" w:rsidRPr="00FD7D1C" w:rsidRDefault="00FD7D1C" w:rsidP="0036146E">
            <w:pPr>
              <w:widowControl w:val="0"/>
              <w:overflowPunct w:val="0"/>
              <w:autoSpaceDE w:val="0"/>
              <w:snapToGrid w:val="0"/>
              <w:spacing w:after="0" w:line="240" w:lineRule="auto"/>
              <w:jc w:val="center"/>
              <w:textAlignment w:val="baseline"/>
              <w:rPr>
                <w:rFonts w:ascii="Times New Roman" w:eastAsia="Times New Roman" w:hAnsi="Times New Roman"/>
                <w:sz w:val="20"/>
                <w:szCs w:val="20"/>
                <w:lang w:eastAsia="ar-SA"/>
                <w14:ligatures w14:val="none"/>
              </w:rPr>
            </w:pPr>
            <w:r w:rsidRPr="00FD7D1C">
              <w:rPr>
                <w:rFonts w:ascii="Times New Roman" w:eastAsia="Times New Roman" w:hAnsi="Times New Roman"/>
                <w:sz w:val="20"/>
                <w:szCs w:val="20"/>
                <w:lang w:eastAsia="ar-SA"/>
                <w14:ligatures w14:val="none"/>
              </w:rPr>
              <w:t>9</w:t>
            </w:r>
          </w:p>
        </w:tc>
        <w:tc>
          <w:tcPr>
            <w:tcW w:w="3714" w:type="dxa"/>
            <w:tcBorders>
              <w:top w:val="single" w:sz="4" w:space="0" w:color="000000"/>
              <w:left w:val="single" w:sz="4" w:space="0" w:color="000000"/>
              <w:bottom w:val="single" w:sz="4" w:space="0" w:color="000000"/>
            </w:tcBorders>
            <w:shd w:val="clear" w:color="auto" w:fill="auto"/>
            <w:vAlign w:val="center"/>
          </w:tcPr>
          <w:p w14:paraId="4C667CE7" w14:textId="77777777" w:rsidR="00FD7D1C" w:rsidRPr="00FD7D1C" w:rsidRDefault="00FD7D1C" w:rsidP="0036146E">
            <w:pPr>
              <w:widowControl w:val="0"/>
              <w:overflowPunct w:val="0"/>
              <w:autoSpaceDE w:val="0"/>
              <w:snapToGrid w:val="0"/>
              <w:spacing w:after="0" w:line="240" w:lineRule="auto"/>
              <w:textAlignment w:val="baseline"/>
              <w:rPr>
                <w:rFonts w:ascii="Times New Roman" w:eastAsia="Times New Roman" w:hAnsi="Times New Roman"/>
                <w:sz w:val="20"/>
                <w:szCs w:val="20"/>
                <w:lang w:eastAsia="ar-SA"/>
                <w14:ligatures w14:val="none"/>
              </w:rPr>
            </w:pPr>
            <w:r w:rsidRPr="00FD7D1C">
              <w:rPr>
                <w:rFonts w:ascii="Times New Roman" w:eastAsia="Times New Roman" w:hAnsi="Times New Roman"/>
                <w:sz w:val="20"/>
                <w:szCs w:val="20"/>
                <w:lang w:eastAsia="ar-SA"/>
                <w14:ligatures w14:val="none"/>
              </w:rPr>
              <w:t>Сельская библиотека п. Юбилейный - филиал МБУК «</w:t>
            </w:r>
            <w:proofErr w:type="spellStart"/>
            <w:r w:rsidRPr="00FD7D1C">
              <w:rPr>
                <w:rFonts w:ascii="Times New Roman" w:eastAsia="Times New Roman" w:hAnsi="Times New Roman"/>
                <w:sz w:val="20"/>
                <w:szCs w:val="20"/>
                <w:lang w:eastAsia="ar-SA"/>
                <w14:ligatures w14:val="none"/>
              </w:rPr>
              <w:t>Бесединская</w:t>
            </w:r>
            <w:proofErr w:type="spellEnd"/>
            <w:r w:rsidRPr="00FD7D1C">
              <w:rPr>
                <w:rFonts w:ascii="Times New Roman" w:eastAsia="Times New Roman" w:hAnsi="Times New Roman"/>
                <w:sz w:val="20"/>
                <w:szCs w:val="20"/>
                <w:lang w:eastAsia="ar-SA"/>
                <w14:ligatures w14:val="none"/>
              </w:rPr>
              <w:t xml:space="preserve"> центральная районная библиотека»</w:t>
            </w:r>
          </w:p>
        </w:tc>
        <w:tc>
          <w:tcPr>
            <w:tcW w:w="1985" w:type="dxa"/>
            <w:tcBorders>
              <w:top w:val="single" w:sz="4" w:space="0" w:color="000000"/>
              <w:left w:val="single" w:sz="4" w:space="0" w:color="000000"/>
              <w:bottom w:val="single" w:sz="4" w:space="0" w:color="000000"/>
            </w:tcBorders>
            <w:shd w:val="clear" w:color="auto" w:fill="auto"/>
            <w:vAlign w:val="center"/>
          </w:tcPr>
          <w:p w14:paraId="12D2912C" w14:textId="77777777" w:rsidR="00FD7D1C" w:rsidRPr="00FD7D1C" w:rsidRDefault="00FD7D1C" w:rsidP="0036146E">
            <w:pPr>
              <w:widowControl w:val="0"/>
              <w:overflowPunct w:val="0"/>
              <w:autoSpaceDE w:val="0"/>
              <w:snapToGrid w:val="0"/>
              <w:spacing w:after="0" w:line="240" w:lineRule="auto"/>
              <w:jc w:val="center"/>
              <w:textAlignment w:val="baseline"/>
              <w:rPr>
                <w:rFonts w:ascii="Times New Roman" w:eastAsia="Times New Roman" w:hAnsi="Times New Roman"/>
                <w:sz w:val="20"/>
                <w:szCs w:val="20"/>
                <w:lang w:eastAsia="ar-SA"/>
                <w14:ligatures w14:val="none"/>
              </w:rPr>
            </w:pPr>
            <w:r w:rsidRPr="00FD7D1C">
              <w:rPr>
                <w:rFonts w:ascii="Times New Roman" w:eastAsia="Times New Roman" w:hAnsi="Times New Roman"/>
                <w:sz w:val="20"/>
                <w:szCs w:val="20"/>
                <w:lang w:eastAsia="ar-SA"/>
                <w14:ligatures w14:val="none"/>
              </w:rPr>
              <w:t>Курская область,</w:t>
            </w:r>
          </w:p>
          <w:p w14:paraId="33180400" w14:textId="77777777" w:rsidR="00FD7D1C" w:rsidRPr="00FD7D1C" w:rsidRDefault="00FD7D1C" w:rsidP="0036146E">
            <w:pPr>
              <w:widowControl w:val="0"/>
              <w:overflowPunct w:val="0"/>
              <w:autoSpaceDE w:val="0"/>
              <w:snapToGrid w:val="0"/>
              <w:spacing w:after="0" w:line="240" w:lineRule="auto"/>
              <w:jc w:val="center"/>
              <w:textAlignment w:val="baseline"/>
              <w:rPr>
                <w:rFonts w:ascii="Times New Roman" w:eastAsia="Times New Roman" w:hAnsi="Times New Roman"/>
                <w:sz w:val="20"/>
                <w:szCs w:val="20"/>
                <w:lang w:eastAsia="ar-SA"/>
                <w14:ligatures w14:val="none"/>
              </w:rPr>
            </w:pPr>
            <w:r w:rsidRPr="00FD7D1C">
              <w:rPr>
                <w:rFonts w:ascii="Times New Roman" w:eastAsia="Times New Roman" w:hAnsi="Times New Roman"/>
                <w:sz w:val="20"/>
                <w:szCs w:val="20"/>
                <w:lang w:eastAsia="ar-SA"/>
                <w14:ligatures w14:val="none"/>
              </w:rPr>
              <w:t>Курский район, муниципальное образование</w:t>
            </w:r>
          </w:p>
          <w:p w14:paraId="3B5E44A0" w14:textId="77777777" w:rsidR="00FD7D1C" w:rsidRPr="00FD7D1C" w:rsidRDefault="00FD7D1C" w:rsidP="0036146E">
            <w:pPr>
              <w:widowControl w:val="0"/>
              <w:overflowPunct w:val="0"/>
              <w:autoSpaceDE w:val="0"/>
              <w:snapToGrid w:val="0"/>
              <w:spacing w:after="0" w:line="240" w:lineRule="auto"/>
              <w:jc w:val="center"/>
              <w:textAlignment w:val="baseline"/>
              <w:rPr>
                <w:rFonts w:ascii="Times New Roman" w:eastAsia="Times New Roman" w:hAnsi="Times New Roman"/>
                <w:sz w:val="20"/>
                <w:szCs w:val="20"/>
                <w:lang w:eastAsia="ar-SA"/>
                <w14:ligatures w14:val="none"/>
              </w:rPr>
            </w:pPr>
            <w:r w:rsidRPr="00FD7D1C">
              <w:rPr>
                <w:rFonts w:ascii="Times New Roman" w:eastAsia="Times New Roman" w:hAnsi="Times New Roman"/>
                <w:sz w:val="20"/>
                <w:szCs w:val="20"/>
                <w:lang w:eastAsia="ar-SA"/>
                <w14:ligatures w14:val="none"/>
              </w:rPr>
              <w:t>«Щетинский сельсовет,</w:t>
            </w:r>
          </w:p>
          <w:p w14:paraId="2A7B72B0" w14:textId="77777777" w:rsidR="00FD7D1C" w:rsidRPr="00FD7D1C" w:rsidRDefault="00FD7D1C" w:rsidP="0036146E">
            <w:pPr>
              <w:widowControl w:val="0"/>
              <w:overflowPunct w:val="0"/>
              <w:autoSpaceDE w:val="0"/>
              <w:snapToGrid w:val="0"/>
              <w:spacing w:after="0" w:line="240" w:lineRule="auto"/>
              <w:jc w:val="center"/>
              <w:textAlignment w:val="baseline"/>
              <w:rPr>
                <w:rFonts w:ascii="Times New Roman" w:eastAsia="Times New Roman" w:hAnsi="Times New Roman"/>
                <w:sz w:val="20"/>
                <w:szCs w:val="20"/>
                <w:lang w:eastAsia="ar-SA"/>
                <w14:ligatures w14:val="none"/>
              </w:rPr>
            </w:pPr>
            <w:r w:rsidRPr="00FD7D1C">
              <w:rPr>
                <w:rFonts w:ascii="Times New Roman" w:eastAsia="Times New Roman" w:hAnsi="Times New Roman"/>
                <w:sz w:val="20"/>
                <w:szCs w:val="20"/>
                <w:lang w:eastAsia="ar-SA"/>
                <w14:ligatures w14:val="none"/>
              </w:rPr>
              <w:t>п. Юбилейный</w:t>
            </w:r>
          </w:p>
        </w:tc>
        <w:tc>
          <w:tcPr>
            <w:tcW w:w="1417" w:type="dxa"/>
            <w:tcBorders>
              <w:top w:val="single" w:sz="4" w:space="0" w:color="000000"/>
              <w:left w:val="single" w:sz="4" w:space="0" w:color="000000"/>
              <w:bottom w:val="single" w:sz="4" w:space="0" w:color="000000"/>
            </w:tcBorders>
            <w:shd w:val="clear" w:color="auto" w:fill="auto"/>
            <w:vAlign w:val="center"/>
          </w:tcPr>
          <w:p w14:paraId="5CEB8521" w14:textId="77777777" w:rsidR="00FD7D1C" w:rsidRPr="00FD7D1C" w:rsidRDefault="00FD7D1C" w:rsidP="0036146E">
            <w:pPr>
              <w:widowControl w:val="0"/>
              <w:overflowPunct w:val="0"/>
              <w:autoSpaceDE w:val="0"/>
              <w:snapToGrid w:val="0"/>
              <w:spacing w:after="0" w:line="240" w:lineRule="auto"/>
              <w:jc w:val="center"/>
              <w:textAlignment w:val="baseline"/>
              <w:rPr>
                <w:rFonts w:ascii="Times New Roman" w:eastAsia="Times New Roman" w:hAnsi="Times New Roman"/>
                <w:sz w:val="20"/>
                <w:szCs w:val="20"/>
                <w:lang w:eastAsia="ar-SA"/>
                <w14:ligatures w14:val="none"/>
              </w:rPr>
            </w:pPr>
            <w:r w:rsidRPr="00FD7D1C">
              <w:rPr>
                <w:rFonts w:ascii="Times New Roman" w:eastAsia="Times New Roman" w:hAnsi="Times New Roman"/>
                <w:sz w:val="20"/>
                <w:szCs w:val="20"/>
                <w:lang w:eastAsia="ar-SA"/>
                <w14:ligatures w14:val="none"/>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5F2FDC" w14:textId="77777777" w:rsidR="00FD7D1C" w:rsidRPr="00FD7D1C" w:rsidRDefault="00FD7D1C" w:rsidP="0036146E">
            <w:pPr>
              <w:widowControl w:val="0"/>
              <w:overflowPunct w:val="0"/>
              <w:autoSpaceDE w:val="0"/>
              <w:snapToGrid w:val="0"/>
              <w:spacing w:after="0" w:line="240" w:lineRule="auto"/>
              <w:jc w:val="center"/>
              <w:textAlignment w:val="baseline"/>
              <w:rPr>
                <w:rFonts w:ascii="Times New Roman" w:eastAsia="Times New Roman" w:hAnsi="Times New Roman"/>
                <w:sz w:val="20"/>
                <w:szCs w:val="20"/>
                <w:lang w:eastAsia="ar-SA"/>
                <w14:ligatures w14:val="none"/>
              </w:rPr>
            </w:pPr>
            <w:r w:rsidRPr="00FD7D1C">
              <w:rPr>
                <w:rFonts w:ascii="Times New Roman" w:eastAsia="Times New Roman" w:hAnsi="Times New Roman"/>
                <w:sz w:val="20"/>
                <w:szCs w:val="20"/>
                <w:lang w:eastAsia="ar-SA"/>
                <w14:ligatures w14:val="none"/>
              </w:rPr>
              <w:t>-</w:t>
            </w:r>
          </w:p>
        </w:tc>
      </w:tr>
      <w:tr w:rsidR="00FD7D1C" w:rsidRPr="00FD7D1C" w14:paraId="2BCEA894" w14:textId="77777777" w:rsidTr="0036146E">
        <w:tc>
          <w:tcPr>
            <w:tcW w:w="709" w:type="dxa"/>
            <w:tcBorders>
              <w:top w:val="single" w:sz="4" w:space="0" w:color="000000"/>
              <w:left w:val="single" w:sz="4" w:space="0" w:color="000000"/>
              <w:bottom w:val="single" w:sz="4" w:space="0" w:color="000000"/>
            </w:tcBorders>
            <w:shd w:val="clear" w:color="auto" w:fill="auto"/>
            <w:vAlign w:val="center"/>
          </w:tcPr>
          <w:p w14:paraId="4AD3C38E" w14:textId="77777777" w:rsidR="00FD7D1C" w:rsidRPr="00FD7D1C" w:rsidRDefault="00FD7D1C" w:rsidP="0036146E">
            <w:pPr>
              <w:widowControl w:val="0"/>
              <w:overflowPunct w:val="0"/>
              <w:autoSpaceDE w:val="0"/>
              <w:snapToGrid w:val="0"/>
              <w:spacing w:after="0" w:line="240" w:lineRule="auto"/>
              <w:jc w:val="center"/>
              <w:textAlignment w:val="baseline"/>
              <w:rPr>
                <w:rFonts w:ascii="Times New Roman" w:eastAsia="Times New Roman" w:hAnsi="Times New Roman"/>
                <w:sz w:val="20"/>
                <w:szCs w:val="20"/>
                <w:lang w:eastAsia="ar-SA"/>
                <w14:ligatures w14:val="none"/>
              </w:rPr>
            </w:pPr>
            <w:r w:rsidRPr="00FD7D1C">
              <w:rPr>
                <w:rFonts w:ascii="Times New Roman" w:eastAsia="Times New Roman" w:hAnsi="Times New Roman"/>
                <w:sz w:val="20"/>
                <w:szCs w:val="20"/>
                <w:lang w:eastAsia="ar-SA"/>
                <w14:ligatures w14:val="none"/>
              </w:rPr>
              <w:t>10</w:t>
            </w:r>
          </w:p>
        </w:tc>
        <w:tc>
          <w:tcPr>
            <w:tcW w:w="3714" w:type="dxa"/>
            <w:tcBorders>
              <w:top w:val="single" w:sz="4" w:space="0" w:color="000000"/>
              <w:left w:val="single" w:sz="4" w:space="0" w:color="000000"/>
              <w:bottom w:val="single" w:sz="4" w:space="0" w:color="000000"/>
            </w:tcBorders>
            <w:shd w:val="clear" w:color="auto" w:fill="auto"/>
            <w:vAlign w:val="center"/>
          </w:tcPr>
          <w:p w14:paraId="3901FF3F" w14:textId="77777777" w:rsidR="00FD7D1C" w:rsidRPr="00FD7D1C" w:rsidRDefault="00FD7D1C" w:rsidP="0036146E">
            <w:pPr>
              <w:widowControl w:val="0"/>
              <w:overflowPunct w:val="0"/>
              <w:autoSpaceDE w:val="0"/>
              <w:snapToGrid w:val="0"/>
              <w:spacing w:after="0" w:line="240" w:lineRule="auto"/>
              <w:textAlignment w:val="baseline"/>
              <w:rPr>
                <w:rFonts w:ascii="Times New Roman" w:eastAsia="Times New Roman" w:hAnsi="Times New Roman"/>
                <w:sz w:val="20"/>
                <w:szCs w:val="20"/>
                <w:lang w:eastAsia="ar-SA"/>
                <w14:ligatures w14:val="none"/>
              </w:rPr>
            </w:pPr>
            <w:r w:rsidRPr="00FD7D1C">
              <w:rPr>
                <w:rFonts w:ascii="Times New Roman" w:eastAsia="Times New Roman" w:hAnsi="Times New Roman"/>
                <w:sz w:val="20"/>
                <w:szCs w:val="20"/>
                <w:lang w:eastAsia="ar-SA"/>
                <w14:ligatures w14:val="none"/>
              </w:rPr>
              <w:t>Управление федеральной почтовой связи Курской области - филиал Федеральное государственное унитарное предприятие «Почта России»</w:t>
            </w:r>
          </w:p>
          <w:p w14:paraId="1CA9D381" w14:textId="77777777" w:rsidR="00FD7D1C" w:rsidRPr="00FD7D1C" w:rsidRDefault="00FD7D1C" w:rsidP="0036146E">
            <w:pPr>
              <w:widowControl w:val="0"/>
              <w:overflowPunct w:val="0"/>
              <w:autoSpaceDE w:val="0"/>
              <w:snapToGrid w:val="0"/>
              <w:spacing w:after="0" w:line="240" w:lineRule="auto"/>
              <w:textAlignment w:val="baseline"/>
              <w:rPr>
                <w:rFonts w:ascii="Times New Roman" w:eastAsia="Times New Roman" w:hAnsi="Times New Roman"/>
                <w:sz w:val="20"/>
                <w:szCs w:val="20"/>
                <w:lang w:eastAsia="ar-SA"/>
                <w14:ligatures w14:val="none"/>
              </w:rPr>
            </w:pPr>
            <w:r w:rsidRPr="00FD7D1C">
              <w:rPr>
                <w:rFonts w:ascii="Times New Roman" w:eastAsia="Times New Roman" w:hAnsi="Times New Roman"/>
                <w:sz w:val="20"/>
                <w:szCs w:val="20"/>
                <w:lang w:eastAsia="ar-SA"/>
                <w14:ligatures w14:val="none"/>
              </w:rPr>
              <w:t>Отделение почтовой связи Щетинка</w:t>
            </w:r>
          </w:p>
        </w:tc>
        <w:tc>
          <w:tcPr>
            <w:tcW w:w="1985" w:type="dxa"/>
            <w:tcBorders>
              <w:top w:val="single" w:sz="4" w:space="0" w:color="000000"/>
              <w:left w:val="single" w:sz="4" w:space="0" w:color="000000"/>
              <w:bottom w:val="single" w:sz="4" w:space="0" w:color="000000"/>
            </w:tcBorders>
            <w:shd w:val="clear" w:color="auto" w:fill="auto"/>
            <w:vAlign w:val="center"/>
          </w:tcPr>
          <w:p w14:paraId="3A23B782" w14:textId="77777777" w:rsidR="00FD7D1C" w:rsidRPr="00FD7D1C" w:rsidRDefault="00FD7D1C" w:rsidP="0036146E">
            <w:pPr>
              <w:widowControl w:val="0"/>
              <w:overflowPunct w:val="0"/>
              <w:autoSpaceDE w:val="0"/>
              <w:snapToGrid w:val="0"/>
              <w:spacing w:after="0" w:line="240" w:lineRule="auto"/>
              <w:jc w:val="center"/>
              <w:textAlignment w:val="baseline"/>
              <w:rPr>
                <w:rFonts w:ascii="Times New Roman" w:eastAsia="Times New Roman" w:hAnsi="Times New Roman"/>
                <w:sz w:val="20"/>
                <w:szCs w:val="20"/>
                <w:lang w:eastAsia="ar-SA"/>
                <w14:ligatures w14:val="none"/>
              </w:rPr>
            </w:pPr>
            <w:r w:rsidRPr="00FD7D1C">
              <w:rPr>
                <w:rFonts w:ascii="Times New Roman" w:eastAsia="Times New Roman" w:hAnsi="Times New Roman"/>
                <w:sz w:val="20"/>
                <w:szCs w:val="20"/>
                <w:lang w:eastAsia="ar-SA"/>
                <w14:ligatures w14:val="none"/>
              </w:rPr>
              <w:t>Курская область,</w:t>
            </w:r>
          </w:p>
          <w:p w14:paraId="0743C02F" w14:textId="77777777" w:rsidR="00FD7D1C" w:rsidRPr="00FD7D1C" w:rsidRDefault="00FD7D1C" w:rsidP="0036146E">
            <w:pPr>
              <w:widowControl w:val="0"/>
              <w:overflowPunct w:val="0"/>
              <w:autoSpaceDE w:val="0"/>
              <w:snapToGrid w:val="0"/>
              <w:spacing w:after="0" w:line="240" w:lineRule="auto"/>
              <w:jc w:val="center"/>
              <w:textAlignment w:val="baseline"/>
              <w:rPr>
                <w:rFonts w:ascii="Times New Roman" w:eastAsia="Times New Roman" w:hAnsi="Times New Roman"/>
                <w:sz w:val="20"/>
                <w:szCs w:val="20"/>
                <w:lang w:eastAsia="ar-SA"/>
                <w14:ligatures w14:val="none"/>
              </w:rPr>
            </w:pPr>
            <w:r w:rsidRPr="00FD7D1C">
              <w:rPr>
                <w:rFonts w:ascii="Times New Roman" w:eastAsia="Times New Roman" w:hAnsi="Times New Roman"/>
                <w:sz w:val="20"/>
                <w:szCs w:val="20"/>
                <w:lang w:eastAsia="ar-SA"/>
                <w14:ligatures w14:val="none"/>
              </w:rPr>
              <w:t>Курский район, муниципальное образование</w:t>
            </w:r>
          </w:p>
          <w:p w14:paraId="4D308944" w14:textId="77777777" w:rsidR="00FD7D1C" w:rsidRPr="00FD7D1C" w:rsidRDefault="00FD7D1C" w:rsidP="0036146E">
            <w:pPr>
              <w:widowControl w:val="0"/>
              <w:overflowPunct w:val="0"/>
              <w:autoSpaceDE w:val="0"/>
              <w:snapToGrid w:val="0"/>
              <w:spacing w:after="0" w:line="240" w:lineRule="auto"/>
              <w:jc w:val="center"/>
              <w:textAlignment w:val="baseline"/>
              <w:rPr>
                <w:rFonts w:ascii="Times New Roman" w:eastAsia="Times New Roman" w:hAnsi="Times New Roman"/>
                <w:sz w:val="20"/>
                <w:szCs w:val="20"/>
                <w:lang w:eastAsia="ar-SA"/>
                <w14:ligatures w14:val="none"/>
              </w:rPr>
            </w:pPr>
            <w:r w:rsidRPr="00FD7D1C">
              <w:rPr>
                <w:rFonts w:ascii="Times New Roman" w:eastAsia="Times New Roman" w:hAnsi="Times New Roman"/>
                <w:sz w:val="20"/>
                <w:szCs w:val="20"/>
                <w:lang w:eastAsia="ar-SA"/>
                <w14:ligatures w14:val="none"/>
              </w:rPr>
              <w:t>«Щетинский сельсовет,</w:t>
            </w:r>
          </w:p>
          <w:p w14:paraId="5A0EC666" w14:textId="77777777" w:rsidR="00FD7D1C" w:rsidRPr="00FD7D1C" w:rsidRDefault="00FD7D1C" w:rsidP="0036146E">
            <w:pPr>
              <w:widowControl w:val="0"/>
              <w:overflowPunct w:val="0"/>
              <w:autoSpaceDE w:val="0"/>
              <w:snapToGrid w:val="0"/>
              <w:spacing w:after="0" w:line="240" w:lineRule="auto"/>
              <w:jc w:val="center"/>
              <w:textAlignment w:val="baseline"/>
              <w:rPr>
                <w:rFonts w:ascii="Times New Roman" w:eastAsia="Times New Roman" w:hAnsi="Times New Roman"/>
                <w:sz w:val="20"/>
                <w:szCs w:val="20"/>
                <w:lang w:eastAsia="ar-SA"/>
                <w14:ligatures w14:val="none"/>
              </w:rPr>
            </w:pPr>
            <w:r w:rsidRPr="00FD7D1C">
              <w:rPr>
                <w:rFonts w:ascii="Times New Roman" w:eastAsia="Times New Roman" w:hAnsi="Times New Roman"/>
                <w:sz w:val="20"/>
                <w:szCs w:val="20"/>
                <w:lang w:eastAsia="ar-SA"/>
                <w14:ligatures w14:val="none"/>
              </w:rPr>
              <w:t>д. Щетинка</w:t>
            </w:r>
          </w:p>
        </w:tc>
        <w:tc>
          <w:tcPr>
            <w:tcW w:w="1417" w:type="dxa"/>
            <w:tcBorders>
              <w:top w:val="single" w:sz="4" w:space="0" w:color="000000"/>
              <w:left w:val="single" w:sz="4" w:space="0" w:color="000000"/>
              <w:bottom w:val="single" w:sz="4" w:space="0" w:color="000000"/>
            </w:tcBorders>
            <w:shd w:val="clear" w:color="auto" w:fill="auto"/>
            <w:vAlign w:val="center"/>
          </w:tcPr>
          <w:p w14:paraId="03DE28F3" w14:textId="77777777" w:rsidR="00FD7D1C" w:rsidRPr="00FD7D1C" w:rsidRDefault="00FD7D1C" w:rsidP="0036146E">
            <w:pPr>
              <w:widowControl w:val="0"/>
              <w:overflowPunct w:val="0"/>
              <w:autoSpaceDE w:val="0"/>
              <w:snapToGrid w:val="0"/>
              <w:spacing w:after="0" w:line="240" w:lineRule="auto"/>
              <w:jc w:val="center"/>
              <w:textAlignment w:val="baseline"/>
              <w:rPr>
                <w:rFonts w:ascii="Times New Roman" w:eastAsia="Times New Roman" w:hAnsi="Times New Roman"/>
                <w:sz w:val="20"/>
                <w:szCs w:val="20"/>
                <w:lang w:eastAsia="ar-SA"/>
                <w14:ligatures w14:val="none"/>
              </w:rPr>
            </w:pPr>
            <w:r w:rsidRPr="00FD7D1C">
              <w:rPr>
                <w:rFonts w:ascii="Times New Roman" w:eastAsia="Times New Roman" w:hAnsi="Times New Roman"/>
                <w:sz w:val="20"/>
                <w:szCs w:val="20"/>
                <w:lang w:eastAsia="ar-SA"/>
                <w14:ligatures w14:val="none"/>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D5A959" w14:textId="77777777" w:rsidR="00FD7D1C" w:rsidRPr="00FD7D1C" w:rsidRDefault="00FD7D1C" w:rsidP="0036146E">
            <w:pPr>
              <w:widowControl w:val="0"/>
              <w:overflowPunct w:val="0"/>
              <w:autoSpaceDE w:val="0"/>
              <w:snapToGrid w:val="0"/>
              <w:spacing w:after="0" w:line="240" w:lineRule="auto"/>
              <w:jc w:val="center"/>
              <w:textAlignment w:val="baseline"/>
              <w:rPr>
                <w:rFonts w:ascii="Times New Roman" w:eastAsia="Times New Roman" w:hAnsi="Times New Roman"/>
                <w:sz w:val="20"/>
                <w:szCs w:val="20"/>
                <w:lang w:eastAsia="ar-SA"/>
                <w14:ligatures w14:val="none"/>
              </w:rPr>
            </w:pPr>
            <w:r w:rsidRPr="00FD7D1C">
              <w:rPr>
                <w:rFonts w:ascii="Times New Roman" w:eastAsia="Times New Roman" w:hAnsi="Times New Roman"/>
                <w:sz w:val="20"/>
                <w:szCs w:val="20"/>
                <w:lang w:eastAsia="ar-SA"/>
                <w14:ligatures w14:val="none"/>
              </w:rPr>
              <w:t>-</w:t>
            </w:r>
          </w:p>
        </w:tc>
      </w:tr>
      <w:tr w:rsidR="0036146E" w:rsidRPr="00FD7D1C" w14:paraId="3B3D3668" w14:textId="77777777" w:rsidTr="006B701A">
        <w:tc>
          <w:tcPr>
            <w:tcW w:w="709" w:type="dxa"/>
            <w:tcBorders>
              <w:top w:val="single" w:sz="4" w:space="0" w:color="auto"/>
              <w:left w:val="single" w:sz="4" w:space="0" w:color="000000"/>
              <w:bottom w:val="single" w:sz="4" w:space="0" w:color="auto"/>
            </w:tcBorders>
            <w:shd w:val="clear" w:color="auto" w:fill="auto"/>
            <w:vAlign w:val="center"/>
          </w:tcPr>
          <w:p w14:paraId="35A9BA7B" w14:textId="5725A774" w:rsidR="0036146E" w:rsidRPr="00FD7D1C" w:rsidRDefault="0036146E" w:rsidP="0036146E">
            <w:pPr>
              <w:widowControl w:val="0"/>
              <w:overflowPunct w:val="0"/>
              <w:autoSpaceDE w:val="0"/>
              <w:snapToGrid w:val="0"/>
              <w:spacing w:after="0" w:line="240" w:lineRule="auto"/>
              <w:jc w:val="center"/>
              <w:textAlignment w:val="baseline"/>
              <w:rPr>
                <w:rFonts w:ascii="Times New Roman" w:eastAsia="Times New Roman" w:hAnsi="Times New Roman"/>
                <w:sz w:val="20"/>
                <w:szCs w:val="20"/>
                <w:lang w:eastAsia="ar-SA"/>
                <w14:ligatures w14:val="none"/>
              </w:rPr>
            </w:pPr>
            <w:r w:rsidRPr="00FD7D1C">
              <w:rPr>
                <w:rFonts w:ascii="Times New Roman" w:eastAsia="Times New Roman" w:hAnsi="Times New Roman"/>
                <w:sz w:val="20"/>
                <w:szCs w:val="20"/>
                <w:lang w:eastAsia="ar-SA"/>
                <w14:ligatures w14:val="none"/>
              </w:rPr>
              <w:t>11</w:t>
            </w:r>
          </w:p>
        </w:tc>
        <w:tc>
          <w:tcPr>
            <w:tcW w:w="3714" w:type="dxa"/>
            <w:tcBorders>
              <w:top w:val="single" w:sz="4" w:space="0" w:color="auto"/>
              <w:left w:val="single" w:sz="4" w:space="0" w:color="000000"/>
              <w:bottom w:val="single" w:sz="4" w:space="0" w:color="auto"/>
            </w:tcBorders>
            <w:shd w:val="clear" w:color="auto" w:fill="auto"/>
            <w:vAlign w:val="center"/>
          </w:tcPr>
          <w:p w14:paraId="5A95FC8F" w14:textId="77777777" w:rsidR="0036146E" w:rsidRPr="00FD7D1C" w:rsidRDefault="0036146E" w:rsidP="0036146E">
            <w:pPr>
              <w:widowControl w:val="0"/>
              <w:overflowPunct w:val="0"/>
              <w:autoSpaceDE w:val="0"/>
              <w:snapToGrid w:val="0"/>
              <w:spacing w:after="0" w:line="240" w:lineRule="auto"/>
              <w:textAlignment w:val="baseline"/>
              <w:rPr>
                <w:rFonts w:ascii="Times New Roman" w:eastAsia="Times New Roman" w:hAnsi="Times New Roman"/>
                <w:sz w:val="20"/>
                <w:szCs w:val="20"/>
                <w:lang w:eastAsia="ar-SA"/>
                <w14:ligatures w14:val="none"/>
              </w:rPr>
            </w:pPr>
            <w:r w:rsidRPr="00FD7D1C">
              <w:rPr>
                <w:rFonts w:ascii="Times New Roman" w:eastAsia="Times New Roman" w:hAnsi="Times New Roman"/>
                <w:sz w:val="20"/>
                <w:szCs w:val="20"/>
                <w:lang w:eastAsia="ar-SA"/>
                <w14:ligatures w14:val="none"/>
              </w:rPr>
              <w:t>Управление федеральной почтовой связи Курской области - филиал Федеральное государственное унитарное предприятие «Почта России»</w:t>
            </w:r>
          </w:p>
          <w:p w14:paraId="4B63D9C6" w14:textId="4706D79C" w:rsidR="0036146E" w:rsidRPr="00FD7D1C" w:rsidRDefault="0036146E" w:rsidP="0036146E">
            <w:pPr>
              <w:widowControl w:val="0"/>
              <w:overflowPunct w:val="0"/>
              <w:autoSpaceDE w:val="0"/>
              <w:snapToGrid w:val="0"/>
              <w:spacing w:after="0" w:line="240" w:lineRule="auto"/>
              <w:textAlignment w:val="baseline"/>
              <w:rPr>
                <w:rFonts w:ascii="Times New Roman" w:eastAsia="Times New Roman" w:hAnsi="Times New Roman"/>
                <w:sz w:val="20"/>
                <w:szCs w:val="20"/>
                <w:lang w:eastAsia="ar-SA"/>
                <w14:ligatures w14:val="none"/>
              </w:rPr>
            </w:pPr>
            <w:r w:rsidRPr="00FD7D1C">
              <w:rPr>
                <w:rFonts w:ascii="Times New Roman" w:eastAsia="Times New Roman" w:hAnsi="Times New Roman"/>
                <w:sz w:val="20"/>
                <w:szCs w:val="20"/>
                <w:lang w:eastAsia="ar-SA"/>
                <w14:ligatures w14:val="none"/>
              </w:rPr>
              <w:t xml:space="preserve">Отделение почтовой связи </w:t>
            </w:r>
            <w:proofErr w:type="spellStart"/>
            <w:r w:rsidRPr="00FD7D1C">
              <w:rPr>
                <w:rFonts w:ascii="Times New Roman" w:eastAsia="Times New Roman" w:hAnsi="Times New Roman"/>
                <w:sz w:val="20"/>
                <w:szCs w:val="20"/>
                <w:lang w:eastAsia="ar-SA"/>
                <w14:ligatures w14:val="none"/>
              </w:rPr>
              <w:t>Сапогово</w:t>
            </w:r>
            <w:proofErr w:type="spellEnd"/>
          </w:p>
        </w:tc>
        <w:tc>
          <w:tcPr>
            <w:tcW w:w="1985" w:type="dxa"/>
            <w:tcBorders>
              <w:top w:val="single" w:sz="4" w:space="0" w:color="auto"/>
              <w:left w:val="single" w:sz="4" w:space="0" w:color="000000"/>
              <w:bottom w:val="single" w:sz="4" w:space="0" w:color="auto"/>
            </w:tcBorders>
            <w:shd w:val="clear" w:color="auto" w:fill="auto"/>
            <w:vAlign w:val="center"/>
          </w:tcPr>
          <w:p w14:paraId="6C8A5775" w14:textId="77777777" w:rsidR="0036146E" w:rsidRPr="00FD7D1C" w:rsidRDefault="0036146E" w:rsidP="0036146E">
            <w:pPr>
              <w:widowControl w:val="0"/>
              <w:overflowPunct w:val="0"/>
              <w:autoSpaceDE w:val="0"/>
              <w:snapToGrid w:val="0"/>
              <w:spacing w:after="0" w:line="240" w:lineRule="auto"/>
              <w:jc w:val="center"/>
              <w:textAlignment w:val="baseline"/>
              <w:rPr>
                <w:rFonts w:ascii="Times New Roman" w:eastAsia="Times New Roman" w:hAnsi="Times New Roman"/>
                <w:sz w:val="20"/>
                <w:szCs w:val="20"/>
                <w:lang w:eastAsia="ar-SA"/>
                <w14:ligatures w14:val="none"/>
              </w:rPr>
            </w:pPr>
            <w:r w:rsidRPr="00FD7D1C">
              <w:rPr>
                <w:rFonts w:ascii="Times New Roman" w:eastAsia="Times New Roman" w:hAnsi="Times New Roman"/>
                <w:sz w:val="20"/>
                <w:szCs w:val="20"/>
                <w:lang w:eastAsia="ar-SA"/>
                <w14:ligatures w14:val="none"/>
              </w:rPr>
              <w:t>Курская область,</w:t>
            </w:r>
          </w:p>
          <w:p w14:paraId="124A10E7" w14:textId="77777777" w:rsidR="0036146E" w:rsidRPr="00FD7D1C" w:rsidRDefault="0036146E" w:rsidP="0036146E">
            <w:pPr>
              <w:widowControl w:val="0"/>
              <w:overflowPunct w:val="0"/>
              <w:autoSpaceDE w:val="0"/>
              <w:snapToGrid w:val="0"/>
              <w:spacing w:after="0" w:line="240" w:lineRule="auto"/>
              <w:jc w:val="center"/>
              <w:textAlignment w:val="baseline"/>
              <w:rPr>
                <w:rFonts w:ascii="Times New Roman" w:eastAsia="Times New Roman" w:hAnsi="Times New Roman"/>
                <w:sz w:val="20"/>
                <w:szCs w:val="20"/>
                <w:lang w:eastAsia="ar-SA"/>
                <w14:ligatures w14:val="none"/>
              </w:rPr>
            </w:pPr>
            <w:r w:rsidRPr="00FD7D1C">
              <w:rPr>
                <w:rFonts w:ascii="Times New Roman" w:eastAsia="Times New Roman" w:hAnsi="Times New Roman"/>
                <w:sz w:val="20"/>
                <w:szCs w:val="20"/>
                <w:lang w:eastAsia="ar-SA"/>
                <w14:ligatures w14:val="none"/>
              </w:rPr>
              <w:t>Курский район, муниципальное образование</w:t>
            </w:r>
          </w:p>
          <w:p w14:paraId="3E7728E3" w14:textId="77777777" w:rsidR="0036146E" w:rsidRPr="00FD7D1C" w:rsidRDefault="0036146E" w:rsidP="0036146E">
            <w:pPr>
              <w:widowControl w:val="0"/>
              <w:overflowPunct w:val="0"/>
              <w:autoSpaceDE w:val="0"/>
              <w:snapToGrid w:val="0"/>
              <w:spacing w:after="0" w:line="240" w:lineRule="auto"/>
              <w:jc w:val="center"/>
              <w:textAlignment w:val="baseline"/>
              <w:rPr>
                <w:rFonts w:ascii="Times New Roman" w:eastAsia="Times New Roman" w:hAnsi="Times New Roman"/>
                <w:sz w:val="20"/>
                <w:szCs w:val="20"/>
                <w:lang w:eastAsia="ar-SA"/>
                <w14:ligatures w14:val="none"/>
              </w:rPr>
            </w:pPr>
            <w:r w:rsidRPr="00FD7D1C">
              <w:rPr>
                <w:rFonts w:ascii="Times New Roman" w:eastAsia="Times New Roman" w:hAnsi="Times New Roman"/>
                <w:sz w:val="20"/>
                <w:szCs w:val="20"/>
                <w:lang w:eastAsia="ar-SA"/>
                <w14:ligatures w14:val="none"/>
              </w:rPr>
              <w:t>«Щетинский сельсовет,</w:t>
            </w:r>
          </w:p>
          <w:p w14:paraId="50A659A5" w14:textId="7C68646D" w:rsidR="0036146E" w:rsidRPr="00FD7D1C" w:rsidRDefault="0036146E" w:rsidP="0036146E">
            <w:pPr>
              <w:widowControl w:val="0"/>
              <w:overflowPunct w:val="0"/>
              <w:autoSpaceDE w:val="0"/>
              <w:snapToGrid w:val="0"/>
              <w:spacing w:after="0" w:line="240" w:lineRule="auto"/>
              <w:jc w:val="center"/>
              <w:textAlignment w:val="baseline"/>
              <w:rPr>
                <w:rFonts w:ascii="Times New Roman" w:eastAsia="Times New Roman" w:hAnsi="Times New Roman"/>
                <w:sz w:val="20"/>
                <w:szCs w:val="20"/>
                <w:lang w:eastAsia="ar-SA"/>
                <w14:ligatures w14:val="none"/>
              </w:rPr>
            </w:pPr>
            <w:r w:rsidRPr="00FD7D1C">
              <w:rPr>
                <w:rFonts w:ascii="Times New Roman" w:eastAsia="Times New Roman" w:hAnsi="Times New Roman"/>
                <w:sz w:val="20"/>
                <w:szCs w:val="20"/>
                <w:lang w:eastAsia="ar-SA"/>
                <w14:ligatures w14:val="none"/>
              </w:rPr>
              <w:t>п. Искра</w:t>
            </w:r>
          </w:p>
        </w:tc>
        <w:tc>
          <w:tcPr>
            <w:tcW w:w="1417" w:type="dxa"/>
            <w:tcBorders>
              <w:top w:val="single" w:sz="4" w:space="0" w:color="auto"/>
              <w:left w:val="single" w:sz="4" w:space="0" w:color="000000"/>
              <w:bottom w:val="single" w:sz="4" w:space="0" w:color="auto"/>
            </w:tcBorders>
            <w:shd w:val="clear" w:color="auto" w:fill="auto"/>
            <w:vAlign w:val="center"/>
          </w:tcPr>
          <w:p w14:paraId="18C9EB2E" w14:textId="4BE1B33E" w:rsidR="0036146E" w:rsidRPr="00FD7D1C" w:rsidRDefault="0036146E" w:rsidP="0036146E">
            <w:pPr>
              <w:widowControl w:val="0"/>
              <w:overflowPunct w:val="0"/>
              <w:autoSpaceDE w:val="0"/>
              <w:snapToGrid w:val="0"/>
              <w:spacing w:after="0" w:line="240" w:lineRule="auto"/>
              <w:jc w:val="center"/>
              <w:textAlignment w:val="baseline"/>
              <w:rPr>
                <w:rFonts w:ascii="Times New Roman" w:eastAsia="Times New Roman" w:hAnsi="Times New Roman"/>
                <w:sz w:val="20"/>
                <w:szCs w:val="20"/>
                <w:lang w:eastAsia="ar-SA"/>
                <w14:ligatures w14:val="none"/>
              </w:rPr>
            </w:pPr>
            <w:r w:rsidRPr="00FD7D1C">
              <w:rPr>
                <w:rFonts w:ascii="Times New Roman" w:eastAsia="Times New Roman" w:hAnsi="Times New Roman"/>
                <w:sz w:val="20"/>
                <w:szCs w:val="20"/>
                <w:lang w:eastAsia="ar-SA"/>
                <w14:ligatures w14:val="none"/>
              </w:rPr>
              <w:t>4</w:t>
            </w:r>
          </w:p>
        </w:tc>
        <w:tc>
          <w:tcPr>
            <w:tcW w:w="1418" w:type="dxa"/>
            <w:tcBorders>
              <w:top w:val="single" w:sz="4" w:space="0" w:color="auto"/>
              <w:left w:val="single" w:sz="4" w:space="0" w:color="000000"/>
              <w:bottom w:val="single" w:sz="4" w:space="0" w:color="auto"/>
              <w:right w:val="single" w:sz="4" w:space="0" w:color="000000"/>
            </w:tcBorders>
            <w:shd w:val="clear" w:color="auto" w:fill="auto"/>
            <w:vAlign w:val="center"/>
          </w:tcPr>
          <w:p w14:paraId="15500E31" w14:textId="2CA61EED" w:rsidR="0036146E" w:rsidRPr="00FD7D1C" w:rsidRDefault="0036146E" w:rsidP="0036146E">
            <w:pPr>
              <w:widowControl w:val="0"/>
              <w:overflowPunct w:val="0"/>
              <w:autoSpaceDE w:val="0"/>
              <w:snapToGrid w:val="0"/>
              <w:spacing w:after="0" w:line="240" w:lineRule="auto"/>
              <w:jc w:val="center"/>
              <w:textAlignment w:val="baseline"/>
              <w:rPr>
                <w:rFonts w:ascii="Times New Roman" w:eastAsia="Times New Roman" w:hAnsi="Times New Roman"/>
                <w:sz w:val="20"/>
                <w:szCs w:val="20"/>
                <w:lang w:eastAsia="ar-SA"/>
                <w14:ligatures w14:val="none"/>
              </w:rPr>
            </w:pPr>
            <w:r w:rsidRPr="00FD7D1C">
              <w:rPr>
                <w:rFonts w:ascii="Times New Roman" w:eastAsia="Times New Roman" w:hAnsi="Times New Roman"/>
                <w:sz w:val="20"/>
                <w:szCs w:val="20"/>
                <w:lang w:eastAsia="ar-SA"/>
                <w14:ligatures w14:val="none"/>
              </w:rPr>
              <w:t>-</w:t>
            </w:r>
          </w:p>
        </w:tc>
      </w:tr>
    </w:tbl>
    <w:bookmarkEnd w:id="15"/>
    <w:p w14:paraId="14EF2231" w14:textId="77777777" w:rsidR="00FD7D1C" w:rsidRPr="00FD7D1C" w:rsidRDefault="00FD7D1C" w:rsidP="0036146E">
      <w:pPr>
        <w:widowControl w:val="0"/>
        <w:spacing w:after="0" w:line="240" w:lineRule="auto"/>
        <w:jc w:val="right"/>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w:t>
      </w:r>
    </w:p>
    <w:p w14:paraId="34FF5FCF"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подраздел «Проектные предложения изложить в следующей редакции:</w:t>
      </w:r>
    </w:p>
    <w:p w14:paraId="440B4FE8" w14:textId="77777777" w:rsidR="00FD7D1C" w:rsidRPr="00FD7D1C" w:rsidRDefault="00FD7D1C" w:rsidP="00FD7D1C">
      <w:pPr>
        <w:widowControl w:val="0"/>
        <w:spacing w:after="0" w:line="240" w:lineRule="auto"/>
        <w:ind w:firstLine="709"/>
        <w:jc w:val="both"/>
        <w:rPr>
          <w:rFonts w:ascii="Times New Roman" w:hAnsi="Times New Roman"/>
          <w:b/>
          <w:bCs/>
          <w:color w:val="000000"/>
          <w:sz w:val="28"/>
          <w:szCs w:val="28"/>
          <w14:ligatures w14:val="none"/>
        </w:rPr>
      </w:pPr>
      <w:r w:rsidRPr="00FD7D1C">
        <w:rPr>
          <w:rFonts w:ascii="Times New Roman" w:hAnsi="Times New Roman"/>
          <w:color w:val="000000"/>
          <w:sz w:val="28"/>
          <w:szCs w:val="28"/>
          <w14:ligatures w14:val="none"/>
        </w:rPr>
        <w:t>«</w:t>
      </w:r>
      <w:r w:rsidRPr="00FD7D1C">
        <w:rPr>
          <w:rFonts w:ascii="Times New Roman" w:hAnsi="Times New Roman"/>
          <w:b/>
          <w:bCs/>
          <w:color w:val="000000"/>
          <w:sz w:val="28"/>
          <w:szCs w:val="28"/>
          <w14:ligatures w14:val="none"/>
        </w:rPr>
        <w:t>Проектные предложения</w:t>
      </w:r>
    </w:p>
    <w:p w14:paraId="01054A9B" w14:textId="77777777" w:rsidR="00FD7D1C" w:rsidRPr="00FD7D1C" w:rsidRDefault="00FD7D1C" w:rsidP="00FD7D1C">
      <w:pPr>
        <w:widowControl w:val="0"/>
        <w:spacing w:after="0" w:line="240" w:lineRule="auto"/>
        <w:ind w:firstLine="709"/>
        <w:jc w:val="both"/>
        <w:rPr>
          <w:rFonts w:ascii="Times New Roman" w:hAnsi="Times New Roman"/>
          <w:b/>
          <w:bCs/>
          <w:color w:val="000000"/>
          <w:sz w:val="28"/>
          <w:szCs w:val="28"/>
          <w14:ligatures w14:val="none"/>
        </w:rPr>
      </w:pPr>
      <w:bookmarkStart w:id="16" w:name="_Hlk143097026"/>
      <w:r w:rsidRPr="00FD7D1C">
        <w:rPr>
          <w:rFonts w:ascii="Times New Roman" w:hAnsi="Times New Roman"/>
          <w:b/>
          <w:bCs/>
          <w:color w:val="000000"/>
          <w:sz w:val="28"/>
          <w:szCs w:val="28"/>
          <w14:ligatures w14:val="none"/>
        </w:rPr>
        <w:t>Генеральным планом на расчетный срок предлагается:</w:t>
      </w:r>
    </w:p>
    <w:bookmarkEnd w:id="16"/>
    <w:p w14:paraId="430BCF2F"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строительство Щетинского ФАПа областного бюджетного учреждения здравоохранения «Курская центральная районная больница» комитета здравоохранения Курской области в д. Щетинка;</w:t>
      </w:r>
    </w:p>
    <w:p w14:paraId="371824BA"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 xml:space="preserve">строительство </w:t>
      </w:r>
      <w:proofErr w:type="spellStart"/>
      <w:r w:rsidRPr="00FD7D1C">
        <w:rPr>
          <w:rFonts w:ascii="Times New Roman" w:hAnsi="Times New Roman"/>
          <w:color w:val="000000"/>
          <w:sz w:val="28"/>
          <w:szCs w:val="28"/>
          <w14:ligatures w14:val="none"/>
        </w:rPr>
        <w:t>Сапоговского</w:t>
      </w:r>
      <w:proofErr w:type="spellEnd"/>
      <w:r w:rsidRPr="00FD7D1C">
        <w:rPr>
          <w:rFonts w:ascii="Times New Roman" w:hAnsi="Times New Roman"/>
          <w:color w:val="000000"/>
          <w:sz w:val="28"/>
          <w:szCs w:val="28"/>
          <w14:ligatures w14:val="none"/>
        </w:rPr>
        <w:t xml:space="preserve"> ФАПа областного бюджетного учреждения здравоохранения «Курская центральная районная больница» комитета здравоохранения Курской области в п. Искра;</w:t>
      </w:r>
    </w:p>
    <w:p w14:paraId="3445D308"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строительство лечебного корпуса и бактериологической лаборатории в д. Щетинка;</w:t>
      </w:r>
    </w:p>
    <w:p w14:paraId="75BD9D1D"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строительство отделения общей врачебной практики областного бюджетного учреждения здравоохранения «Курская центральная районная больница» министерства здравоохранения Курской области в п. Юбилейный;</w:t>
      </w:r>
    </w:p>
    <w:p w14:paraId="06415F1E"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строительство отделения общей врачебной практики областного бюджетного учреждения здравоохранения «Курская центральная районная больница» министерства здравоохранения Курской области в п. Искра;</w:t>
      </w:r>
    </w:p>
    <w:p w14:paraId="14EAC5DD"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 xml:space="preserve">строительство нового психиатрического корпуса областного </w:t>
      </w:r>
      <w:r w:rsidRPr="00FD7D1C">
        <w:rPr>
          <w:rFonts w:ascii="Times New Roman" w:hAnsi="Times New Roman"/>
          <w:color w:val="000000"/>
          <w:sz w:val="28"/>
          <w:szCs w:val="28"/>
          <w14:ligatures w14:val="none"/>
        </w:rPr>
        <w:lastRenderedPageBreak/>
        <w:t>бюджетного учреждения здравоохранения «Курская клиническая психиатрическая больница» в п. Искра;</w:t>
      </w:r>
    </w:p>
    <w:p w14:paraId="0DB55919" w14:textId="77777777" w:rsidR="00FD7D1C" w:rsidRPr="00FD7D1C" w:rsidRDefault="00FD7D1C" w:rsidP="00FD7D1C">
      <w:pPr>
        <w:widowControl w:val="0"/>
        <w:spacing w:after="0" w:line="240" w:lineRule="auto"/>
        <w:ind w:firstLine="709"/>
        <w:jc w:val="both"/>
        <w:rPr>
          <w14:ligatures w14:val="none"/>
        </w:rPr>
      </w:pPr>
      <w:r w:rsidRPr="00FD7D1C">
        <w:rPr>
          <w:rFonts w:ascii="Times New Roman" w:hAnsi="Times New Roman"/>
          <w:color w:val="000000"/>
          <w:sz w:val="28"/>
          <w:szCs w:val="28"/>
          <w14:ligatures w14:val="none"/>
        </w:rPr>
        <w:t>реконструкция корпуса № 1 областного бюджетного учреждения здравоохранения «Курская клиническая психиатрическая больница» в п. Искра;</w:t>
      </w:r>
      <w:r w:rsidRPr="00FD7D1C">
        <w:rPr>
          <w14:ligatures w14:val="none"/>
        </w:rPr>
        <w:t xml:space="preserve"> </w:t>
      </w:r>
    </w:p>
    <w:p w14:paraId="0127D533"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реконструкция корпуса № 1а областного бюджетного учреждения здравоохранения «Курская клиническая психиатрическая больница» в п. Искра;</w:t>
      </w:r>
    </w:p>
    <w:p w14:paraId="702AB315"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реконструкция корпуса № 2 областного бюджетного учреждения здравоохранения «Курская клиническая психиатрическая больница» в п. Искра;</w:t>
      </w:r>
    </w:p>
    <w:p w14:paraId="31251741"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реконструкция корпуса № 4 областного бюджетного учреждения здравоохранения «Курская клиническая психиатрическая больница» в п. Искра;</w:t>
      </w:r>
    </w:p>
    <w:p w14:paraId="76F9E9E8"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реконструкция корпуса № 7 областного бюджетного учреждения здравоохранения «Курская клиническая психиатрическая больница» в п. Искра;</w:t>
      </w:r>
    </w:p>
    <w:p w14:paraId="6C8F6C8E"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реконструкция корпуса № 8 областного бюджетного учреждения здравоохранения «Курская клиническая психиатрическая больница» в п. Искра;</w:t>
      </w:r>
    </w:p>
    <w:p w14:paraId="5544666A"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реконструкция корпуса № 11 областного бюджетного учреждения здравоохранения «Курская клиническая психиатрическая больница» в п. Искра;</w:t>
      </w:r>
    </w:p>
    <w:p w14:paraId="3C19E0D3"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реконструкция корпуса № 12 областного бюджетного учреждения здравоохранения «Курская клиническая психиатрическая больница» в п. Искра;</w:t>
      </w:r>
    </w:p>
    <w:p w14:paraId="47D2E335"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реконструкция корпуса № 31 областного бюджетного учреждения здравоохранения «Курская клиническая психиатрическая больница» в п. Искра.»;</w:t>
      </w:r>
    </w:p>
    <w:p w14:paraId="006338F5"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в подразделе 2.6.3 «Транспортная инфраструктура»:</w:t>
      </w:r>
    </w:p>
    <w:p w14:paraId="798CB42A"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в абзаце восьмом аббревиатуру «РФ» заменить словами «Российской Федерации»;</w:t>
      </w:r>
    </w:p>
    <w:p w14:paraId="25E8B30F"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в абзаце девятом слова «СП 42.13330.2016 «Планировка и застройка городских и сельских поселений» заменить словами «СП 42.13330.2016 «СНиП 2.07.01</w:t>
      </w:r>
      <w:r w:rsidRPr="00FD7D1C">
        <w:rPr>
          <w:rFonts w:ascii="Times New Roman" w:hAnsi="Times New Roman"/>
          <w:color w:val="000000"/>
          <w:sz w:val="28"/>
          <w:szCs w:val="28"/>
          <w14:ligatures w14:val="none"/>
        </w:rPr>
        <w:noBreakHyphen/>
        <w:t>89* Градостроительство. Планировка и застройка городских и сельских поселений», слова «СНиП 11-04-2003 «Инструкция о порядке разработки, согласования, экспертизы и утверждения градостроительной документации» исключить, слова «Системы противопожарной защиты. Ограничение распространения пожара на объектах защиты» заменить словами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14:paraId="6B2A1BCA"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в подразделе 2.6.4 «Инженерная инфраструктура»:</w:t>
      </w:r>
    </w:p>
    <w:p w14:paraId="49791050"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абзацы второй - седьмой исключить;</w:t>
      </w:r>
    </w:p>
    <w:p w14:paraId="4473B7AF"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в подразделе «Стратегические принципы развития инженерных систем»:</w:t>
      </w:r>
    </w:p>
    <w:p w14:paraId="265AA09F"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lastRenderedPageBreak/>
        <w:t>в абзаце восьмом аббревиатуру «ЖКХ» заменить словами «жилищно-коммунального хозяйства (далее – ЖКХ)»;</w:t>
      </w:r>
    </w:p>
    <w:p w14:paraId="7DD0CAC0"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в абзаце девятом слова «(ст. 62 123-ФЗ)» исключить;</w:t>
      </w:r>
    </w:p>
    <w:p w14:paraId="4DFF2388"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в абзаце втором пункта 2 подраздела 2.6.5 «Вертикальная планировка и инженерная подготовка территории» слова «СП 11-105-97» заменить словами «СП 446.1325800.2019 «Инженерно-геологические изыскания для строительства. Общие правила производства работ»;</w:t>
      </w:r>
    </w:p>
    <w:p w14:paraId="5002F4F1"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з) в подразделе 2.7 «Зоны ограничений и зоны с особыми условиями использования на территории сельсовета»:</w:t>
      </w:r>
    </w:p>
    <w:p w14:paraId="1C7BA7E8"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в подразделе 2.7.2. «Охранные зоны по экологическим и санитарно-гигиеническим условиям»:</w:t>
      </w:r>
    </w:p>
    <w:p w14:paraId="4EE52767"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в абзаце пятом слова «действующей редакции Водного кодекса РФ от 03.06.2006 № 74-ФЗ» заменить словами «Водного кодекса Российской Федерации»;</w:t>
      </w:r>
    </w:p>
    <w:p w14:paraId="48257621"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в подразделе «Санитарно-защитные зоны промышленных предприятий»:</w:t>
      </w:r>
    </w:p>
    <w:p w14:paraId="6031B66A"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в таблице 30 «Объекты, оказывающие негативное воздействие на окружающую среду»:</w:t>
      </w:r>
    </w:p>
    <w:p w14:paraId="6E2FE5F5"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в пункте 1</w:t>
      </w:r>
      <w:r w:rsidRPr="00FD7D1C">
        <w:t xml:space="preserve"> </w:t>
      </w:r>
      <w:r w:rsidRPr="00FD7D1C">
        <w:rPr>
          <w:rFonts w:ascii="Times New Roman" w:hAnsi="Times New Roman"/>
          <w:color w:val="000000"/>
          <w:sz w:val="28"/>
          <w:szCs w:val="28"/>
          <w14:ligatures w14:val="none"/>
        </w:rPr>
        <w:t>аббревиатуру «ТБО» заменить аббревиатурой «ТКО»;</w:t>
      </w:r>
    </w:p>
    <w:p w14:paraId="3E95E5F5"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подзаголовок «Размер СЗЗ в соответствии с СанПиН 2.2.1/2.1.1.1200-03» дополнить словами «Санитарно-защитные зоны и санитарная классификация предприятий, сооружений и иных объектов»;</w:t>
      </w:r>
    </w:p>
    <w:p w14:paraId="17A3CEE2"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в подразделе «Зоны санитарной охраны источников питьевого водоснабжения»:</w:t>
      </w:r>
    </w:p>
    <w:p w14:paraId="024476A4"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в абзаце первом слова «Марковского сельсовета» заменить словами «муниципального образования «Щетинский сельсовет» Курского района Курской области»;</w:t>
      </w:r>
    </w:p>
    <w:p w14:paraId="17883072"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в абзаце втором слова «СП 31.13330.2012 «СНиП 2.04.02-84*» «Водоснабжение. Наружные сети и сооружения» заменить словами «СП 31.13330.2021 «СНиП 2.04.02-84* Водоснабжение. Наружные сети и сооружения»;</w:t>
      </w:r>
    </w:p>
    <w:p w14:paraId="5EB7481A"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абзац шестой изложить в следующей редакции:</w:t>
      </w:r>
    </w:p>
    <w:p w14:paraId="3855F140"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«Размеры ЗСО II и III пояса должны устанавливаться в соответствии с СанПиН 2.1.4.1110-02 «Зоны санитарной охраны источников водоснабжения и водопроводов питьевого назначения» и СП 31.13330.2021 «СНиП 2.04.02</w:t>
      </w:r>
      <w:r w:rsidRPr="00FD7D1C">
        <w:rPr>
          <w:rFonts w:ascii="Times New Roman" w:hAnsi="Times New Roman"/>
          <w:color w:val="000000"/>
          <w:sz w:val="28"/>
          <w:szCs w:val="28"/>
          <w14:ligatures w14:val="none"/>
        </w:rPr>
        <w:noBreakHyphen/>
        <w:t>84* «Водоснабжение. Наружные сети и сооружения».»;</w:t>
      </w:r>
    </w:p>
    <w:p w14:paraId="5414FBFD"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в абзаце восьмом слово «Проектом» заменить словами «Генеральным планом», слова «СП 31.13330.2012 «Водоснабжение. Наружные сети и сооружения» заменить словами «СП 31.13330.2021 «СНиП 2.04.02-84* Водоснабжение. Наружные сети и сооружения»;</w:t>
      </w:r>
    </w:p>
    <w:p w14:paraId="44140DA6"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в сноске 2:</w:t>
      </w:r>
    </w:p>
    <w:p w14:paraId="505C72FE"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в абзаце первом слова «СанПиН 2.2.1/2.1.1.1200-03» заменить словами «СанПиН 2.2.1/2.1.1.1200-03 «Санитарно-защитные зоны и санитарная классификация предприятий, сооружений и иных объектов»;</w:t>
      </w:r>
    </w:p>
    <w:p w14:paraId="05B46460"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 xml:space="preserve">в абзаце пятом слова «СанПиН 2.2.1/2.1.1.1200-03» заменить словами </w:t>
      </w:r>
      <w:r w:rsidRPr="00FD7D1C">
        <w:rPr>
          <w:rFonts w:ascii="Times New Roman" w:hAnsi="Times New Roman"/>
          <w:color w:val="000000"/>
          <w:sz w:val="28"/>
          <w:szCs w:val="28"/>
          <w14:ligatures w14:val="none"/>
        </w:rPr>
        <w:lastRenderedPageBreak/>
        <w:t>«СанПиН 2.2.1/2.1.1.1200-03 «Санитарно-защитные зоны и санитарная классификация предприятий, сооружений и иных объектов»;</w:t>
      </w:r>
    </w:p>
    <w:p w14:paraId="747B7224"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в подразделе «Определение границ ЗСО водопроводных сооружений и водоводов»:</w:t>
      </w:r>
    </w:p>
    <w:p w14:paraId="3ED6C2EB"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в абзаце десятом слова «СП 31.13330.2012 «Водоснабжение. Наружные сети и сооружения»» заменить словами «СП 31.13330.2021 «СНиП 2.04.02</w:t>
      </w:r>
      <w:r w:rsidRPr="00FD7D1C">
        <w:rPr>
          <w:rFonts w:ascii="Times New Roman" w:hAnsi="Times New Roman"/>
          <w:color w:val="000000"/>
          <w:sz w:val="28"/>
          <w:szCs w:val="28"/>
          <w14:ligatures w14:val="none"/>
        </w:rPr>
        <w:noBreakHyphen/>
        <w:t>84* Водоснабжение. Наружные сети и сооружения»;</w:t>
      </w:r>
    </w:p>
    <w:p w14:paraId="50008451"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дополнить абзацами следующего содержания:</w:t>
      </w:r>
    </w:p>
    <w:p w14:paraId="3EE0F430"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«В границах муниципального образования «Щетинский сельсовет» Курского района Курской области находятся установленные зоны санитарной охраны следующих источников питьевого и хозяйственно-бытового водоснабжения:</w:t>
      </w:r>
    </w:p>
    <w:p w14:paraId="5704AA55"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1) водозаборной скважины для нужд корпуса административно-бытовых и вспомогательных служб/ литера А, а, а1, а2 по адресу: Курская область, Курский район, Щетинский сельсовет, д. Щетинка, Курское водохранилище на реке Тускарь (ОКУ «УЭ ГТС») (приказ комитета природных ресурсов Курской области от 10.12.2020 № 01-06/690):</w:t>
      </w:r>
    </w:p>
    <w:p w14:paraId="69075100"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зона строгого режима (ЗСО I) по фактическому ограждению водозабора: от скважины на север – 15 м, на восток – 19 м, на юг – 13,4 м, на запад – 18,7 м;</w:t>
      </w:r>
    </w:p>
    <w:p w14:paraId="58BB49D6"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зона второго пояса (ЗСО II) по фактическому ограждению водозабора: от скважины на север – 15 м, на восток – 19 м, на юг – 13,4 м, на запад – 18,7 м;</w:t>
      </w:r>
    </w:p>
    <w:p w14:paraId="240C729B"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зона третьего пояса (ЗСО III) радиусом 83 м от водозаборной скважины. Географические координаты водозаборной скважины (система координат: ГСК-2011):</w:t>
      </w:r>
    </w:p>
    <w:p w14:paraId="0C957250"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51º48'08,0052'' СШ, 36º12'47,0094'' ВД;</w:t>
      </w:r>
    </w:p>
    <w:p w14:paraId="5C4F1DE9"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2) водозабора ОП 530 км Курского района Курской области (приказ комитета природных ресурсов Курской области от 13.01.2022 № 01-08/24):</w:t>
      </w:r>
    </w:p>
    <w:p w14:paraId="623B4BFC"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зона строгого режима (ЗСО I) радиусом 30 м от водозаборной скважины;</w:t>
      </w:r>
    </w:p>
    <w:p w14:paraId="17DEE24F"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зона второго пояса (ЗСО II) радиусом 30 м от водозаборной скважины;</w:t>
      </w:r>
    </w:p>
    <w:p w14:paraId="5C9CA96B"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зона третьего пояса (ЗСО III) радиусом 30 м от водозаборной скважины.</w:t>
      </w:r>
    </w:p>
    <w:p w14:paraId="011C5AF9"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Географические координаты водозаборной скважины:</w:t>
      </w:r>
    </w:p>
    <w:p w14:paraId="37DAA18E"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51º39'23'' СШ, 36º08'26'' ВД;</w:t>
      </w:r>
    </w:p>
    <w:p w14:paraId="597486AC"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3) водозабора «Дачный» АО «</w:t>
      </w:r>
      <w:proofErr w:type="spellStart"/>
      <w:r w:rsidRPr="00FD7D1C">
        <w:rPr>
          <w:rFonts w:ascii="Times New Roman" w:hAnsi="Times New Roman"/>
          <w:color w:val="000000"/>
          <w:sz w:val="28"/>
          <w:szCs w:val="28"/>
          <w14:ligatures w14:val="none"/>
        </w:rPr>
        <w:t>Теплоэнергосбытовая</w:t>
      </w:r>
      <w:proofErr w:type="spellEnd"/>
      <w:r w:rsidRPr="00FD7D1C">
        <w:rPr>
          <w:rFonts w:ascii="Times New Roman" w:hAnsi="Times New Roman"/>
          <w:color w:val="000000"/>
          <w:sz w:val="28"/>
          <w:szCs w:val="28"/>
          <w14:ligatures w14:val="none"/>
        </w:rPr>
        <w:t xml:space="preserve"> компания» (участок недр «II-Дачный» месторождения «Курское-I» пресных подземных вод) (приказ департамента экологической безопасности и природопользования Курской области от 15.03.2019 № 01-06/115) (схема размещения прилагается):</w:t>
      </w:r>
    </w:p>
    <w:p w14:paraId="665F61BA"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зона третьего пояса (ЗСО III) радиусом 1487 м от условного центра водозабора.</w:t>
      </w:r>
    </w:p>
    <w:p w14:paraId="74351653"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Групповой водозабор «Дачный», состоящий из 5 водозаборных и 2 наблюдательных скважин, располагается в пределах земельного участка с кадастровым номером: 46:11:111811:12238.»;</w:t>
      </w:r>
    </w:p>
    <w:p w14:paraId="13D8BFBE" w14:textId="7D82C974" w:rsidR="00FD7D1C" w:rsidRPr="00FD7D1C" w:rsidRDefault="00FD7D1C" w:rsidP="003D38A3">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подраздел «Водоохранные зоны и прибрежно-защитные полосы. Водные объекты общего пользования» изложить в следующей редакции:</w:t>
      </w:r>
    </w:p>
    <w:p w14:paraId="3C0A980B" w14:textId="77777777" w:rsidR="0036146E" w:rsidRDefault="0036146E">
      <w:pPr>
        <w:spacing w:line="259" w:lineRule="auto"/>
        <w:rPr>
          <w:rFonts w:ascii="Times New Roman" w:hAnsi="Times New Roman"/>
          <w:color w:val="000000"/>
          <w:sz w:val="28"/>
          <w:szCs w:val="28"/>
          <w14:ligatures w14:val="none"/>
        </w:rPr>
      </w:pPr>
      <w:r>
        <w:rPr>
          <w:rFonts w:ascii="Times New Roman" w:hAnsi="Times New Roman"/>
          <w:color w:val="000000"/>
          <w:sz w:val="28"/>
          <w:szCs w:val="28"/>
          <w14:ligatures w14:val="none"/>
        </w:rPr>
        <w:br w:type="page"/>
      </w:r>
    </w:p>
    <w:p w14:paraId="7D408A07" w14:textId="7BFD35EC" w:rsidR="00FD7D1C" w:rsidRPr="00FD7D1C" w:rsidRDefault="00FD7D1C" w:rsidP="00FD7D1C">
      <w:pPr>
        <w:widowControl w:val="0"/>
        <w:spacing w:after="0" w:line="240" w:lineRule="auto"/>
        <w:jc w:val="center"/>
        <w:outlineLvl w:val="2"/>
        <w:rPr>
          <w:rFonts w:ascii="Times New Roman" w:eastAsia="Times New Roman" w:hAnsi="Times New Roman"/>
          <w:b/>
          <w:bCs/>
          <w:sz w:val="28"/>
          <w:szCs w:val="28"/>
          <w:lang w:eastAsia="x-none"/>
          <w14:ligatures w14:val="none"/>
        </w:rPr>
      </w:pPr>
      <w:r w:rsidRPr="00FD7D1C">
        <w:rPr>
          <w:rFonts w:ascii="Times New Roman" w:hAnsi="Times New Roman"/>
          <w:color w:val="000000"/>
          <w:sz w:val="28"/>
          <w:szCs w:val="28"/>
          <w14:ligatures w14:val="none"/>
        </w:rPr>
        <w:lastRenderedPageBreak/>
        <w:t>«</w:t>
      </w:r>
      <w:r w:rsidRPr="00FD7D1C">
        <w:rPr>
          <w:rFonts w:ascii="Times New Roman" w:eastAsia="Times New Roman" w:hAnsi="Times New Roman"/>
          <w:b/>
          <w:bCs/>
          <w:kern w:val="32"/>
          <w:sz w:val="28"/>
          <w:szCs w:val="28"/>
          <w:lang w:val="x-none" w:eastAsia="ru-RU"/>
          <w14:ligatures w14:val="none"/>
        </w:rPr>
        <w:t xml:space="preserve">Водоохранные зоны и прибрежно-защитные полосы </w:t>
      </w:r>
      <w:r w:rsidRPr="00FD7D1C">
        <w:rPr>
          <w:rFonts w:ascii="Times New Roman" w:eastAsia="Times New Roman" w:hAnsi="Times New Roman"/>
          <w:b/>
          <w:bCs/>
          <w:sz w:val="28"/>
          <w:szCs w:val="28"/>
          <w:lang w:eastAsia="x-none"/>
          <w14:ligatures w14:val="none"/>
        </w:rPr>
        <w:t>и водные объекты общего пользования</w:t>
      </w:r>
    </w:p>
    <w:p w14:paraId="2FFC1C9D" w14:textId="77777777" w:rsidR="00FD7D1C" w:rsidRPr="00FD7D1C" w:rsidRDefault="00FD7D1C" w:rsidP="00FD7D1C">
      <w:pPr>
        <w:widowControl w:val="0"/>
        <w:spacing w:after="0" w:line="240" w:lineRule="auto"/>
        <w:jc w:val="center"/>
        <w:outlineLvl w:val="2"/>
        <w:rPr>
          <w:rFonts w:ascii="Times New Roman" w:eastAsia="Times New Roman" w:hAnsi="Times New Roman"/>
          <w:b/>
          <w:bCs/>
          <w:sz w:val="28"/>
          <w:szCs w:val="28"/>
          <w:lang w:val="x-none" w:eastAsia="x-none"/>
          <w14:ligatures w14:val="none"/>
        </w:rPr>
      </w:pPr>
    </w:p>
    <w:p w14:paraId="75E2866D" w14:textId="77777777" w:rsidR="00FD7D1C" w:rsidRPr="00FD7D1C" w:rsidRDefault="00FD7D1C" w:rsidP="00FD7D1C">
      <w:pPr>
        <w:widowControl w:val="0"/>
        <w:shd w:val="clear" w:color="auto" w:fill="FFFFFF"/>
        <w:spacing w:after="0" w:line="240" w:lineRule="auto"/>
        <w:ind w:firstLine="709"/>
        <w:jc w:val="both"/>
        <w:outlineLvl w:val="1"/>
        <w:rPr>
          <w:rFonts w:ascii="Times New Roman" w:eastAsia="Times New Roman" w:hAnsi="Times New Roman"/>
          <w:b/>
          <w:sz w:val="28"/>
          <w:szCs w:val="28"/>
          <w:lang w:eastAsia="ru-RU"/>
          <w14:ligatures w14:val="none"/>
        </w:rPr>
      </w:pPr>
      <w:r w:rsidRPr="00FD7D1C">
        <w:rPr>
          <w:rFonts w:ascii="Times New Roman" w:eastAsia="Times New Roman" w:hAnsi="Times New Roman"/>
          <w:b/>
          <w:sz w:val="28"/>
          <w:szCs w:val="28"/>
          <w:lang w:eastAsia="ru-RU"/>
          <w14:ligatures w14:val="none"/>
        </w:rPr>
        <w:t>Водные объекты общего пользования</w:t>
      </w:r>
    </w:p>
    <w:p w14:paraId="0E4C0A2C" w14:textId="77777777" w:rsidR="00FD7D1C" w:rsidRPr="00FD7D1C" w:rsidRDefault="00FD7D1C" w:rsidP="00FD7D1C">
      <w:pPr>
        <w:spacing w:after="0" w:line="240" w:lineRule="auto"/>
        <w:ind w:firstLine="709"/>
        <w:jc w:val="both"/>
        <w:rPr>
          <w:rFonts w:ascii="Times New Roman" w:hAnsi="Times New Roman"/>
          <w:sz w:val="28"/>
          <w:szCs w:val="28"/>
          <w14:ligatures w14:val="none"/>
        </w:rPr>
      </w:pPr>
      <w:r w:rsidRPr="00FD7D1C">
        <w:rPr>
          <w:rFonts w:ascii="Times New Roman" w:hAnsi="Times New Roman"/>
          <w:color w:val="000000"/>
          <w:sz w:val="28"/>
          <w:szCs w:val="28"/>
          <w14:ligatures w14:val="none"/>
        </w:rPr>
        <w:t>Гидрографическая сеть муниципального образования «Щетинский сельсовет» Курского</w:t>
      </w:r>
      <w:r w:rsidRPr="00FD7D1C">
        <w:rPr>
          <w:rFonts w:ascii="Times New Roman" w:eastAsia="Times New Roman" w:hAnsi="Times New Roman"/>
          <w:sz w:val="28"/>
          <w:szCs w:val="28"/>
          <w:lang w:eastAsia="ru-RU"/>
          <w14:ligatures w14:val="none"/>
        </w:rPr>
        <w:t xml:space="preserve"> района Курской области</w:t>
      </w:r>
      <w:r w:rsidRPr="00FD7D1C">
        <w:rPr>
          <w:rFonts w:ascii="Times New Roman" w:hAnsi="Times New Roman"/>
          <w:color w:val="000000"/>
          <w:sz w:val="28"/>
          <w:szCs w:val="28"/>
          <w14:ligatures w14:val="none"/>
        </w:rPr>
        <w:t xml:space="preserve"> представлена р. </w:t>
      </w:r>
      <w:proofErr w:type="spellStart"/>
      <w:r w:rsidRPr="00FD7D1C">
        <w:rPr>
          <w:rFonts w:ascii="Times New Roman" w:hAnsi="Times New Roman"/>
          <w:color w:val="000000"/>
          <w:sz w:val="28"/>
          <w:szCs w:val="28"/>
          <w14:ligatures w14:val="none"/>
        </w:rPr>
        <w:t>Виногроболь</w:t>
      </w:r>
      <w:proofErr w:type="spellEnd"/>
      <w:r w:rsidRPr="00FD7D1C">
        <w:rPr>
          <w:rFonts w:ascii="Times New Roman" w:hAnsi="Times New Roman"/>
          <w:color w:val="000000"/>
          <w:sz w:val="28"/>
          <w:szCs w:val="28"/>
          <w14:ligatures w14:val="none"/>
        </w:rPr>
        <w:t xml:space="preserve">, р. Тускарь, Курское водохранилище. Протяженность гидрографической сети в границах муниципального образования «Щетинский сельсовет» Курского района Курской области р. </w:t>
      </w:r>
      <w:proofErr w:type="spellStart"/>
      <w:r w:rsidRPr="00FD7D1C">
        <w:rPr>
          <w:rFonts w:ascii="Times New Roman" w:hAnsi="Times New Roman"/>
          <w:color w:val="000000"/>
          <w:sz w:val="28"/>
          <w:szCs w:val="28"/>
          <w14:ligatures w14:val="none"/>
        </w:rPr>
        <w:t>Виногроболь</w:t>
      </w:r>
      <w:proofErr w:type="spellEnd"/>
      <w:r w:rsidRPr="00FD7D1C">
        <w:rPr>
          <w:rFonts w:ascii="Times New Roman" w:hAnsi="Times New Roman"/>
          <w:color w:val="000000"/>
          <w:sz w:val="28"/>
          <w:szCs w:val="28"/>
          <w14:ligatures w14:val="none"/>
        </w:rPr>
        <w:t xml:space="preserve"> составляет – 3,57 км, р. Тускарь – 5,89 км, площадь Курского водохранилища – 5,92 км</w:t>
      </w:r>
      <w:r w:rsidRPr="00FD7D1C">
        <w:rPr>
          <w:rFonts w:ascii="Times New Roman" w:hAnsi="Times New Roman"/>
          <w:color w:val="000000"/>
          <w:sz w:val="28"/>
          <w:szCs w:val="28"/>
          <w:vertAlign w:val="superscript"/>
          <w14:ligatures w14:val="none"/>
        </w:rPr>
        <w:t>2</w:t>
      </w:r>
      <w:r w:rsidRPr="00FD7D1C">
        <w:rPr>
          <w:rFonts w:ascii="Times New Roman" w:hAnsi="Times New Roman"/>
          <w:color w:val="000000"/>
          <w:sz w:val="28"/>
          <w:szCs w:val="28"/>
          <w14:ligatures w14:val="none"/>
        </w:rPr>
        <w:t>.</w:t>
      </w:r>
    </w:p>
    <w:p w14:paraId="162EF628" w14:textId="77777777" w:rsidR="00FD7D1C" w:rsidRPr="00FD7D1C" w:rsidRDefault="00FD7D1C" w:rsidP="00FD7D1C">
      <w:pPr>
        <w:autoSpaceDE w:val="0"/>
        <w:autoSpaceDN w:val="0"/>
        <w:adjustRightInd w:val="0"/>
        <w:spacing w:after="0" w:line="240" w:lineRule="auto"/>
        <w:ind w:firstLine="709"/>
        <w:jc w:val="both"/>
        <w:rPr>
          <w:rFonts w:ascii="Times New Roman" w:hAnsi="Times New Roman"/>
          <w:sz w:val="28"/>
          <w:szCs w:val="28"/>
          <w:shd w:val="clear" w:color="auto" w:fill="FFFFFF"/>
          <w14:ligatures w14:val="none"/>
        </w:rPr>
      </w:pPr>
      <w:r w:rsidRPr="00FD7D1C">
        <w:rPr>
          <w:rFonts w:ascii="Times New Roman" w:hAnsi="Times New Roman"/>
          <w:sz w:val="28"/>
          <w:szCs w:val="28"/>
          <w:shd w:val="clear" w:color="auto" w:fill="FFFFFF"/>
          <w14:ligatures w14:val="none"/>
        </w:rPr>
        <w:t xml:space="preserve">В соответствии со статьей 65 Водного кодекса Российской Федерации ширина водоохранной зоны р. </w:t>
      </w:r>
      <w:proofErr w:type="spellStart"/>
      <w:r w:rsidRPr="00FD7D1C">
        <w:rPr>
          <w:rFonts w:ascii="Times New Roman" w:hAnsi="Times New Roman"/>
          <w:sz w:val="28"/>
          <w:szCs w:val="28"/>
          <w:shd w:val="clear" w:color="auto" w:fill="FFFFFF"/>
          <w14:ligatures w14:val="none"/>
        </w:rPr>
        <w:t>Виногроболь</w:t>
      </w:r>
      <w:proofErr w:type="spellEnd"/>
      <w:r w:rsidRPr="00FD7D1C">
        <w:rPr>
          <w:rFonts w:ascii="Times New Roman" w:hAnsi="Times New Roman"/>
          <w:sz w:val="28"/>
          <w:szCs w:val="28"/>
          <w:shd w:val="clear" w:color="auto" w:fill="FFFFFF"/>
          <w14:ligatures w14:val="none"/>
        </w:rPr>
        <w:t xml:space="preserve"> – 50 м, р. Тускарь – 50 м, Курского водохранилища – 50 м.</w:t>
      </w:r>
    </w:p>
    <w:p w14:paraId="22A60A8A" w14:textId="77777777" w:rsidR="00FD7D1C" w:rsidRPr="00FD7D1C" w:rsidRDefault="00FD7D1C" w:rsidP="00FD7D1C">
      <w:pPr>
        <w:autoSpaceDE w:val="0"/>
        <w:autoSpaceDN w:val="0"/>
        <w:adjustRightInd w:val="0"/>
        <w:spacing w:after="0" w:line="240" w:lineRule="auto"/>
        <w:ind w:firstLine="709"/>
        <w:jc w:val="both"/>
        <w:rPr>
          <w:rFonts w:ascii="Times New Roman" w:hAnsi="Times New Roman"/>
          <w:sz w:val="28"/>
          <w:szCs w:val="28"/>
          <w14:ligatures w14:val="none"/>
        </w:rPr>
      </w:pPr>
      <w:r w:rsidRPr="00FD7D1C">
        <w:rPr>
          <w:rFonts w:ascii="Times New Roman" w:hAnsi="Times New Roman"/>
          <w:sz w:val="28"/>
          <w:szCs w:val="28"/>
          <w14:ligatures w14:val="none"/>
        </w:rPr>
        <w:t>В границах водоохранной зоны установлен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установленный частью 15 статьи 65 Водного кодекса Российской Федерации.</w:t>
      </w:r>
    </w:p>
    <w:p w14:paraId="56EF17D7" w14:textId="77777777" w:rsidR="00FD7D1C" w:rsidRPr="00FD7D1C" w:rsidRDefault="00FD7D1C" w:rsidP="00FD7D1C">
      <w:pPr>
        <w:autoSpaceDE w:val="0"/>
        <w:autoSpaceDN w:val="0"/>
        <w:adjustRightInd w:val="0"/>
        <w:spacing w:after="0" w:line="240" w:lineRule="auto"/>
        <w:ind w:firstLine="709"/>
        <w:jc w:val="both"/>
        <w:rPr>
          <w:rFonts w:ascii="Times New Roman" w:hAnsi="Times New Roman"/>
          <w:sz w:val="28"/>
          <w:szCs w:val="28"/>
          <w14:ligatures w14:val="none"/>
        </w:rPr>
      </w:pPr>
      <w:r w:rsidRPr="00FD7D1C">
        <w:rPr>
          <w:rFonts w:ascii="Times New Roman" w:hAnsi="Times New Roman"/>
          <w:sz w:val="28"/>
          <w:szCs w:val="28"/>
          <w14:ligatures w14:val="none"/>
        </w:rPr>
        <w:t>В границах водоохранных зон устанавливаются прибрежные защитные полосы, на территориях которых помимо ограничений, предусмотренных для водоохранных зон и описанных в части 15 статьи 65 Водного кодекса Российской Федерации, устанавливаются дополнительные ограничения, установленные частью 17 статьи 65 Водного кодекса Российской Федерации.</w:t>
      </w:r>
    </w:p>
    <w:p w14:paraId="2D72666D" w14:textId="77777777" w:rsidR="00FD7D1C" w:rsidRPr="00FD7D1C" w:rsidRDefault="00FD7D1C" w:rsidP="00FD7D1C">
      <w:pPr>
        <w:spacing w:after="0" w:line="240" w:lineRule="auto"/>
        <w:ind w:firstLine="709"/>
        <w:jc w:val="both"/>
        <w:rPr>
          <w:rFonts w:ascii="Times New Roman" w:hAnsi="Times New Roman"/>
          <w:sz w:val="28"/>
          <w:szCs w:val="28"/>
          <w:shd w:val="clear" w:color="auto" w:fill="FFFFFF"/>
          <w14:ligatures w14:val="none"/>
        </w:rPr>
      </w:pPr>
      <w:bookmarkStart w:id="17" w:name="_Hlk108444000"/>
      <w:r w:rsidRPr="00FD7D1C">
        <w:rPr>
          <w:rFonts w:ascii="Times New Roman" w:hAnsi="Times New Roman"/>
          <w:sz w:val="28"/>
          <w:szCs w:val="28"/>
          <w14:ligatures w14:val="none"/>
        </w:rPr>
        <w:t>Границы водоохранных и прибрежных защитных полос устанавливаются в соответствии с п</w:t>
      </w:r>
      <w:r w:rsidRPr="00FD7D1C">
        <w:rPr>
          <w:rFonts w:ascii="Times New Roman" w:hAnsi="Times New Roman"/>
          <w:sz w:val="28"/>
          <w:szCs w:val="28"/>
          <w:shd w:val="clear" w:color="auto" w:fill="FFFFFF"/>
          <w14:ligatures w14:val="none"/>
        </w:rPr>
        <w:t>остановлением Правительства Российской Федерации от 10 января 2009 г. № 17 «Об утверждении Правил установления границ водоохранных зон и границ прибрежных защитных полос водных объектов».</w:t>
      </w:r>
    </w:p>
    <w:bookmarkEnd w:id="17"/>
    <w:p w14:paraId="18D03CD7" w14:textId="77777777" w:rsidR="00FD7D1C" w:rsidRPr="00FD7D1C" w:rsidRDefault="00FD7D1C" w:rsidP="00FD7D1C">
      <w:pPr>
        <w:spacing w:after="0" w:line="240" w:lineRule="auto"/>
        <w:ind w:firstLine="709"/>
        <w:jc w:val="both"/>
        <w:rPr>
          <w:rFonts w:ascii="Times New Roman" w:hAnsi="Times New Roman"/>
          <w:sz w:val="28"/>
          <w:szCs w:val="28"/>
          <w:shd w:val="clear" w:color="auto" w:fill="FFFFFF"/>
          <w14:ligatures w14:val="none"/>
        </w:rPr>
      </w:pPr>
      <w:r w:rsidRPr="00FD7D1C">
        <w:rPr>
          <w:rFonts w:ascii="Times New Roman" w:hAnsi="Times New Roman"/>
          <w:sz w:val="28"/>
          <w:szCs w:val="28"/>
          <w:shd w:val="clear" w:color="auto" w:fill="FFFFFF"/>
          <w14:ligatures w14:val="none"/>
        </w:rPr>
        <w:t>В настоящее время в Единый государственный реестр недвижимости внесены сведения о прибрежной защитной полосе р. Тускарь. Реестровый номер прибрежной защитной полосы – 46:00-6.448.</w:t>
      </w:r>
    </w:p>
    <w:p w14:paraId="07BAC466" w14:textId="77777777" w:rsidR="00FD7D1C" w:rsidRPr="00FD7D1C" w:rsidRDefault="00FD7D1C" w:rsidP="00FD7D1C">
      <w:pPr>
        <w:autoSpaceDE w:val="0"/>
        <w:autoSpaceDN w:val="0"/>
        <w:adjustRightInd w:val="0"/>
        <w:spacing w:after="0" w:line="240" w:lineRule="auto"/>
        <w:ind w:firstLine="709"/>
        <w:jc w:val="both"/>
        <w:rPr>
          <w:rFonts w:ascii="Times New Roman" w:hAnsi="Times New Roman"/>
          <w:sz w:val="28"/>
          <w:szCs w:val="28"/>
          <w14:ligatures w14:val="none"/>
        </w:rPr>
      </w:pPr>
      <w:r w:rsidRPr="00FD7D1C">
        <w:rPr>
          <w:rFonts w:ascii="Times New Roman" w:hAnsi="Times New Roman"/>
          <w:sz w:val="28"/>
          <w:szCs w:val="28"/>
          <w:shd w:val="clear" w:color="auto" w:fill="FFFFFF"/>
          <w14:ligatures w14:val="none"/>
        </w:rPr>
        <w:t xml:space="preserve">В силу части 6 статьи 6 Водного кодекса Российской Федерации </w:t>
      </w:r>
      <w:r w:rsidRPr="00FD7D1C">
        <w:rPr>
          <w:rFonts w:ascii="Times New Roman" w:hAnsi="Times New Roman"/>
          <w:sz w:val="28"/>
          <w:szCs w:val="28"/>
          <w14:ligatures w14:val="none"/>
        </w:rPr>
        <w:t xml:space="preserve">полоса земли вдоль береговой линии </w:t>
      </w:r>
      <w:r w:rsidRPr="00FD7D1C">
        <w:rPr>
          <w:rFonts w:ascii="Times New Roman" w:hAnsi="Times New Roman"/>
          <w:color w:val="000000"/>
          <w:sz w:val="28"/>
          <w:szCs w:val="28"/>
          <w14:ligatures w14:val="none"/>
        </w:rPr>
        <w:t>р. </w:t>
      </w:r>
      <w:proofErr w:type="spellStart"/>
      <w:r w:rsidRPr="00FD7D1C">
        <w:rPr>
          <w:rFonts w:ascii="Times New Roman" w:hAnsi="Times New Roman"/>
          <w:color w:val="000000"/>
          <w:sz w:val="28"/>
          <w:szCs w:val="28"/>
          <w14:ligatures w14:val="none"/>
        </w:rPr>
        <w:t>Виногробль</w:t>
      </w:r>
      <w:proofErr w:type="spellEnd"/>
      <w:r w:rsidRPr="00FD7D1C">
        <w:rPr>
          <w:rFonts w:ascii="Times New Roman" w:hAnsi="Times New Roman"/>
          <w:color w:val="000000"/>
          <w:sz w:val="28"/>
          <w:szCs w:val="28"/>
          <w14:ligatures w14:val="none"/>
        </w:rPr>
        <w:t xml:space="preserve">, р. Тускарь, Курского водохранилища </w:t>
      </w:r>
      <w:r w:rsidRPr="00FD7D1C">
        <w:rPr>
          <w:rFonts w:ascii="Times New Roman" w:hAnsi="Times New Roman"/>
          <w:sz w:val="28"/>
          <w:szCs w:val="28"/>
          <w14:ligatures w14:val="none"/>
        </w:rPr>
        <w:t xml:space="preserve">шириной 20 м (береговая полоса) предназначается для общего пользования. </w:t>
      </w:r>
    </w:p>
    <w:p w14:paraId="230D2AB0" w14:textId="77777777" w:rsidR="00FD7D1C" w:rsidRPr="00FD7D1C" w:rsidRDefault="00FD7D1C" w:rsidP="00FD7D1C">
      <w:pPr>
        <w:autoSpaceDE w:val="0"/>
        <w:autoSpaceDN w:val="0"/>
        <w:adjustRightInd w:val="0"/>
        <w:spacing w:after="0" w:line="240" w:lineRule="auto"/>
        <w:ind w:firstLine="709"/>
        <w:jc w:val="both"/>
        <w:rPr>
          <w:rFonts w:ascii="Times New Roman" w:hAnsi="Times New Roman"/>
          <w:sz w:val="28"/>
          <w:szCs w:val="28"/>
          <w14:ligatures w14:val="none"/>
        </w:rPr>
      </w:pPr>
      <w:r w:rsidRPr="00FD7D1C">
        <w:rPr>
          <w:rFonts w:ascii="Times New Roman" w:hAnsi="Times New Roman"/>
          <w:sz w:val="28"/>
          <w:szCs w:val="28"/>
          <w14:ligatures w14:val="none"/>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рыболовства и причаливания плавучих средств.</w:t>
      </w:r>
    </w:p>
    <w:p w14:paraId="5C07CC2F" w14:textId="053255D8" w:rsidR="00FD7D1C" w:rsidRPr="00FD7D1C" w:rsidRDefault="00FD7D1C" w:rsidP="003D38A3">
      <w:pPr>
        <w:spacing w:after="0" w:line="240" w:lineRule="auto"/>
        <w:ind w:firstLine="709"/>
        <w:jc w:val="both"/>
        <w:rPr>
          <w:rFonts w:ascii="Times New Roman" w:hAnsi="Times New Roman"/>
          <w:sz w:val="28"/>
          <w:szCs w:val="28"/>
          <w:shd w:val="clear" w:color="auto" w:fill="FFFFFF"/>
          <w14:ligatures w14:val="none"/>
        </w:rPr>
      </w:pPr>
      <w:r w:rsidRPr="00FD7D1C">
        <w:rPr>
          <w:rFonts w:ascii="Times New Roman" w:hAnsi="Times New Roman"/>
          <w:sz w:val="28"/>
          <w:szCs w:val="28"/>
          <w:shd w:val="clear" w:color="auto" w:fill="FFFFFF"/>
          <w14:ligatures w14:val="none"/>
        </w:rPr>
        <w:t xml:space="preserve">В настоящее время в Единый государственный реестр недвижимости не внесены сведения о водоохранной зоне </w:t>
      </w:r>
      <w:r w:rsidRPr="00FD7D1C">
        <w:rPr>
          <w:rFonts w:ascii="Times New Roman" w:hAnsi="Times New Roman"/>
          <w:color w:val="000000"/>
          <w:sz w:val="28"/>
          <w:szCs w:val="28"/>
          <w14:ligatures w14:val="none"/>
        </w:rPr>
        <w:t>р. </w:t>
      </w:r>
      <w:proofErr w:type="spellStart"/>
      <w:r w:rsidRPr="00FD7D1C">
        <w:rPr>
          <w:rFonts w:ascii="Times New Roman" w:hAnsi="Times New Roman"/>
          <w:color w:val="000000"/>
          <w:sz w:val="28"/>
          <w:szCs w:val="28"/>
          <w14:ligatures w14:val="none"/>
        </w:rPr>
        <w:t>Виногроболь</w:t>
      </w:r>
      <w:proofErr w:type="spellEnd"/>
      <w:r w:rsidRPr="00FD7D1C">
        <w:rPr>
          <w:rFonts w:ascii="Times New Roman" w:hAnsi="Times New Roman"/>
          <w:color w:val="000000"/>
          <w:sz w:val="28"/>
          <w:szCs w:val="28"/>
          <w:shd w:val="clear" w:color="auto" w:fill="FFFFFF"/>
          <w14:ligatures w14:val="none"/>
        </w:rPr>
        <w:t>.</w:t>
      </w:r>
    </w:p>
    <w:p w14:paraId="62774AB4" w14:textId="77777777" w:rsidR="0036146E" w:rsidRDefault="0036146E" w:rsidP="00FD7D1C">
      <w:pPr>
        <w:spacing w:after="0" w:line="240" w:lineRule="auto"/>
        <w:ind w:firstLine="709"/>
        <w:jc w:val="both"/>
        <w:rPr>
          <w:rFonts w:ascii="Times New Roman" w:hAnsi="Times New Roman"/>
          <w:b/>
          <w:sz w:val="28"/>
          <w:szCs w:val="28"/>
          <w14:ligatures w14:val="none"/>
        </w:rPr>
      </w:pPr>
    </w:p>
    <w:p w14:paraId="7E7FCCAC" w14:textId="77777777" w:rsidR="0036146E" w:rsidRDefault="0036146E" w:rsidP="00FD7D1C">
      <w:pPr>
        <w:spacing w:after="0" w:line="240" w:lineRule="auto"/>
        <w:ind w:firstLine="709"/>
        <w:jc w:val="both"/>
        <w:rPr>
          <w:rFonts w:ascii="Times New Roman" w:hAnsi="Times New Roman"/>
          <w:b/>
          <w:sz w:val="28"/>
          <w:szCs w:val="28"/>
          <w14:ligatures w14:val="none"/>
        </w:rPr>
      </w:pPr>
    </w:p>
    <w:p w14:paraId="3230FE71" w14:textId="1579D8D3" w:rsidR="00FD7D1C" w:rsidRPr="00FD7D1C" w:rsidRDefault="00FD7D1C" w:rsidP="00FD7D1C">
      <w:pPr>
        <w:spacing w:after="0" w:line="240" w:lineRule="auto"/>
        <w:ind w:firstLine="709"/>
        <w:jc w:val="both"/>
        <w:rPr>
          <w:rFonts w:ascii="Times New Roman" w:hAnsi="Times New Roman"/>
          <w:b/>
          <w:sz w:val="28"/>
          <w:szCs w:val="28"/>
          <w14:ligatures w14:val="none"/>
        </w:rPr>
      </w:pPr>
      <w:r w:rsidRPr="00FD7D1C">
        <w:rPr>
          <w:rFonts w:ascii="Times New Roman" w:hAnsi="Times New Roman"/>
          <w:b/>
          <w:sz w:val="28"/>
          <w:szCs w:val="28"/>
          <w14:ligatures w14:val="none"/>
        </w:rPr>
        <w:lastRenderedPageBreak/>
        <w:t>Проектные предложения</w:t>
      </w:r>
    </w:p>
    <w:p w14:paraId="1C9E06F3" w14:textId="77777777" w:rsidR="00FD7D1C" w:rsidRPr="00FD7D1C" w:rsidRDefault="00FD7D1C" w:rsidP="00FD7D1C">
      <w:pPr>
        <w:spacing w:after="0" w:line="240" w:lineRule="auto"/>
        <w:ind w:firstLine="709"/>
        <w:jc w:val="both"/>
        <w:rPr>
          <w:rFonts w:ascii="Times New Roman" w:hAnsi="Times New Roman"/>
          <w:b/>
          <w:sz w:val="28"/>
          <w:szCs w:val="28"/>
          <w14:ligatures w14:val="none"/>
        </w:rPr>
      </w:pPr>
      <w:r w:rsidRPr="00FD7D1C">
        <w:rPr>
          <w:rFonts w:ascii="Times New Roman" w:hAnsi="Times New Roman"/>
          <w:sz w:val="28"/>
          <w:szCs w:val="28"/>
          <w:shd w:val="clear" w:color="auto" w:fill="FFFFFF"/>
          <w14:ligatures w14:val="none"/>
        </w:rPr>
        <w:t>В целях рационального природоохранного использования территории муниципального образования «Щетинский сельсовет» Курского</w:t>
      </w:r>
      <w:r w:rsidRPr="00FD7D1C">
        <w:rPr>
          <w:rFonts w:ascii="Times New Roman" w:eastAsia="Times New Roman" w:hAnsi="Times New Roman"/>
          <w:sz w:val="28"/>
          <w:szCs w:val="28"/>
          <w:lang w:eastAsia="ru-RU"/>
          <w14:ligatures w14:val="none"/>
        </w:rPr>
        <w:t xml:space="preserve"> района Курской области</w:t>
      </w:r>
      <w:r w:rsidRPr="00FD7D1C">
        <w:rPr>
          <w:rFonts w:ascii="Times New Roman" w:hAnsi="Times New Roman"/>
          <w:sz w:val="28"/>
          <w:szCs w:val="28"/>
          <w:shd w:val="clear" w:color="auto" w:fill="FFFFFF"/>
          <w14:ligatures w14:val="none"/>
        </w:rPr>
        <w:t xml:space="preserve"> следует установить границы водоохранной зоны р. Тускарь, Курского водохранилища; границы водоохранной зоны и прибрежной защитной полосы </w:t>
      </w:r>
      <w:r w:rsidRPr="00FD7D1C">
        <w:rPr>
          <w:rFonts w:ascii="Times New Roman" w:hAnsi="Times New Roman"/>
          <w:color w:val="000000"/>
          <w:sz w:val="28"/>
          <w:szCs w:val="28"/>
          <w14:ligatures w14:val="none"/>
        </w:rPr>
        <w:t xml:space="preserve">р. </w:t>
      </w:r>
      <w:proofErr w:type="spellStart"/>
      <w:r w:rsidRPr="00FD7D1C">
        <w:rPr>
          <w:rFonts w:ascii="Times New Roman" w:hAnsi="Times New Roman"/>
          <w:color w:val="000000"/>
          <w:sz w:val="28"/>
          <w:szCs w:val="28"/>
          <w14:ligatures w14:val="none"/>
        </w:rPr>
        <w:t>Виногроболь</w:t>
      </w:r>
      <w:proofErr w:type="spellEnd"/>
      <w:r w:rsidRPr="00FD7D1C">
        <w:rPr>
          <w:rFonts w:ascii="Times New Roman" w:hAnsi="Times New Roman"/>
          <w:color w:val="000000"/>
          <w:sz w:val="28"/>
          <w:szCs w:val="28"/>
          <w:shd w:val="clear" w:color="auto" w:fill="FFFFFF"/>
          <w14:ligatures w14:val="none"/>
        </w:rPr>
        <w:t>.</w:t>
      </w:r>
    </w:p>
    <w:p w14:paraId="757D6035" w14:textId="77777777" w:rsidR="00FD7D1C" w:rsidRPr="00FD7D1C" w:rsidRDefault="00FD7D1C" w:rsidP="00FD7D1C">
      <w:pPr>
        <w:widowControl w:val="0"/>
        <w:tabs>
          <w:tab w:val="left" w:pos="7513"/>
        </w:tabs>
        <w:spacing w:after="0" w:line="240" w:lineRule="auto"/>
        <w:ind w:firstLine="709"/>
        <w:jc w:val="both"/>
        <w:rPr>
          <w:rFonts w:ascii="Times New Roman" w:hAnsi="Times New Roman"/>
          <w:b/>
          <w:bCs/>
          <w:color w:val="000000"/>
          <w:sz w:val="28"/>
          <w:szCs w:val="28"/>
          <w14:ligatures w14:val="none"/>
        </w:rPr>
      </w:pPr>
      <w:r w:rsidRPr="00FD7D1C">
        <w:rPr>
          <w:rFonts w:ascii="Times New Roman" w:eastAsia="Times New Roman" w:hAnsi="Times New Roman"/>
          <w:b/>
          <w:bCs/>
          <w:color w:val="000000"/>
          <w:kern w:val="36"/>
          <w:sz w:val="28"/>
          <w:szCs w:val="28"/>
          <w:lang w:eastAsia="ru-RU"/>
          <w14:ligatures w14:val="none"/>
        </w:rPr>
        <w:t>Предотвращение негативного воздействия вод и ликвидация его последствий</w:t>
      </w:r>
    </w:p>
    <w:p w14:paraId="65E0B97A" w14:textId="77777777" w:rsidR="00FD7D1C" w:rsidRPr="00FD7D1C" w:rsidRDefault="00FD7D1C" w:rsidP="00FD7D1C">
      <w:pPr>
        <w:spacing w:after="0" w:line="240" w:lineRule="auto"/>
        <w:ind w:firstLine="709"/>
        <w:jc w:val="both"/>
        <w:rPr>
          <w:rFonts w:ascii="Times New Roman" w:eastAsia="Times New Roman" w:hAnsi="Times New Roman"/>
          <w:sz w:val="28"/>
          <w:szCs w:val="28"/>
          <w:lang w:eastAsia="ru-RU"/>
          <w14:ligatures w14:val="none"/>
        </w:rPr>
      </w:pPr>
      <w:r w:rsidRPr="00FD7D1C">
        <w:rPr>
          <w:rFonts w:ascii="Times New Roman" w:eastAsia="Times New Roman" w:hAnsi="Times New Roman"/>
          <w:sz w:val="28"/>
          <w:szCs w:val="28"/>
          <w:lang w:eastAsia="ru-RU"/>
          <w14:ligatures w14:val="none"/>
        </w:rPr>
        <w:t>В целях предотвращения негативного воздействия вод на определенные территории и объекты и ликвидации его последствий осуществляются следующие мероприятия по предотвращению негативного воздействия вод и ликвидации его последствий в рамках осуществления водохозяйственных мероприятий, предусмотренных </w:t>
      </w:r>
      <w:hyperlink r:id="rId6" w:anchor="dst100629" w:history="1">
        <w:r w:rsidRPr="00FD7D1C">
          <w:rPr>
            <w:rFonts w:ascii="Times New Roman" w:eastAsia="Times New Roman" w:hAnsi="Times New Roman"/>
            <w:color w:val="000000"/>
            <w:sz w:val="28"/>
            <w:szCs w:val="28"/>
            <w:lang w:eastAsia="ru-RU"/>
            <w14:ligatures w14:val="none"/>
          </w:rPr>
          <w:t>статьей 7.1</w:t>
        </w:r>
      </w:hyperlink>
      <w:r w:rsidRPr="00FD7D1C">
        <w:rPr>
          <w:rFonts w:ascii="Times New Roman" w:eastAsia="Times New Roman" w:hAnsi="Times New Roman"/>
          <w:sz w:val="28"/>
          <w:szCs w:val="28"/>
          <w:lang w:eastAsia="ru-RU"/>
          <w14:ligatures w14:val="none"/>
        </w:rPr>
        <w:t xml:space="preserve"> Водного кодекса Российской Федерации:</w:t>
      </w:r>
    </w:p>
    <w:p w14:paraId="793870A2" w14:textId="77777777" w:rsidR="00FD7D1C" w:rsidRPr="00FD7D1C" w:rsidRDefault="00FD7D1C" w:rsidP="00FD7D1C">
      <w:pPr>
        <w:shd w:val="clear" w:color="auto" w:fill="FFFFFF"/>
        <w:spacing w:after="0" w:line="240" w:lineRule="auto"/>
        <w:ind w:firstLine="709"/>
        <w:jc w:val="both"/>
        <w:rPr>
          <w:rFonts w:ascii="Times New Roman" w:eastAsia="Times New Roman" w:hAnsi="Times New Roman"/>
          <w:color w:val="000000"/>
          <w:sz w:val="28"/>
          <w:szCs w:val="28"/>
          <w:lang w:eastAsia="ru-RU"/>
          <w14:ligatures w14:val="none"/>
        </w:rPr>
      </w:pPr>
      <w:r w:rsidRPr="00FD7D1C">
        <w:rPr>
          <w:rFonts w:ascii="Times New Roman" w:eastAsia="Times New Roman" w:hAnsi="Times New Roman"/>
          <w:color w:val="000000"/>
          <w:sz w:val="28"/>
          <w:szCs w:val="28"/>
          <w:lang w:eastAsia="ru-RU"/>
          <w14:ligatures w14:val="none"/>
        </w:rPr>
        <w:t>1) </w:t>
      </w:r>
      <w:proofErr w:type="spellStart"/>
      <w:r w:rsidRPr="00FD7D1C">
        <w:rPr>
          <w:rFonts w:ascii="Times New Roman" w:eastAsia="Times New Roman" w:hAnsi="Times New Roman"/>
          <w:color w:val="000000"/>
          <w:sz w:val="28"/>
          <w:szCs w:val="28"/>
          <w:lang w:eastAsia="ru-RU"/>
          <w14:ligatures w14:val="none"/>
        </w:rPr>
        <w:t>предпаводковые</w:t>
      </w:r>
      <w:proofErr w:type="spellEnd"/>
      <w:r w:rsidRPr="00FD7D1C">
        <w:rPr>
          <w:rFonts w:ascii="Times New Roman" w:eastAsia="Times New Roman" w:hAnsi="Times New Roman"/>
          <w:color w:val="000000"/>
          <w:sz w:val="28"/>
          <w:szCs w:val="28"/>
          <w:lang w:eastAsia="ru-RU"/>
          <w14:ligatures w14:val="none"/>
        </w:rPr>
        <w:t xml:space="preserve"> и послепаводковые обследования территорий, подверженных негативному воздействию вод, и водных объектов;</w:t>
      </w:r>
    </w:p>
    <w:p w14:paraId="0545E599" w14:textId="77777777" w:rsidR="00FD7D1C" w:rsidRPr="00FD7D1C" w:rsidRDefault="00FD7D1C" w:rsidP="00FD7D1C">
      <w:pPr>
        <w:shd w:val="clear" w:color="auto" w:fill="FFFFFF"/>
        <w:spacing w:after="0" w:line="240" w:lineRule="auto"/>
        <w:ind w:firstLine="709"/>
        <w:jc w:val="both"/>
        <w:rPr>
          <w:rFonts w:ascii="Times New Roman" w:eastAsia="Times New Roman" w:hAnsi="Times New Roman"/>
          <w:color w:val="000000"/>
          <w:sz w:val="28"/>
          <w:szCs w:val="28"/>
          <w:lang w:eastAsia="ru-RU"/>
          <w14:ligatures w14:val="none"/>
        </w:rPr>
      </w:pPr>
      <w:r w:rsidRPr="00FD7D1C">
        <w:rPr>
          <w:rFonts w:ascii="Times New Roman" w:eastAsia="Times New Roman" w:hAnsi="Times New Roman"/>
          <w:color w:val="000000"/>
          <w:sz w:val="28"/>
          <w:szCs w:val="28"/>
          <w:lang w:eastAsia="ru-RU"/>
          <w14:ligatures w14:val="none"/>
        </w:rPr>
        <w:t>2) ледокольные, ледорезные и иные работы по ослаблению прочности льда и ликвидации ледовых заторов;</w:t>
      </w:r>
    </w:p>
    <w:p w14:paraId="6585E40A" w14:textId="77777777" w:rsidR="00FD7D1C" w:rsidRPr="00FD7D1C" w:rsidRDefault="00FD7D1C" w:rsidP="00FD7D1C">
      <w:pPr>
        <w:spacing w:after="0" w:line="240" w:lineRule="auto"/>
        <w:ind w:firstLine="709"/>
        <w:jc w:val="both"/>
        <w:rPr>
          <w:rFonts w:ascii="Times New Roman" w:eastAsia="Times New Roman" w:hAnsi="Times New Roman"/>
          <w:sz w:val="28"/>
          <w:szCs w:val="28"/>
          <w:lang w:eastAsia="ru-RU"/>
          <w14:ligatures w14:val="none"/>
        </w:rPr>
      </w:pPr>
      <w:r w:rsidRPr="00FD7D1C">
        <w:rPr>
          <w:rFonts w:ascii="Times New Roman" w:eastAsia="Times New Roman" w:hAnsi="Times New Roman"/>
          <w:sz w:val="28"/>
          <w:szCs w:val="28"/>
          <w:lang w:eastAsia="ru-RU"/>
          <w14:ligatures w14:val="none"/>
        </w:rPr>
        <w:t>3) восстановление пропускной способности русел рек (дноуглубление и спрямление русел рек, расчистка водных объектов);</w:t>
      </w:r>
    </w:p>
    <w:p w14:paraId="5C8A3C15" w14:textId="77777777" w:rsidR="00FD7D1C" w:rsidRPr="00FD7D1C" w:rsidRDefault="00FD7D1C" w:rsidP="00FD7D1C">
      <w:pPr>
        <w:spacing w:after="0" w:line="240" w:lineRule="auto"/>
        <w:ind w:firstLine="709"/>
        <w:jc w:val="both"/>
        <w:rPr>
          <w:rFonts w:ascii="Times New Roman" w:eastAsia="Times New Roman" w:hAnsi="Times New Roman"/>
          <w:sz w:val="28"/>
          <w:szCs w:val="28"/>
          <w:lang w:eastAsia="ru-RU"/>
          <w14:ligatures w14:val="none"/>
        </w:rPr>
      </w:pPr>
      <w:r w:rsidRPr="00FD7D1C">
        <w:rPr>
          <w:rFonts w:ascii="Times New Roman" w:eastAsia="Times New Roman" w:hAnsi="Times New Roman"/>
          <w:sz w:val="28"/>
          <w:szCs w:val="28"/>
          <w:lang w:eastAsia="ru-RU"/>
          <w14:ligatures w14:val="none"/>
        </w:rPr>
        <w:t xml:space="preserve">4) </w:t>
      </w:r>
      <w:proofErr w:type="spellStart"/>
      <w:r w:rsidRPr="00FD7D1C">
        <w:rPr>
          <w:rFonts w:ascii="Times New Roman" w:eastAsia="Times New Roman" w:hAnsi="Times New Roman"/>
          <w:sz w:val="28"/>
          <w:szCs w:val="28"/>
          <w:lang w:eastAsia="ru-RU"/>
          <w14:ligatures w14:val="none"/>
        </w:rPr>
        <w:t>уполаживание</w:t>
      </w:r>
      <w:proofErr w:type="spellEnd"/>
      <w:r w:rsidRPr="00FD7D1C">
        <w:rPr>
          <w:rFonts w:ascii="Times New Roman" w:eastAsia="Times New Roman" w:hAnsi="Times New Roman"/>
          <w:sz w:val="28"/>
          <w:szCs w:val="28"/>
          <w:lang w:eastAsia="ru-RU"/>
          <w14:ligatures w14:val="none"/>
        </w:rPr>
        <w:t xml:space="preserve"> берегов водных объектов, их биогенное закрепление, укрепление песчано-гравийной и каменной наброской, террасирование склонов. </w:t>
      </w:r>
    </w:p>
    <w:p w14:paraId="3E2FD369" w14:textId="77777777" w:rsidR="00FD7D1C" w:rsidRPr="00FD7D1C" w:rsidRDefault="00FD7D1C" w:rsidP="00FD7D1C">
      <w:pPr>
        <w:spacing w:after="0" w:line="240" w:lineRule="auto"/>
        <w:ind w:firstLine="709"/>
        <w:jc w:val="both"/>
        <w:rPr>
          <w:rFonts w:ascii="Times New Roman" w:eastAsia="Times New Roman" w:hAnsi="Times New Roman"/>
          <w:sz w:val="28"/>
          <w:szCs w:val="28"/>
          <w:lang w:eastAsia="ru-RU"/>
          <w14:ligatures w14:val="none"/>
        </w:rPr>
      </w:pPr>
      <w:r w:rsidRPr="00FD7D1C">
        <w:rPr>
          <w:rFonts w:ascii="Times New Roman" w:eastAsia="Times New Roman" w:hAnsi="Times New Roman"/>
          <w:sz w:val="28"/>
          <w:szCs w:val="28"/>
          <w:lang w:eastAsia="ru-RU"/>
          <w14:ligatures w14:val="none"/>
        </w:rPr>
        <w:t xml:space="preserve">Инженерная защита территорий и объектов от негативного воздействия вод (строительство </w:t>
      </w:r>
      <w:proofErr w:type="spellStart"/>
      <w:r w:rsidRPr="00FD7D1C">
        <w:rPr>
          <w:rFonts w:ascii="Times New Roman" w:eastAsia="Times New Roman" w:hAnsi="Times New Roman"/>
          <w:sz w:val="28"/>
          <w:szCs w:val="28"/>
          <w:lang w:eastAsia="ru-RU"/>
          <w14:ligatures w14:val="none"/>
        </w:rPr>
        <w:t>водоограждающих</w:t>
      </w:r>
      <w:proofErr w:type="spellEnd"/>
      <w:r w:rsidRPr="00FD7D1C">
        <w:rPr>
          <w:rFonts w:ascii="Times New Roman" w:eastAsia="Times New Roman" w:hAnsi="Times New Roman"/>
          <w:sz w:val="28"/>
          <w:szCs w:val="28"/>
          <w:lang w:eastAsia="ru-RU"/>
          <w14:ligatures w14:val="none"/>
        </w:rPr>
        <w:t xml:space="preserve">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Российской Федерации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7" w:anchor="dst1107" w:history="1">
        <w:r w:rsidRPr="00FD7D1C">
          <w:rPr>
            <w:rFonts w:ascii="Times New Roman" w:eastAsia="Times New Roman" w:hAnsi="Times New Roman"/>
            <w:sz w:val="28"/>
            <w:szCs w:val="28"/>
            <w:lang w:eastAsia="ru-RU"/>
            <w14:ligatures w14:val="none"/>
          </w:rPr>
          <w:t>законодательством</w:t>
        </w:r>
      </w:hyperlink>
      <w:r w:rsidRPr="00FD7D1C">
        <w:rPr>
          <w:rFonts w:ascii="Times New Roman" w:eastAsia="Times New Roman" w:hAnsi="Times New Roman"/>
          <w:sz w:val="28"/>
          <w:szCs w:val="28"/>
          <w:lang w:eastAsia="ru-RU"/>
          <w14:ligatures w14:val="none"/>
        </w:rPr>
        <w:t> Российской Федерации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14:paraId="4BCE3E8F" w14:textId="77777777" w:rsidR="00FD7D1C" w:rsidRPr="00FD7D1C" w:rsidRDefault="00FD7D1C" w:rsidP="00FD7D1C">
      <w:pPr>
        <w:spacing w:after="0" w:line="240" w:lineRule="auto"/>
        <w:ind w:firstLine="709"/>
        <w:jc w:val="both"/>
        <w:rPr>
          <w:rFonts w:ascii="Times New Roman" w:eastAsia="Times New Roman" w:hAnsi="Times New Roman"/>
          <w:sz w:val="28"/>
          <w:szCs w:val="28"/>
          <w:lang w:eastAsia="ru-RU"/>
          <w14:ligatures w14:val="none"/>
        </w:rPr>
      </w:pPr>
      <w:r w:rsidRPr="00FD7D1C">
        <w:rPr>
          <w:rFonts w:ascii="Times New Roman" w:eastAsia="Times New Roman" w:hAnsi="Times New Roman"/>
          <w:sz w:val="28"/>
          <w:szCs w:val="28"/>
          <w:lang w:eastAsia="ru-RU"/>
          <w14:ligatures w14:val="none"/>
        </w:rPr>
        <w:t>В целях строительства сооружений инженерной защиты территорий и объектов от негативного воздействия вод допускается изъятие земельных участков для государственных или муниципальных нужд в порядке, установленном земельным законодательством и гражданским законодательством.»;</w:t>
      </w:r>
    </w:p>
    <w:p w14:paraId="15932A71" w14:textId="5541C9BB" w:rsidR="00FD7D1C" w:rsidRPr="00FD7D1C" w:rsidRDefault="00FD7D1C" w:rsidP="003D38A3">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дополнить подразделом 2.7.3 «Зоны затопления и подтопления» следующего содержания:</w:t>
      </w:r>
    </w:p>
    <w:p w14:paraId="7547593D" w14:textId="77777777" w:rsidR="0036146E" w:rsidRDefault="0036146E">
      <w:pPr>
        <w:spacing w:line="259" w:lineRule="auto"/>
        <w:rPr>
          <w:rFonts w:ascii="Times New Roman" w:hAnsi="Times New Roman"/>
          <w:bCs/>
          <w:sz w:val="28"/>
          <w:szCs w:val="28"/>
          <w:lang w:eastAsia="ru-RU"/>
          <w14:ligatures w14:val="none"/>
        </w:rPr>
      </w:pPr>
      <w:r>
        <w:rPr>
          <w:rFonts w:ascii="Times New Roman" w:hAnsi="Times New Roman"/>
          <w:bCs/>
          <w:sz w:val="28"/>
          <w:szCs w:val="28"/>
          <w:lang w:eastAsia="ru-RU"/>
          <w14:ligatures w14:val="none"/>
        </w:rPr>
        <w:br w:type="page"/>
      </w:r>
    </w:p>
    <w:p w14:paraId="49CFE0C8" w14:textId="7D77BAD4" w:rsidR="00FD7D1C" w:rsidRPr="00FD7D1C" w:rsidRDefault="00FD7D1C" w:rsidP="00FD7D1C">
      <w:pPr>
        <w:widowControl w:val="0"/>
        <w:tabs>
          <w:tab w:val="left" w:pos="7513"/>
        </w:tabs>
        <w:autoSpaceDN w:val="0"/>
        <w:spacing w:after="0" w:line="240" w:lineRule="auto"/>
        <w:jc w:val="center"/>
        <w:rPr>
          <w:rFonts w:ascii="Times New Roman" w:hAnsi="Times New Roman"/>
          <w:b/>
          <w:color w:val="000000"/>
          <w:sz w:val="28"/>
          <w:szCs w:val="28"/>
          <w14:ligatures w14:val="none"/>
        </w:rPr>
      </w:pPr>
      <w:r w:rsidRPr="00FD7D1C">
        <w:rPr>
          <w:rFonts w:ascii="Times New Roman" w:hAnsi="Times New Roman"/>
          <w:bCs/>
          <w:sz w:val="28"/>
          <w:szCs w:val="28"/>
          <w:lang w:eastAsia="ru-RU"/>
          <w14:ligatures w14:val="none"/>
        </w:rPr>
        <w:lastRenderedPageBreak/>
        <w:t>«</w:t>
      </w:r>
      <w:r w:rsidRPr="00FD7D1C">
        <w:rPr>
          <w:rFonts w:ascii="Times New Roman" w:hAnsi="Times New Roman"/>
          <w:b/>
          <w:color w:val="000000"/>
          <w:sz w:val="28"/>
          <w:szCs w:val="28"/>
          <w14:ligatures w14:val="none"/>
        </w:rPr>
        <w:t>2.7.3. Зоны затопления и подтопления</w:t>
      </w:r>
    </w:p>
    <w:p w14:paraId="46EF272E" w14:textId="77777777" w:rsidR="00FD7D1C" w:rsidRPr="00FD7D1C" w:rsidRDefault="00FD7D1C" w:rsidP="00FD7D1C">
      <w:pPr>
        <w:widowControl w:val="0"/>
        <w:tabs>
          <w:tab w:val="left" w:pos="7513"/>
        </w:tabs>
        <w:autoSpaceDN w:val="0"/>
        <w:spacing w:after="0" w:line="240" w:lineRule="auto"/>
        <w:jc w:val="center"/>
        <w:rPr>
          <w:rFonts w:ascii="Times New Roman" w:hAnsi="Times New Roman"/>
          <w:b/>
          <w:color w:val="000000"/>
          <w:sz w:val="28"/>
          <w:szCs w:val="28"/>
          <w14:ligatures w14:val="none"/>
        </w:rPr>
      </w:pPr>
    </w:p>
    <w:p w14:paraId="5FBEF756" w14:textId="77777777" w:rsidR="00FD7D1C" w:rsidRPr="00FD7D1C" w:rsidRDefault="00FD7D1C" w:rsidP="00FD7D1C">
      <w:pPr>
        <w:widowControl w:val="0"/>
        <w:tabs>
          <w:tab w:val="left" w:pos="7513"/>
        </w:tabs>
        <w:autoSpaceDN w:val="0"/>
        <w:spacing w:after="0" w:line="240" w:lineRule="auto"/>
        <w:ind w:firstLine="720"/>
        <w:jc w:val="both"/>
        <w:rPr>
          <w:rFonts w:ascii="Times New Roman" w:hAnsi="Times New Roman"/>
          <w:sz w:val="28"/>
          <w:szCs w:val="28"/>
          <w14:ligatures w14:val="none"/>
        </w:rPr>
      </w:pPr>
      <w:r w:rsidRPr="00FD7D1C">
        <w:rPr>
          <w:rFonts w:ascii="Times New Roman" w:hAnsi="Times New Roman"/>
          <w:color w:val="000009"/>
          <w:sz w:val="28"/>
          <w:szCs w:val="28"/>
          <w14:ligatures w14:val="none"/>
        </w:rPr>
        <w:t xml:space="preserve">В соответствии с постановлением Правительства Российской Федерации от 18.04.2014 № 360 </w:t>
      </w:r>
      <w:r w:rsidRPr="00FD7D1C">
        <w:rPr>
          <w:rFonts w:ascii="Times New Roman" w:hAnsi="Times New Roman"/>
          <w:sz w:val="28"/>
          <w:szCs w:val="28"/>
          <w14:ligatures w14:val="none"/>
        </w:rPr>
        <w:t>«О зонах затопления, подтопления» 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определении границ зон затопления, подтопления и сведений о границах такой зоны, которые должны содержать текстовое и графическое описания местоположения границ такой зоны, перечень координат характерных точек этих границ в системе координат, установленной для ведения государственного кадастра недвижимости.</w:t>
      </w:r>
    </w:p>
    <w:p w14:paraId="3C238019" w14:textId="77777777" w:rsidR="00FD7D1C" w:rsidRPr="00FD7D1C" w:rsidRDefault="00FD7D1C" w:rsidP="00FD7D1C">
      <w:pPr>
        <w:widowControl w:val="0"/>
        <w:tabs>
          <w:tab w:val="left" w:pos="7513"/>
        </w:tabs>
        <w:autoSpaceDN w:val="0"/>
        <w:spacing w:after="0" w:line="240" w:lineRule="auto"/>
        <w:ind w:firstLine="720"/>
        <w:jc w:val="both"/>
        <w:rPr>
          <w:rFonts w:ascii="Times New Roman" w:hAnsi="Times New Roman"/>
          <w:sz w:val="28"/>
          <w:szCs w:val="28"/>
          <w14:ligatures w14:val="none"/>
        </w:rPr>
      </w:pPr>
      <w:r w:rsidRPr="00FD7D1C">
        <w:rPr>
          <w:rFonts w:ascii="Times New Roman" w:hAnsi="Times New Roman"/>
          <w:sz w:val="28"/>
          <w:szCs w:val="28"/>
          <w14:ligatures w14:val="none"/>
        </w:rPr>
        <w:t xml:space="preserve">Требования к точности определения координат характерных точек границ зон затопления, подтопления устанавливаются Министерством экономического развития Российской Федерации. </w:t>
      </w:r>
    </w:p>
    <w:p w14:paraId="556E98A9" w14:textId="34119B85" w:rsidR="00FD7D1C" w:rsidRPr="00FD7D1C" w:rsidRDefault="00FD7D1C" w:rsidP="003D38A3">
      <w:pPr>
        <w:widowControl w:val="0"/>
        <w:tabs>
          <w:tab w:val="left" w:pos="7513"/>
        </w:tabs>
        <w:autoSpaceDN w:val="0"/>
        <w:spacing w:after="0" w:line="240" w:lineRule="auto"/>
        <w:ind w:firstLine="720"/>
        <w:jc w:val="both"/>
        <w:rPr>
          <w:rFonts w:ascii="Times New Roman" w:hAnsi="Times New Roman"/>
          <w:sz w:val="28"/>
          <w:szCs w:val="28"/>
          <w14:ligatures w14:val="none"/>
        </w:rPr>
      </w:pPr>
      <w:r w:rsidRPr="00FD7D1C">
        <w:rPr>
          <w:rFonts w:ascii="Times New Roman" w:hAnsi="Times New Roman"/>
          <w:sz w:val="28"/>
          <w:szCs w:val="28"/>
          <w14:ligatures w14:val="none"/>
        </w:rPr>
        <w:t>Сведения о зонах затопления на территории муниципального образования «Щетинский сельсовет» Курского района Курской области, внесенных в ЕГРН, представлены в таблице.</w:t>
      </w:r>
    </w:p>
    <w:p w14:paraId="0237DC78" w14:textId="07DBE144" w:rsidR="003D38A3" w:rsidRDefault="003D38A3" w:rsidP="0036146E">
      <w:pPr>
        <w:spacing w:after="0" w:line="259" w:lineRule="auto"/>
        <w:rPr>
          <w:rFonts w:ascii="Times New Roman" w:hAnsi="Times New Roman"/>
          <w:b/>
          <w:color w:val="000000"/>
          <w:sz w:val="28"/>
          <w:szCs w:val="28"/>
          <w14:ligatures w14:val="none"/>
        </w:rPr>
      </w:pPr>
    </w:p>
    <w:p w14:paraId="0EE381B6" w14:textId="57E4DE7A" w:rsidR="00FD7D1C" w:rsidRPr="00FD7D1C" w:rsidRDefault="00FD7D1C" w:rsidP="00FD7D1C">
      <w:pPr>
        <w:widowControl w:val="0"/>
        <w:spacing w:after="0" w:line="240" w:lineRule="auto"/>
        <w:jc w:val="both"/>
        <w:rPr>
          <w:rFonts w:ascii="Times New Roman" w:hAnsi="Times New Roman"/>
          <w:b/>
          <w:color w:val="000000"/>
          <w:sz w:val="28"/>
          <w:szCs w:val="28"/>
          <w14:ligatures w14:val="none"/>
        </w:rPr>
      </w:pPr>
      <w:r w:rsidRPr="00FD7D1C">
        <w:rPr>
          <w:rFonts w:ascii="Times New Roman" w:hAnsi="Times New Roman"/>
          <w:b/>
          <w:color w:val="000000"/>
          <w:sz w:val="28"/>
          <w:szCs w:val="28"/>
          <w14:ligatures w14:val="none"/>
        </w:rPr>
        <w:t xml:space="preserve">Таблица – Сведения о зонах затопления на территории муниципального образования «Щетинский сельсовет» Курского района Курской области, внесенных в ЕГРН </w:t>
      </w:r>
    </w:p>
    <w:p w14:paraId="48F3CF53" w14:textId="77777777" w:rsidR="00FD7D1C" w:rsidRPr="00FD7D1C" w:rsidRDefault="00FD7D1C" w:rsidP="00FD7D1C">
      <w:pPr>
        <w:widowControl w:val="0"/>
        <w:spacing w:after="0" w:line="240" w:lineRule="auto"/>
        <w:jc w:val="both"/>
        <w:rPr>
          <w:rFonts w:ascii="Times New Roman" w:hAnsi="Times New Roman"/>
          <w:b/>
          <w:color w:val="000000"/>
          <w:sz w:val="28"/>
          <w:szCs w:val="28"/>
          <w14:ligatures w14:val="none"/>
        </w:rPr>
      </w:pP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
        <w:gridCol w:w="2250"/>
        <w:gridCol w:w="1868"/>
        <w:gridCol w:w="1738"/>
        <w:gridCol w:w="1269"/>
        <w:gridCol w:w="1605"/>
      </w:tblGrid>
      <w:tr w:rsidR="00FD7D1C" w:rsidRPr="00FD7D1C" w14:paraId="26CC0E13" w14:textId="77777777" w:rsidTr="006678B4">
        <w:trPr>
          <w:trHeight w:val="20"/>
        </w:trPr>
        <w:tc>
          <w:tcPr>
            <w:tcW w:w="274"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C65836F" w14:textId="77777777" w:rsidR="00FD7D1C" w:rsidRPr="00FD7D1C" w:rsidRDefault="00FD7D1C" w:rsidP="00FD7D1C">
            <w:pPr>
              <w:spacing w:after="0" w:line="240" w:lineRule="auto"/>
              <w:jc w:val="center"/>
              <w:rPr>
                <w:rFonts w:ascii="Times New Roman" w:hAnsi="Times New Roman"/>
                <w:b/>
                <w:bCs/>
                <w:color w:val="000000"/>
                <w:sz w:val="20"/>
                <w:szCs w:val="20"/>
                <w:lang w:eastAsia="ru-RU"/>
                <w14:ligatures w14:val="none"/>
              </w:rPr>
            </w:pPr>
            <w:r w:rsidRPr="00FD7D1C">
              <w:rPr>
                <w:rFonts w:ascii="Times New Roman" w:hAnsi="Times New Roman"/>
                <w:b/>
                <w:bCs/>
                <w:color w:val="000000"/>
                <w:sz w:val="20"/>
                <w:szCs w:val="20"/>
                <w:lang w:eastAsia="ru-RU"/>
                <w14:ligatures w14:val="none"/>
              </w:rPr>
              <w:t>№ п/п</w:t>
            </w:r>
          </w:p>
        </w:tc>
        <w:tc>
          <w:tcPr>
            <w:tcW w:w="1218"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D7022D2" w14:textId="77777777" w:rsidR="00FD7D1C" w:rsidRPr="00FD7D1C" w:rsidRDefault="00FD7D1C" w:rsidP="00FD7D1C">
            <w:pPr>
              <w:spacing w:after="0" w:line="240" w:lineRule="auto"/>
              <w:jc w:val="center"/>
              <w:rPr>
                <w:rFonts w:ascii="Times New Roman" w:hAnsi="Times New Roman"/>
                <w:b/>
                <w:bCs/>
                <w:color w:val="000000"/>
                <w:sz w:val="20"/>
                <w:szCs w:val="20"/>
                <w:lang w:eastAsia="ru-RU"/>
                <w14:ligatures w14:val="none"/>
              </w:rPr>
            </w:pPr>
            <w:r w:rsidRPr="00FD7D1C">
              <w:rPr>
                <w:rFonts w:ascii="Times New Roman" w:hAnsi="Times New Roman"/>
                <w:b/>
                <w:bCs/>
                <w:color w:val="000000"/>
                <w:sz w:val="20"/>
                <w:szCs w:val="20"/>
                <w:lang w:eastAsia="ru-RU"/>
                <w14:ligatures w14:val="none"/>
              </w:rPr>
              <w:t>Наименование муниципального образования</w:t>
            </w:r>
          </w:p>
        </w:tc>
        <w:tc>
          <w:tcPr>
            <w:tcW w:w="3508" w:type="pct"/>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01F4C8E8" w14:textId="77777777" w:rsidR="00FD7D1C" w:rsidRPr="00FD7D1C" w:rsidRDefault="00FD7D1C" w:rsidP="00FD7D1C">
            <w:pPr>
              <w:spacing w:after="0" w:line="240" w:lineRule="auto"/>
              <w:jc w:val="center"/>
              <w:rPr>
                <w:rFonts w:ascii="Times New Roman" w:hAnsi="Times New Roman"/>
                <w:b/>
                <w:bCs/>
                <w:color w:val="000000"/>
                <w:sz w:val="20"/>
                <w:szCs w:val="20"/>
                <w:lang w:eastAsia="ru-RU"/>
                <w14:ligatures w14:val="none"/>
              </w:rPr>
            </w:pPr>
            <w:r w:rsidRPr="00FD7D1C">
              <w:rPr>
                <w:rFonts w:ascii="Times New Roman" w:hAnsi="Times New Roman"/>
                <w:b/>
                <w:bCs/>
                <w:color w:val="000000"/>
                <w:sz w:val="20"/>
                <w:szCs w:val="20"/>
                <w:lang w:eastAsia="ru-RU"/>
                <w14:ligatures w14:val="none"/>
              </w:rPr>
              <w:t>Зоны</w:t>
            </w:r>
          </w:p>
        </w:tc>
      </w:tr>
      <w:tr w:rsidR="00FD7D1C" w:rsidRPr="00FD7D1C" w14:paraId="19AA78BF" w14:textId="77777777" w:rsidTr="006678B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44C5AB" w14:textId="77777777" w:rsidR="00FD7D1C" w:rsidRPr="00FD7D1C" w:rsidRDefault="00FD7D1C" w:rsidP="00FD7D1C">
            <w:pPr>
              <w:spacing w:after="0"/>
              <w:rPr>
                <w:rFonts w:ascii="Times New Roman" w:hAnsi="Times New Roman"/>
                <w:b/>
                <w:bCs/>
                <w:color w:val="000000"/>
                <w:sz w:val="20"/>
                <w:szCs w:val="20"/>
                <w:lang w:eastAsia="ru-RU"/>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602F00" w14:textId="77777777" w:rsidR="00FD7D1C" w:rsidRPr="00FD7D1C" w:rsidRDefault="00FD7D1C" w:rsidP="00FD7D1C">
            <w:pPr>
              <w:spacing w:after="0"/>
              <w:rPr>
                <w:rFonts w:ascii="Times New Roman" w:hAnsi="Times New Roman"/>
                <w:b/>
                <w:bCs/>
                <w:color w:val="000000"/>
                <w:sz w:val="20"/>
                <w:szCs w:val="20"/>
                <w:lang w:eastAsia="ru-RU"/>
                <w14:ligatures w14:val="none"/>
              </w:rPr>
            </w:pP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EF7F2D5" w14:textId="77777777" w:rsidR="00FD7D1C" w:rsidRPr="00FD7D1C" w:rsidRDefault="00FD7D1C" w:rsidP="00FD7D1C">
            <w:pPr>
              <w:spacing w:after="0" w:line="240" w:lineRule="auto"/>
              <w:jc w:val="center"/>
              <w:rPr>
                <w:rFonts w:ascii="Times New Roman" w:hAnsi="Times New Roman"/>
                <w:b/>
                <w:bCs/>
                <w:color w:val="000000"/>
                <w:sz w:val="20"/>
                <w:szCs w:val="20"/>
                <w:lang w:eastAsia="ru-RU"/>
                <w14:ligatures w14:val="none"/>
              </w:rPr>
            </w:pPr>
            <w:r w:rsidRPr="00FD7D1C">
              <w:rPr>
                <w:rFonts w:ascii="Times New Roman" w:hAnsi="Times New Roman"/>
                <w:b/>
                <w:bCs/>
                <w:color w:val="000000"/>
                <w:sz w:val="20"/>
                <w:szCs w:val="20"/>
                <w:lang w:eastAsia="ru-RU"/>
                <w14:ligatures w14:val="none"/>
              </w:rPr>
              <w:t>Учетный номер ЕГРН по зонам затопления</w:t>
            </w:r>
          </w:p>
        </w:tc>
        <w:tc>
          <w:tcPr>
            <w:tcW w:w="94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92BBB6F" w14:textId="77777777" w:rsidR="00FD7D1C" w:rsidRPr="00FD7D1C" w:rsidRDefault="00FD7D1C" w:rsidP="00FD7D1C">
            <w:pPr>
              <w:spacing w:after="0" w:line="240" w:lineRule="auto"/>
              <w:jc w:val="center"/>
              <w:rPr>
                <w:rFonts w:ascii="Times New Roman" w:hAnsi="Times New Roman"/>
                <w:b/>
                <w:bCs/>
                <w:color w:val="000000"/>
                <w:sz w:val="20"/>
                <w:szCs w:val="20"/>
                <w:lang w:eastAsia="ru-RU"/>
                <w14:ligatures w14:val="none"/>
              </w:rPr>
            </w:pPr>
            <w:r w:rsidRPr="00FD7D1C">
              <w:rPr>
                <w:rFonts w:ascii="Times New Roman" w:hAnsi="Times New Roman"/>
                <w:b/>
                <w:bCs/>
                <w:color w:val="000000"/>
                <w:sz w:val="20"/>
                <w:szCs w:val="20"/>
                <w:lang w:eastAsia="ru-RU"/>
                <w14:ligatures w14:val="none"/>
              </w:rPr>
              <w:t>% Обеспеченность </w:t>
            </w:r>
          </w:p>
        </w:tc>
        <w:tc>
          <w:tcPr>
            <w:tcW w:w="68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DC253F0" w14:textId="77777777" w:rsidR="00FD7D1C" w:rsidRPr="00FD7D1C" w:rsidRDefault="00FD7D1C" w:rsidP="00FD7D1C">
            <w:pPr>
              <w:spacing w:after="0" w:line="240" w:lineRule="auto"/>
              <w:jc w:val="center"/>
              <w:rPr>
                <w:rFonts w:ascii="Times New Roman" w:hAnsi="Times New Roman"/>
                <w:b/>
                <w:bCs/>
                <w:color w:val="000000"/>
                <w:sz w:val="20"/>
                <w:szCs w:val="20"/>
                <w:lang w:eastAsia="ru-RU"/>
                <w14:ligatures w14:val="none"/>
              </w:rPr>
            </w:pPr>
            <w:r w:rsidRPr="00FD7D1C">
              <w:rPr>
                <w:rFonts w:ascii="Times New Roman" w:hAnsi="Times New Roman"/>
                <w:b/>
                <w:bCs/>
                <w:color w:val="000000"/>
                <w:sz w:val="20"/>
                <w:szCs w:val="20"/>
                <w:lang w:eastAsia="ru-RU"/>
                <w14:ligatures w14:val="none"/>
              </w:rPr>
              <w:t>Дата внесения в ЕГРН </w:t>
            </w:r>
          </w:p>
        </w:tc>
        <w:tc>
          <w:tcPr>
            <w:tcW w:w="86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31AE405" w14:textId="77777777" w:rsidR="00FD7D1C" w:rsidRPr="00FD7D1C" w:rsidRDefault="00FD7D1C" w:rsidP="00FD7D1C">
            <w:pPr>
              <w:spacing w:after="0" w:line="240" w:lineRule="auto"/>
              <w:jc w:val="center"/>
              <w:rPr>
                <w:rFonts w:ascii="Times New Roman" w:hAnsi="Times New Roman"/>
                <w:b/>
                <w:bCs/>
                <w:color w:val="000000"/>
                <w:sz w:val="20"/>
                <w:szCs w:val="20"/>
                <w:lang w:eastAsia="ru-RU"/>
                <w14:ligatures w14:val="none"/>
              </w:rPr>
            </w:pPr>
            <w:r w:rsidRPr="00FD7D1C">
              <w:rPr>
                <w:rFonts w:ascii="Times New Roman" w:hAnsi="Times New Roman"/>
                <w:b/>
                <w:bCs/>
                <w:color w:val="000000"/>
                <w:sz w:val="20"/>
                <w:szCs w:val="20"/>
                <w:lang w:eastAsia="ru-RU"/>
                <w14:ligatures w14:val="none"/>
              </w:rPr>
              <w:t>Водный объект</w:t>
            </w:r>
          </w:p>
        </w:tc>
      </w:tr>
      <w:tr w:rsidR="00FD7D1C" w:rsidRPr="00FD7D1C" w14:paraId="2DD1FCCF" w14:textId="77777777" w:rsidTr="006678B4">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3BE70490" w14:textId="77777777" w:rsidR="00FD7D1C" w:rsidRPr="00FD7D1C" w:rsidRDefault="00FD7D1C" w:rsidP="00FD7D1C">
            <w:pPr>
              <w:spacing w:after="0"/>
              <w:jc w:val="center"/>
              <w:rPr>
                <w:rFonts w:ascii="Times New Roman" w:hAnsi="Times New Roman"/>
                <w:color w:val="000000"/>
                <w:sz w:val="20"/>
                <w:szCs w:val="20"/>
                <w:lang w:eastAsia="ru-RU"/>
                <w14:ligatures w14:val="none"/>
              </w:rPr>
            </w:pPr>
            <w:r w:rsidRPr="00FD7D1C">
              <w:rPr>
                <w:rFonts w:ascii="Times New Roman" w:hAnsi="Times New Roman"/>
                <w:color w:val="000000"/>
                <w:sz w:val="20"/>
                <w:szCs w:val="20"/>
                <w:lang w:eastAsia="ru-RU"/>
                <w14:ligatures w14:val="none"/>
              </w:rPr>
              <w:t>1</w:t>
            </w:r>
          </w:p>
        </w:tc>
        <w:tc>
          <w:tcPr>
            <w:tcW w:w="0" w:type="auto"/>
            <w:tcBorders>
              <w:top w:val="single" w:sz="4" w:space="0" w:color="auto"/>
              <w:left w:val="single" w:sz="4" w:space="0" w:color="auto"/>
              <w:bottom w:val="single" w:sz="4" w:space="0" w:color="auto"/>
              <w:right w:val="single" w:sz="4" w:space="0" w:color="auto"/>
            </w:tcBorders>
            <w:vAlign w:val="center"/>
          </w:tcPr>
          <w:p w14:paraId="28A6E59A" w14:textId="77777777" w:rsidR="00FD7D1C" w:rsidRPr="00FD7D1C" w:rsidRDefault="00FD7D1C" w:rsidP="00FD7D1C">
            <w:pPr>
              <w:spacing w:after="0"/>
              <w:jc w:val="center"/>
              <w:rPr>
                <w:rFonts w:ascii="Times New Roman" w:hAnsi="Times New Roman"/>
                <w:color w:val="000000"/>
                <w:sz w:val="20"/>
                <w:szCs w:val="20"/>
                <w:lang w:eastAsia="ru-RU"/>
                <w14:ligatures w14:val="none"/>
              </w:rPr>
            </w:pPr>
            <w:r w:rsidRPr="00FD7D1C">
              <w:rPr>
                <w:rFonts w:ascii="Times New Roman" w:hAnsi="Times New Roman"/>
                <w:color w:val="000000"/>
                <w:sz w:val="20"/>
                <w:szCs w:val="20"/>
                <w:lang w:eastAsia="ru-RU"/>
                <w14:ligatures w14:val="none"/>
              </w:rPr>
              <w:t>2</w:t>
            </w:r>
          </w:p>
        </w:tc>
        <w:tc>
          <w:tcPr>
            <w:tcW w:w="1011" w:type="pct"/>
            <w:tcBorders>
              <w:top w:val="single" w:sz="4" w:space="0" w:color="auto"/>
              <w:left w:val="single" w:sz="4" w:space="0" w:color="auto"/>
              <w:bottom w:val="single" w:sz="4" w:space="0" w:color="auto"/>
              <w:right w:val="single" w:sz="4" w:space="0" w:color="auto"/>
            </w:tcBorders>
            <w:shd w:val="clear" w:color="auto" w:fill="FFFFFF"/>
            <w:vAlign w:val="center"/>
          </w:tcPr>
          <w:p w14:paraId="25C2FDE5" w14:textId="77777777" w:rsidR="00FD7D1C" w:rsidRPr="00FD7D1C" w:rsidRDefault="00FD7D1C" w:rsidP="00FD7D1C">
            <w:pPr>
              <w:spacing w:after="0" w:line="240" w:lineRule="auto"/>
              <w:jc w:val="center"/>
              <w:rPr>
                <w:rFonts w:ascii="Times New Roman" w:hAnsi="Times New Roman"/>
                <w:color w:val="000000"/>
                <w:sz w:val="20"/>
                <w:szCs w:val="20"/>
                <w:lang w:eastAsia="ru-RU"/>
                <w14:ligatures w14:val="none"/>
              </w:rPr>
            </w:pPr>
            <w:r w:rsidRPr="00FD7D1C">
              <w:rPr>
                <w:rFonts w:ascii="Times New Roman" w:hAnsi="Times New Roman"/>
                <w:color w:val="000000"/>
                <w:sz w:val="20"/>
                <w:szCs w:val="20"/>
                <w:lang w:eastAsia="ru-RU"/>
                <w14:ligatures w14:val="none"/>
              </w:rPr>
              <w:t>3</w:t>
            </w:r>
          </w:p>
        </w:tc>
        <w:tc>
          <w:tcPr>
            <w:tcW w:w="941" w:type="pct"/>
            <w:tcBorders>
              <w:top w:val="single" w:sz="4" w:space="0" w:color="auto"/>
              <w:left w:val="single" w:sz="4" w:space="0" w:color="auto"/>
              <w:bottom w:val="single" w:sz="4" w:space="0" w:color="auto"/>
              <w:right w:val="single" w:sz="4" w:space="0" w:color="auto"/>
            </w:tcBorders>
            <w:shd w:val="clear" w:color="auto" w:fill="FFFFFF"/>
            <w:vAlign w:val="center"/>
          </w:tcPr>
          <w:p w14:paraId="4492EF77" w14:textId="77777777" w:rsidR="00FD7D1C" w:rsidRPr="00FD7D1C" w:rsidRDefault="00FD7D1C" w:rsidP="00FD7D1C">
            <w:pPr>
              <w:spacing w:after="0" w:line="240" w:lineRule="auto"/>
              <w:jc w:val="center"/>
              <w:rPr>
                <w:rFonts w:ascii="Times New Roman" w:hAnsi="Times New Roman"/>
                <w:color w:val="000000"/>
                <w:sz w:val="20"/>
                <w:szCs w:val="20"/>
                <w:lang w:eastAsia="ru-RU"/>
                <w14:ligatures w14:val="none"/>
              </w:rPr>
            </w:pPr>
            <w:r w:rsidRPr="00FD7D1C">
              <w:rPr>
                <w:rFonts w:ascii="Times New Roman" w:hAnsi="Times New Roman"/>
                <w:color w:val="000000"/>
                <w:sz w:val="20"/>
                <w:szCs w:val="20"/>
                <w:lang w:eastAsia="ru-RU"/>
                <w14:ligatures w14:val="none"/>
              </w:rPr>
              <w:t>4</w:t>
            </w:r>
          </w:p>
        </w:tc>
        <w:tc>
          <w:tcPr>
            <w:tcW w:w="687" w:type="pct"/>
            <w:tcBorders>
              <w:top w:val="single" w:sz="4" w:space="0" w:color="auto"/>
              <w:left w:val="single" w:sz="4" w:space="0" w:color="auto"/>
              <w:bottom w:val="single" w:sz="4" w:space="0" w:color="auto"/>
              <w:right w:val="single" w:sz="4" w:space="0" w:color="auto"/>
            </w:tcBorders>
            <w:shd w:val="clear" w:color="auto" w:fill="FFFFFF"/>
            <w:vAlign w:val="center"/>
          </w:tcPr>
          <w:p w14:paraId="53F987B0" w14:textId="77777777" w:rsidR="00FD7D1C" w:rsidRPr="00FD7D1C" w:rsidRDefault="00FD7D1C" w:rsidP="00FD7D1C">
            <w:pPr>
              <w:spacing w:after="0" w:line="240" w:lineRule="auto"/>
              <w:jc w:val="center"/>
              <w:rPr>
                <w:rFonts w:ascii="Times New Roman" w:hAnsi="Times New Roman"/>
                <w:color w:val="000000"/>
                <w:sz w:val="20"/>
                <w:szCs w:val="20"/>
                <w:lang w:eastAsia="ru-RU"/>
                <w14:ligatures w14:val="none"/>
              </w:rPr>
            </w:pPr>
            <w:r w:rsidRPr="00FD7D1C">
              <w:rPr>
                <w:rFonts w:ascii="Times New Roman" w:hAnsi="Times New Roman"/>
                <w:color w:val="000000"/>
                <w:sz w:val="20"/>
                <w:szCs w:val="20"/>
                <w:lang w:eastAsia="ru-RU"/>
                <w14:ligatures w14:val="none"/>
              </w:rPr>
              <w:t>5</w:t>
            </w:r>
          </w:p>
        </w:tc>
        <w:tc>
          <w:tcPr>
            <w:tcW w:w="869" w:type="pct"/>
            <w:tcBorders>
              <w:top w:val="single" w:sz="4" w:space="0" w:color="auto"/>
              <w:left w:val="single" w:sz="4" w:space="0" w:color="auto"/>
              <w:bottom w:val="single" w:sz="4" w:space="0" w:color="auto"/>
              <w:right w:val="single" w:sz="4" w:space="0" w:color="auto"/>
            </w:tcBorders>
            <w:shd w:val="clear" w:color="auto" w:fill="FFFFFF"/>
            <w:vAlign w:val="center"/>
          </w:tcPr>
          <w:p w14:paraId="26D75483" w14:textId="77777777" w:rsidR="00FD7D1C" w:rsidRPr="00FD7D1C" w:rsidRDefault="00FD7D1C" w:rsidP="00FD7D1C">
            <w:pPr>
              <w:spacing w:after="0" w:line="240" w:lineRule="auto"/>
              <w:jc w:val="center"/>
              <w:rPr>
                <w:rFonts w:ascii="Times New Roman" w:hAnsi="Times New Roman"/>
                <w:color w:val="000000"/>
                <w:sz w:val="20"/>
                <w:szCs w:val="20"/>
                <w:lang w:eastAsia="ru-RU"/>
                <w14:ligatures w14:val="none"/>
              </w:rPr>
            </w:pPr>
            <w:r w:rsidRPr="00FD7D1C">
              <w:rPr>
                <w:rFonts w:ascii="Times New Roman" w:hAnsi="Times New Roman"/>
                <w:color w:val="000000"/>
                <w:sz w:val="20"/>
                <w:szCs w:val="20"/>
                <w:lang w:eastAsia="ru-RU"/>
                <w14:ligatures w14:val="none"/>
              </w:rPr>
              <w:t>6</w:t>
            </w:r>
          </w:p>
        </w:tc>
      </w:tr>
      <w:tr w:rsidR="00FD7D1C" w:rsidRPr="00FD7D1C" w14:paraId="7EBBD610" w14:textId="77777777" w:rsidTr="006678B4">
        <w:trPr>
          <w:trHeight w:val="20"/>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14:paraId="6BDC5528" w14:textId="77777777" w:rsidR="00FD7D1C" w:rsidRPr="00FD7D1C" w:rsidRDefault="00FD7D1C" w:rsidP="00FD7D1C">
            <w:pPr>
              <w:spacing w:after="0" w:line="240" w:lineRule="auto"/>
              <w:jc w:val="center"/>
              <w:rPr>
                <w:rFonts w:ascii="Times New Roman" w:hAnsi="Times New Roman"/>
                <w:b/>
                <w:bCs/>
                <w:color w:val="000000"/>
                <w:sz w:val="20"/>
                <w:szCs w:val="20"/>
                <w:lang w:eastAsia="ru-RU"/>
                <w14:ligatures w14:val="none"/>
              </w:rPr>
            </w:pPr>
            <w:r w:rsidRPr="00FD7D1C">
              <w:rPr>
                <w:rFonts w:ascii="Times New Roman" w:hAnsi="Times New Roman"/>
                <w:b/>
                <w:bCs/>
                <w:color w:val="000000"/>
                <w:sz w:val="20"/>
                <w:szCs w:val="20"/>
                <w:lang w:eastAsia="ru-RU"/>
                <w14:ligatures w14:val="none"/>
              </w:rPr>
              <w:t>Курский район</w:t>
            </w:r>
          </w:p>
        </w:tc>
      </w:tr>
      <w:tr w:rsidR="00FD7D1C" w:rsidRPr="00FD7D1C" w14:paraId="2280A443" w14:textId="77777777" w:rsidTr="006678B4">
        <w:trPr>
          <w:trHeight w:val="806"/>
        </w:trPr>
        <w:tc>
          <w:tcPr>
            <w:tcW w:w="274" w:type="pct"/>
            <w:tcBorders>
              <w:top w:val="single" w:sz="4" w:space="0" w:color="auto"/>
              <w:left w:val="single" w:sz="4" w:space="0" w:color="auto"/>
              <w:bottom w:val="single" w:sz="4" w:space="0" w:color="auto"/>
              <w:right w:val="single" w:sz="4" w:space="0" w:color="auto"/>
            </w:tcBorders>
            <w:vAlign w:val="center"/>
            <w:hideMark/>
          </w:tcPr>
          <w:p w14:paraId="071031CE" w14:textId="77777777" w:rsidR="00FD7D1C" w:rsidRPr="00FD7D1C" w:rsidRDefault="00FD7D1C" w:rsidP="00FD7D1C">
            <w:pPr>
              <w:spacing w:after="0" w:line="240" w:lineRule="auto"/>
              <w:jc w:val="center"/>
              <w:rPr>
                <w:rFonts w:ascii="Times New Roman" w:hAnsi="Times New Roman"/>
                <w:color w:val="000000"/>
                <w:sz w:val="20"/>
                <w:szCs w:val="20"/>
                <w:lang w:eastAsia="ru-RU"/>
                <w14:ligatures w14:val="none"/>
              </w:rPr>
            </w:pPr>
            <w:r w:rsidRPr="00FD7D1C">
              <w:rPr>
                <w:rFonts w:ascii="Times New Roman" w:hAnsi="Times New Roman"/>
                <w:color w:val="000000"/>
                <w:sz w:val="20"/>
                <w:szCs w:val="20"/>
                <w:lang w:eastAsia="ru-RU"/>
                <w14:ligatures w14:val="none"/>
              </w:rPr>
              <w:t>1</w:t>
            </w:r>
          </w:p>
        </w:tc>
        <w:tc>
          <w:tcPr>
            <w:tcW w:w="1218" w:type="pct"/>
            <w:tcBorders>
              <w:top w:val="single" w:sz="4" w:space="0" w:color="auto"/>
              <w:left w:val="single" w:sz="4" w:space="0" w:color="auto"/>
              <w:bottom w:val="single" w:sz="4" w:space="0" w:color="auto"/>
              <w:right w:val="single" w:sz="4" w:space="0" w:color="auto"/>
            </w:tcBorders>
            <w:vAlign w:val="center"/>
            <w:hideMark/>
          </w:tcPr>
          <w:p w14:paraId="13536768" w14:textId="77777777" w:rsidR="00FD7D1C" w:rsidRPr="00FD7D1C" w:rsidRDefault="00FD7D1C" w:rsidP="00FD7D1C">
            <w:pPr>
              <w:spacing w:after="0" w:line="240" w:lineRule="auto"/>
              <w:jc w:val="center"/>
              <w:rPr>
                <w:rFonts w:ascii="Times New Roman" w:hAnsi="Times New Roman"/>
                <w:color w:val="000000"/>
                <w:sz w:val="20"/>
                <w:szCs w:val="20"/>
                <w:lang w:eastAsia="ru-RU"/>
                <w14:ligatures w14:val="none"/>
              </w:rPr>
            </w:pPr>
            <w:r w:rsidRPr="00FD7D1C">
              <w:rPr>
                <w:rFonts w:ascii="Times New Roman" w:hAnsi="Times New Roman"/>
                <w:color w:val="000000"/>
                <w:sz w:val="20"/>
                <w:szCs w:val="20"/>
                <w:lang w:eastAsia="ru-RU"/>
                <w14:ligatures w14:val="none"/>
              </w:rPr>
              <w:t>Муниципальное образование «Щетинский сельсовет» Курского района Курской области</w:t>
            </w:r>
          </w:p>
        </w:tc>
        <w:tc>
          <w:tcPr>
            <w:tcW w:w="1011" w:type="pct"/>
            <w:tcBorders>
              <w:top w:val="single" w:sz="4" w:space="0" w:color="auto"/>
              <w:left w:val="single" w:sz="4" w:space="0" w:color="auto"/>
              <w:bottom w:val="single" w:sz="4" w:space="0" w:color="auto"/>
              <w:right w:val="single" w:sz="4" w:space="0" w:color="auto"/>
            </w:tcBorders>
            <w:vAlign w:val="center"/>
            <w:hideMark/>
          </w:tcPr>
          <w:p w14:paraId="01B2C3C5" w14:textId="77777777" w:rsidR="00FD7D1C" w:rsidRPr="00FD7D1C" w:rsidRDefault="00FD7D1C" w:rsidP="00FD7D1C">
            <w:pPr>
              <w:spacing w:after="0" w:line="240" w:lineRule="auto"/>
              <w:jc w:val="center"/>
              <w:rPr>
                <w:rFonts w:ascii="Times New Roman" w:hAnsi="Times New Roman"/>
                <w:sz w:val="20"/>
                <w:szCs w:val="20"/>
                <w:lang w:eastAsia="ru-RU"/>
                <w14:ligatures w14:val="none"/>
              </w:rPr>
            </w:pPr>
            <w:r w:rsidRPr="00FD7D1C">
              <w:rPr>
                <w:rFonts w:ascii="Times New Roman" w:hAnsi="Times New Roman"/>
                <w:sz w:val="20"/>
                <w:szCs w:val="20"/>
                <w:lang w:eastAsia="ru-RU"/>
                <w14:ligatures w14:val="none"/>
              </w:rPr>
              <w:t>46.11.2.309</w:t>
            </w:r>
          </w:p>
        </w:tc>
        <w:tc>
          <w:tcPr>
            <w:tcW w:w="941" w:type="pct"/>
            <w:tcBorders>
              <w:top w:val="single" w:sz="4" w:space="0" w:color="auto"/>
              <w:left w:val="single" w:sz="4" w:space="0" w:color="auto"/>
              <w:bottom w:val="single" w:sz="4" w:space="0" w:color="auto"/>
              <w:right w:val="single" w:sz="4" w:space="0" w:color="auto"/>
            </w:tcBorders>
            <w:vAlign w:val="center"/>
            <w:hideMark/>
          </w:tcPr>
          <w:p w14:paraId="420D1EE1" w14:textId="77777777" w:rsidR="00FD7D1C" w:rsidRPr="00FD7D1C" w:rsidRDefault="00FD7D1C" w:rsidP="00FD7D1C">
            <w:pPr>
              <w:spacing w:after="0" w:line="240" w:lineRule="auto"/>
              <w:jc w:val="center"/>
              <w:rPr>
                <w:rFonts w:ascii="Times New Roman" w:hAnsi="Times New Roman"/>
                <w:color w:val="000000"/>
                <w:sz w:val="20"/>
                <w:szCs w:val="20"/>
                <w:lang w:eastAsia="ru-RU"/>
                <w14:ligatures w14:val="none"/>
              </w:rPr>
            </w:pPr>
            <w:r w:rsidRPr="00FD7D1C">
              <w:rPr>
                <w:rFonts w:ascii="Times New Roman" w:hAnsi="Times New Roman"/>
                <w:color w:val="000000"/>
                <w:sz w:val="20"/>
                <w:szCs w:val="20"/>
                <w:lang w:eastAsia="ru-RU"/>
                <w14:ligatures w14:val="none"/>
              </w:rPr>
              <w:t>1 %</w:t>
            </w:r>
          </w:p>
        </w:tc>
        <w:tc>
          <w:tcPr>
            <w:tcW w:w="687" w:type="pct"/>
            <w:tcBorders>
              <w:top w:val="single" w:sz="4" w:space="0" w:color="auto"/>
              <w:left w:val="single" w:sz="4" w:space="0" w:color="auto"/>
              <w:bottom w:val="single" w:sz="4" w:space="0" w:color="auto"/>
              <w:right w:val="single" w:sz="4" w:space="0" w:color="auto"/>
            </w:tcBorders>
            <w:vAlign w:val="center"/>
            <w:hideMark/>
          </w:tcPr>
          <w:p w14:paraId="0C666E11" w14:textId="77777777" w:rsidR="00FD7D1C" w:rsidRPr="00FD7D1C" w:rsidRDefault="00FD7D1C" w:rsidP="00FD7D1C">
            <w:pPr>
              <w:spacing w:after="0" w:line="240" w:lineRule="auto"/>
              <w:jc w:val="center"/>
              <w:rPr>
                <w:rFonts w:ascii="Times New Roman" w:hAnsi="Times New Roman"/>
                <w:sz w:val="20"/>
                <w:szCs w:val="20"/>
                <w:lang w:eastAsia="ru-RU"/>
                <w14:ligatures w14:val="none"/>
              </w:rPr>
            </w:pPr>
            <w:r w:rsidRPr="00FD7D1C">
              <w:rPr>
                <w:rFonts w:ascii="Times New Roman" w:hAnsi="Times New Roman"/>
                <w:sz w:val="20"/>
                <w:szCs w:val="20"/>
                <w:lang w:eastAsia="ru-RU"/>
                <w14:ligatures w14:val="none"/>
              </w:rPr>
              <w:t>20.01.2020</w:t>
            </w:r>
          </w:p>
        </w:tc>
        <w:tc>
          <w:tcPr>
            <w:tcW w:w="869" w:type="pct"/>
            <w:tcBorders>
              <w:top w:val="single" w:sz="4" w:space="0" w:color="auto"/>
              <w:left w:val="single" w:sz="4" w:space="0" w:color="auto"/>
              <w:bottom w:val="single" w:sz="4" w:space="0" w:color="auto"/>
              <w:right w:val="single" w:sz="4" w:space="0" w:color="auto"/>
            </w:tcBorders>
            <w:vAlign w:val="center"/>
            <w:hideMark/>
          </w:tcPr>
          <w:p w14:paraId="509941DD" w14:textId="77777777" w:rsidR="00FD7D1C" w:rsidRPr="00FD7D1C" w:rsidRDefault="00FD7D1C" w:rsidP="00FD7D1C">
            <w:pPr>
              <w:spacing w:after="0" w:line="240" w:lineRule="auto"/>
              <w:jc w:val="center"/>
              <w:rPr>
                <w:rFonts w:ascii="Times New Roman" w:hAnsi="Times New Roman"/>
                <w:color w:val="000000"/>
                <w:sz w:val="20"/>
                <w:szCs w:val="20"/>
                <w:lang w:eastAsia="ru-RU"/>
                <w14:ligatures w14:val="none"/>
              </w:rPr>
            </w:pPr>
            <w:r w:rsidRPr="00FD7D1C">
              <w:rPr>
                <w:rFonts w:ascii="Times New Roman" w:hAnsi="Times New Roman"/>
                <w:color w:val="000000"/>
                <w:sz w:val="20"/>
                <w:szCs w:val="20"/>
                <w:lang w:eastAsia="ru-RU"/>
                <w14:ligatures w14:val="none"/>
              </w:rPr>
              <w:t>р. Тускарь</w:t>
            </w:r>
          </w:p>
        </w:tc>
      </w:tr>
      <w:tr w:rsidR="00FD7D1C" w:rsidRPr="00FD7D1C" w14:paraId="35290543" w14:textId="77777777" w:rsidTr="006678B4">
        <w:trPr>
          <w:trHeight w:val="806"/>
        </w:trPr>
        <w:tc>
          <w:tcPr>
            <w:tcW w:w="274" w:type="pct"/>
            <w:tcBorders>
              <w:top w:val="single" w:sz="4" w:space="0" w:color="auto"/>
              <w:left w:val="single" w:sz="4" w:space="0" w:color="auto"/>
              <w:bottom w:val="single" w:sz="4" w:space="0" w:color="auto"/>
              <w:right w:val="single" w:sz="4" w:space="0" w:color="auto"/>
            </w:tcBorders>
            <w:vAlign w:val="center"/>
            <w:hideMark/>
          </w:tcPr>
          <w:p w14:paraId="3C2A642C" w14:textId="77777777" w:rsidR="00FD7D1C" w:rsidRPr="00FD7D1C" w:rsidRDefault="00FD7D1C" w:rsidP="00FD7D1C">
            <w:pPr>
              <w:spacing w:after="0" w:line="240" w:lineRule="auto"/>
              <w:jc w:val="center"/>
              <w:rPr>
                <w:rFonts w:ascii="Times New Roman" w:hAnsi="Times New Roman"/>
                <w:color w:val="000000"/>
                <w:sz w:val="20"/>
                <w:szCs w:val="20"/>
                <w:lang w:eastAsia="ru-RU"/>
                <w14:ligatures w14:val="none"/>
              </w:rPr>
            </w:pPr>
            <w:r w:rsidRPr="00FD7D1C">
              <w:rPr>
                <w:rFonts w:ascii="Times New Roman" w:hAnsi="Times New Roman"/>
                <w:color w:val="000000"/>
                <w:sz w:val="20"/>
                <w:szCs w:val="20"/>
                <w:lang w:eastAsia="ru-RU"/>
                <w14:ligatures w14:val="none"/>
              </w:rPr>
              <w:t>2</w:t>
            </w:r>
          </w:p>
        </w:tc>
        <w:tc>
          <w:tcPr>
            <w:tcW w:w="1218" w:type="pct"/>
            <w:tcBorders>
              <w:top w:val="single" w:sz="4" w:space="0" w:color="auto"/>
              <w:left w:val="single" w:sz="4" w:space="0" w:color="auto"/>
              <w:bottom w:val="single" w:sz="4" w:space="0" w:color="auto"/>
              <w:right w:val="single" w:sz="4" w:space="0" w:color="auto"/>
            </w:tcBorders>
            <w:vAlign w:val="center"/>
            <w:hideMark/>
          </w:tcPr>
          <w:p w14:paraId="4151D0EA" w14:textId="77777777" w:rsidR="00FD7D1C" w:rsidRPr="00FD7D1C" w:rsidRDefault="00FD7D1C" w:rsidP="00FD7D1C">
            <w:pPr>
              <w:spacing w:after="0" w:line="240" w:lineRule="auto"/>
              <w:jc w:val="center"/>
              <w:rPr>
                <w:rFonts w:ascii="Times New Roman" w:hAnsi="Times New Roman"/>
                <w:color w:val="000000"/>
                <w:sz w:val="20"/>
                <w:szCs w:val="20"/>
                <w:lang w:eastAsia="ru-RU"/>
                <w14:ligatures w14:val="none"/>
              </w:rPr>
            </w:pPr>
            <w:r w:rsidRPr="00FD7D1C">
              <w:rPr>
                <w:rFonts w:ascii="Times New Roman" w:hAnsi="Times New Roman"/>
                <w:color w:val="000000"/>
                <w:sz w:val="20"/>
                <w:szCs w:val="20"/>
                <w:lang w:eastAsia="ru-RU"/>
                <w14:ligatures w14:val="none"/>
              </w:rPr>
              <w:t>Муниципальное образование «Щетинский сельсовет» Курского района Курской области</w:t>
            </w:r>
          </w:p>
        </w:tc>
        <w:tc>
          <w:tcPr>
            <w:tcW w:w="1011" w:type="pct"/>
            <w:tcBorders>
              <w:top w:val="single" w:sz="4" w:space="0" w:color="auto"/>
              <w:left w:val="single" w:sz="4" w:space="0" w:color="auto"/>
              <w:bottom w:val="single" w:sz="4" w:space="0" w:color="auto"/>
              <w:right w:val="single" w:sz="4" w:space="0" w:color="auto"/>
            </w:tcBorders>
            <w:vAlign w:val="center"/>
            <w:hideMark/>
          </w:tcPr>
          <w:p w14:paraId="7AC86E2E" w14:textId="77777777" w:rsidR="00FD7D1C" w:rsidRPr="00FD7D1C" w:rsidRDefault="00FD7D1C" w:rsidP="00FD7D1C">
            <w:pPr>
              <w:spacing w:after="0" w:line="240" w:lineRule="auto"/>
              <w:jc w:val="center"/>
              <w:rPr>
                <w:rFonts w:ascii="Times New Roman" w:hAnsi="Times New Roman"/>
                <w:color w:val="000000"/>
                <w:sz w:val="20"/>
                <w:szCs w:val="20"/>
                <w:lang w:eastAsia="ru-RU"/>
                <w14:ligatures w14:val="none"/>
              </w:rPr>
            </w:pPr>
            <w:r w:rsidRPr="00FD7D1C">
              <w:rPr>
                <w:rFonts w:ascii="Times New Roman" w:hAnsi="Times New Roman"/>
                <w:color w:val="000000"/>
                <w:sz w:val="20"/>
                <w:szCs w:val="20"/>
                <w:lang w:eastAsia="ru-RU"/>
                <w14:ligatures w14:val="none"/>
              </w:rPr>
              <w:t>46:11-6.1729</w:t>
            </w:r>
          </w:p>
        </w:tc>
        <w:tc>
          <w:tcPr>
            <w:tcW w:w="941" w:type="pct"/>
            <w:tcBorders>
              <w:top w:val="single" w:sz="4" w:space="0" w:color="auto"/>
              <w:left w:val="single" w:sz="4" w:space="0" w:color="auto"/>
              <w:bottom w:val="single" w:sz="4" w:space="0" w:color="auto"/>
              <w:right w:val="single" w:sz="4" w:space="0" w:color="auto"/>
            </w:tcBorders>
            <w:vAlign w:val="center"/>
            <w:hideMark/>
          </w:tcPr>
          <w:p w14:paraId="7637DE5B" w14:textId="77777777" w:rsidR="00FD7D1C" w:rsidRPr="00FD7D1C" w:rsidRDefault="00FD7D1C" w:rsidP="00FD7D1C">
            <w:pPr>
              <w:spacing w:after="0" w:line="240" w:lineRule="auto"/>
              <w:jc w:val="center"/>
              <w:rPr>
                <w:rFonts w:ascii="Times New Roman" w:hAnsi="Times New Roman"/>
                <w:color w:val="000000"/>
                <w:sz w:val="20"/>
                <w:szCs w:val="20"/>
                <w:lang w:eastAsia="ru-RU"/>
                <w14:ligatures w14:val="none"/>
              </w:rPr>
            </w:pPr>
            <w:r w:rsidRPr="00FD7D1C">
              <w:rPr>
                <w:rFonts w:ascii="Times New Roman" w:hAnsi="Times New Roman"/>
                <w:color w:val="000000"/>
                <w:sz w:val="20"/>
                <w:szCs w:val="20"/>
                <w:lang w:eastAsia="ru-RU"/>
                <w14:ligatures w14:val="none"/>
              </w:rPr>
              <w:t>3 %</w:t>
            </w:r>
          </w:p>
        </w:tc>
        <w:tc>
          <w:tcPr>
            <w:tcW w:w="687" w:type="pct"/>
            <w:tcBorders>
              <w:top w:val="single" w:sz="4" w:space="0" w:color="auto"/>
              <w:left w:val="single" w:sz="4" w:space="0" w:color="auto"/>
              <w:bottom w:val="single" w:sz="4" w:space="0" w:color="auto"/>
              <w:right w:val="single" w:sz="4" w:space="0" w:color="auto"/>
            </w:tcBorders>
            <w:vAlign w:val="center"/>
            <w:hideMark/>
          </w:tcPr>
          <w:p w14:paraId="585A4ECE" w14:textId="77777777" w:rsidR="00FD7D1C" w:rsidRPr="00FD7D1C" w:rsidRDefault="00FD7D1C" w:rsidP="00FD7D1C">
            <w:pPr>
              <w:spacing w:after="0" w:line="240" w:lineRule="auto"/>
              <w:jc w:val="center"/>
              <w:rPr>
                <w:rFonts w:ascii="Times New Roman" w:hAnsi="Times New Roman"/>
                <w:color w:val="000000"/>
                <w:sz w:val="20"/>
                <w:szCs w:val="20"/>
                <w:lang w:eastAsia="ru-RU"/>
                <w14:ligatures w14:val="none"/>
              </w:rPr>
            </w:pPr>
            <w:r w:rsidRPr="00FD7D1C">
              <w:rPr>
                <w:rFonts w:ascii="Times New Roman" w:hAnsi="Times New Roman"/>
                <w:color w:val="000000"/>
                <w:sz w:val="20"/>
                <w:szCs w:val="20"/>
                <w:lang w:eastAsia="ru-RU"/>
                <w14:ligatures w14:val="none"/>
              </w:rPr>
              <w:t>08.04.2021</w:t>
            </w:r>
          </w:p>
        </w:tc>
        <w:tc>
          <w:tcPr>
            <w:tcW w:w="869" w:type="pct"/>
            <w:tcBorders>
              <w:top w:val="single" w:sz="4" w:space="0" w:color="auto"/>
              <w:left w:val="single" w:sz="4" w:space="0" w:color="auto"/>
              <w:bottom w:val="single" w:sz="4" w:space="0" w:color="auto"/>
              <w:right w:val="single" w:sz="4" w:space="0" w:color="auto"/>
            </w:tcBorders>
            <w:vAlign w:val="center"/>
            <w:hideMark/>
          </w:tcPr>
          <w:p w14:paraId="1B8E1785" w14:textId="77777777" w:rsidR="00FD7D1C" w:rsidRPr="00FD7D1C" w:rsidRDefault="00FD7D1C" w:rsidP="00FD7D1C">
            <w:pPr>
              <w:spacing w:after="0" w:line="240" w:lineRule="auto"/>
              <w:jc w:val="center"/>
              <w:rPr>
                <w:rFonts w:ascii="Times New Roman" w:hAnsi="Times New Roman"/>
                <w:color w:val="000000"/>
                <w:sz w:val="20"/>
                <w:szCs w:val="20"/>
                <w:lang w:eastAsia="ru-RU"/>
                <w14:ligatures w14:val="none"/>
              </w:rPr>
            </w:pPr>
            <w:r w:rsidRPr="00FD7D1C">
              <w:rPr>
                <w:rFonts w:ascii="Times New Roman" w:hAnsi="Times New Roman"/>
                <w:color w:val="000000"/>
                <w:sz w:val="20"/>
                <w:szCs w:val="20"/>
                <w:lang w:eastAsia="ru-RU"/>
                <w14:ligatures w14:val="none"/>
              </w:rPr>
              <w:t>р. Тускарь</w:t>
            </w:r>
          </w:p>
        </w:tc>
      </w:tr>
      <w:tr w:rsidR="00FD7D1C" w:rsidRPr="00FD7D1C" w14:paraId="5B44D15C" w14:textId="77777777" w:rsidTr="006678B4">
        <w:trPr>
          <w:trHeight w:val="806"/>
        </w:trPr>
        <w:tc>
          <w:tcPr>
            <w:tcW w:w="274" w:type="pct"/>
            <w:tcBorders>
              <w:top w:val="single" w:sz="4" w:space="0" w:color="auto"/>
              <w:left w:val="single" w:sz="4" w:space="0" w:color="auto"/>
              <w:bottom w:val="single" w:sz="4" w:space="0" w:color="auto"/>
              <w:right w:val="single" w:sz="4" w:space="0" w:color="auto"/>
            </w:tcBorders>
            <w:vAlign w:val="center"/>
            <w:hideMark/>
          </w:tcPr>
          <w:p w14:paraId="01BB9ACF" w14:textId="77777777" w:rsidR="00FD7D1C" w:rsidRPr="00FD7D1C" w:rsidRDefault="00FD7D1C" w:rsidP="00FD7D1C">
            <w:pPr>
              <w:spacing w:after="0" w:line="240" w:lineRule="auto"/>
              <w:jc w:val="center"/>
              <w:rPr>
                <w:rFonts w:ascii="Times New Roman" w:hAnsi="Times New Roman"/>
                <w:color w:val="000000"/>
                <w:sz w:val="20"/>
                <w:szCs w:val="20"/>
                <w:lang w:eastAsia="ru-RU"/>
                <w14:ligatures w14:val="none"/>
              </w:rPr>
            </w:pPr>
            <w:r w:rsidRPr="00FD7D1C">
              <w:rPr>
                <w:rFonts w:ascii="Times New Roman" w:hAnsi="Times New Roman"/>
                <w:color w:val="000000"/>
                <w:sz w:val="20"/>
                <w:szCs w:val="20"/>
                <w:lang w:eastAsia="ru-RU"/>
                <w14:ligatures w14:val="none"/>
              </w:rPr>
              <w:t>3</w:t>
            </w:r>
          </w:p>
        </w:tc>
        <w:tc>
          <w:tcPr>
            <w:tcW w:w="1218" w:type="pct"/>
            <w:tcBorders>
              <w:top w:val="single" w:sz="4" w:space="0" w:color="auto"/>
              <w:left w:val="single" w:sz="4" w:space="0" w:color="auto"/>
              <w:bottom w:val="single" w:sz="4" w:space="0" w:color="auto"/>
              <w:right w:val="single" w:sz="4" w:space="0" w:color="auto"/>
            </w:tcBorders>
            <w:vAlign w:val="center"/>
            <w:hideMark/>
          </w:tcPr>
          <w:p w14:paraId="152EA4E9" w14:textId="77777777" w:rsidR="00FD7D1C" w:rsidRPr="00FD7D1C" w:rsidRDefault="00FD7D1C" w:rsidP="00FD7D1C">
            <w:pPr>
              <w:spacing w:after="0" w:line="240" w:lineRule="auto"/>
              <w:jc w:val="center"/>
              <w:rPr>
                <w:rFonts w:ascii="Times New Roman" w:hAnsi="Times New Roman"/>
                <w:color w:val="000000"/>
                <w:sz w:val="20"/>
                <w:szCs w:val="20"/>
                <w:lang w:eastAsia="ru-RU"/>
                <w14:ligatures w14:val="none"/>
              </w:rPr>
            </w:pPr>
            <w:r w:rsidRPr="00FD7D1C">
              <w:rPr>
                <w:rFonts w:ascii="Times New Roman" w:hAnsi="Times New Roman"/>
                <w:color w:val="000000"/>
                <w:sz w:val="20"/>
                <w:szCs w:val="20"/>
                <w:lang w:eastAsia="ru-RU"/>
                <w14:ligatures w14:val="none"/>
              </w:rPr>
              <w:t>Муниципальное образование «Щетинский сельсовет» Курского района Курской области</w:t>
            </w:r>
          </w:p>
        </w:tc>
        <w:tc>
          <w:tcPr>
            <w:tcW w:w="1011" w:type="pct"/>
            <w:tcBorders>
              <w:top w:val="single" w:sz="4" w:space="0" w:color="auto"/>
              <w:left w:val="single" w:sz="4" w:space="0" w:color="auto"/>
              <w:bottom w:val="single" w:sz="4" w:space="0" w:color="auto"/>
              <w:right w:val="single" w:sz="4" w:space="0" w:color="auto"/>
            </w:tcBorders>
            <w:vAlign w:val="center"/>
            <w:hideMark/>
          </w:tcPr>
          <w:p w14:paraId="39792A7B" w14:textId="77777777" w:rsidR="00FD7D1C" w:rsidRPr="00FD7D1C" w:rsidRDefault="00FD7D1C" w:rsidP="00FD7D1C">
            <w:pPr>
              <w:spacing w:after="0" w:line="240" w:lineRule="auto"/>
              <w:jc w:val="center"/>
              <w:rPr>
                <w:rFonts w:ascii="Times New Roman" w:hAnsi="Times New Roman"/>
                <w:color w:val="000000"/>
                <w:sz w:val="20"/>
                <w:szCs w:val="20"/>
                <w:lang w:eastAsia="ru-RU"/>
                <w14:ligatures w14:val="none"/>
              </w:rPr>
            </w:pPr>
            <w:r w:rsidRPr="00FD7D1C">
              <w:rPr>
                <w:rFonts w:ascii="Times New Roman" w:hAnsi="Times New Roman"/>
                <w:color w:val="000000"/>
                <w:sz w:val="20"/>
                <w:szCs w:val="20"/>
                <w:lang w:eastAsia="ru-RU"/>
                <w14:ligatures w14:val="none"/>
              </w:rPr>
              <w:t>46:11-6.2007</w:t>
            </w:r>
          </w:p>
        </w:tc>
        <w:tc>
          <w:tcPr>
            <w:tcW w:w="941" w:type="pct"/>
            <w:tcBorders>
              <w:top w:val="single" w:sz="4" w:space="0" w:color="auto"/>
              <w:left w:val="single" w:sz="4" w:space="0" w:color="auto"/>
              <w:bottom w:val="single" w:sz="4" w:space="0" w:color="auto"/>
              <w:right w:val="single" w:sz="4" w:space="0" w:color="auto"/>
            </w:tcBorders>
            <w:vAlign w:val="center"/>
            <w:hideMark/>
          </w:tcPr>
          <w:p w14:paraId="785F8520" w14:textId="77777777" w:rsidR="00FD7D1C" w:rsidRPr="00FD7D1C" w:rsidRDefault="00FD7D1C" w:rsidP="00FD7D1C">
            <w:pPr>
              <w:spacing w:after="0" w:line="240" w:lineRule="auto"/>
              <w:jc w:val="center"/>
              <w:rPr>
                <w:rFonts w:ascii="Times New Roman" w:hAnsi="Times New Roman"/>
                <w:color w:val="000000"/>
                <w:sz w:val="20"/>
                <w:szCs w:val="20"/>
                <w:lang w:eastAsia="ru-RU"/>
                <w14:ligatures w14:val="none"/>
              </w:rPr>
            </w:pPr>
            <w:r w:rsidRPr="00FD7D1C">
              <w:rPr>
                <w:rFonts w:ascii="Times New Roman" w:hAnsi="Times New Roman"/>
                <w:color w:val="000000"/>
                <w:sz w:val="20"/>
                <w:szCs w:val="20"/>
                <w:lang w:eastAsia="ru-RU"/>
                <w14:ligatures w14:val="none"/>
              </w:rPr>
              <w:t>5 %</w:t>
            </w:r>
          </w:p>
        </w:tc>
        <w:tc>
          <w:tcPr>
            <w:tcW w:w="687" w:type="pct"/>
            <w:tcBorders>
              <w:top w:val="single" w:sz="4" w:space="0" w:color="auto"/>
              <w:left w:val="single" w:sz="4" w:space="0" w:color="auto"/>
              <w:bottom w:val="single" w:sz="4" w:space="0" w:color="auto"/>
              <w:right w:val="single" w:sz="4" w:space="0" w:color="auto"/>
            </w:tcBorders>
            <w:vAlign w:val="center"/>
            <w:hideMark/>
          </w:tcPr>
          <w:p w14:paraId="038311AB" w14:textId="77777777" w:rsidR="00FD7D1C" w:rsidRPr="00FD7D1C" w:rsidRDefault="00FD7D1C" w:rsidP="00FD7D1C">
            <w:pPr>
              <w:spacing w:after="0" w:line="240" w:lineRule="auto"/>
              <w:jc w:val="center"/>
              <w:rPr>
                <w:rFonts w:ascii="Times New Roman" w:hAnsi="Times New Roman"/>
                <w:color w:val="000000"/>
                <w:sz w:val="20"/>
                <w:szCs w:val="20"/>
                <w:lang w:eastAsia="ru-RU"/>
                <w14:ligatures w14:val="none"/>
              </w:rPr>
            </w:pPr>
            <w:r w:rsidRPr="00FD7D1C">
              <w:rPr>
                <w:rFonts w:ascii="Times New Roman" w:hAnsi="Times New Roman"/>
                <w:color w:val="000000"/>
                <w:sz w:val="20"/>
                <w:szCs w:val="20"/>
                <w:lang w:eastAsia="ru-RU"/>
                <w14:ligatures w14:val="none"/>
              </w:rPr>
              <w:t>08.07.2021</w:t>
            </w:r>
          </w:p>
        </w:tc>
        <w:tc>
          <w:tcPr>
            <w:tcW w:w="869" w:type="pct"/>
            <w:tcBorders>
              <w:top w:val="single" w:sz="4" w:space="0" w:color="auto"/>
              <w:left w:val="single" w:sz="4" w:space="0" w:color="auto"/>
              <w:bottom w:val="single" w:sz="4" w:space="0" w:color="auto"/>
              <w:right w:val="single" w:sz="4" w:space="0" w:color="auto"/>
            </w:tcBorders>
            <w:vAlign w:val="center"/>
            <w:hideMark/>
          </w:tcPr>
          <w:p w14:paraId="5649761B" w14:textId="77777777" w:rsidR="00FD7D1C" w:rsidRPr="00FD7D1C" w:rsidRDefault="00FD7D1C" w:rsidP="00FD7D1C">
            <w:pPr>
              <w:spacing w:after="0" w:line="240" w:lineRule="auto"/>
              <w:jc w:val="center"/>
              <w:rPr>
                <w:rFonts w:ascii="Times New Roman" w:hAnsi="Times New Roman"/>
                <w:color w:val="000000"/>
                <w:sz w:val="20"/>
                <w:szCs w:val="20"/>
                <w:lang w:eastAsia="ru-RU"/>
                <w14:ligatures w14:val="none"/>
              </w:rPr>
            </w:pPr>
            <w:r w:rsidRPr="00FD7D1C">
              <w:rPr>
                <w:rFonts w:ascii="Times New Roman" w:hAnsi="Times New Roman"/>
                <w:color w:val="000000"/>
                <w:sz w:val="20"/>
                <w:szCs w:val="20"/>
                <w:lang w:eastAsia="ru-RU"/>
                <w14:ligatures w14:val="none"/>
              </w:rPr>
              <w:t>р. Тускарь</w:t>
            </w:r>
          </w:p>
        </w:tc>
      </w:tr>
      <w:tr w:rsidR="00FD7D1C" w:rsidRPr="00FD7D1C" w14:paraId="202910F4" w14:textId="77777777" w:rsidTr="006678B4">
        <w:trPr>
          <w:trHeight w:val="806"/>
        </w:trPr>
        <w:tc>
          <w:tcPr>
            <w:tcW w:w="274" w:type="pct"/>
            <w:tcBorders>
              <w:top w:val="single" w:sz="4" w:space="0" w:color="auto"/>
              <w:left w:val="single" w:sz="4" w:space="0" w:color="auto"/>
              <w:bottom w:val="single" w:sz="4" w:space="0" w:color="auto"/>
              <w:right w:val="single" w:sz="4" w:space="0" w:color="auto"/>
            </w:tcBorders>
            <w:vAlign w:val="center"/>
            <w:hideMark/>
          </w:tcPr>
          <w:p w14:paraId="7A20914F" w14:textId="77777777" w:rsidR="00FD7D1C" w:rsidRPr="00FD7D1C" w:rsidRDefault="00FD7D1C" w:rsidP="00FD7D1C">
            <w:pPr>
              <w:spacing w:after="0" w:line="240" w:lineRule="auto"/>
              <w:jc w:val="center"/>
              <w:rPr>
                <w:rFonts w:ascii="Times New Roman" w:hAnsi="Times New Roman"/>
                <w:color w:val="000000"/>
                <w:sz w:val="20"/>
                <w:szCs w:val="20"/>
                <w:lang w:eastAsia="ru-RU"/>
                <w14:ligatures w14:val="none"/>
              </w:rPr>
            </w:pPr>
            <w:r w:rsidRPr="00FD7D1C">
              <w:rPr>
                <w:rFonts w:ascii="Times New Roman" w:hAnsi="Times New Roman"/>
                <w:color w:val="000000"/>
                <w:sz w:val="20"/>
                <w:szCs w:val="20"/>
                <w:lang w:eastAsia="ru-RU"/>
                <w14:ligatures w14:val="none"/>
              </w:rPr>
              <w:t>4</w:t>
            </w:r>
          </w:p>
        </w:tc>
        <w:tc>
          <w:tcPr>
            <w:tcW w:w="1218" w:type="pct"/>
            <w:tcBorders>
              <w:top w:val="single" w:sz="4" w:space="0" w:color="auto"/>
              <w:left w:val="single" w:sz="4" w:space="0" w:color="auto"/>
              <w:bottom w:val="single" w:sz="4" w:space="0" w:color="auto"/>
              <w:right w:val="single" w:sz="4" w:space="0" w:color="auto"/>
            </w:tcBorders>
            <w:vAlign w:val="center"/>
            <w:hideMark/>
          </w:tcPr>
          <w:p w14:paraId="4E736A33" w14:textId="77777777" w:rsidR="00FD7D1C" w:rsidRPr="00FD7D1C" w:rsidRDefault="00FD7D1C" w:rsidP="00FD7D1C">
            <w:pPr>
              <w:spacing w:after="0" w:line="240" w:lineRule="auto"/>
              <w:jc w:val="center"/>
              <w:rPr>
                <w:rFonts w:ascii="Times New Roman" w:hAnsi="Times New Roman"/>
                <w:color w:val="000000"/>
                <w:sz w:val="20"/>
                <w:szCs w:val="20"/>
                <w:lang w:eastAsia="ru-RU"/>
                <w14:ligatures w14:val="none"/>
              </w:rPr>
            </w:pPr>
            <w:r w:rsidRPr="00FD7D1C">
              <w:rPr>
                <w:rFonts w:ascii="Times New Roman" w:hAnsi="Times New Roman"/>
                <w:color w:val="000000"/>
                <w:sz w:val="20"/>
                <w:szCs w:val="20"/>
                <w:lang w:eastAsia="ru-RU"/>
                <w14:ligatures w14:val="none"/>
              </w:rPr>
              <w:t>Муниципальное образование «Щетинский сельсовет» Курского района Курской области</w:t>
            </w:r>
          </w:p>
        </w:tc>
        <w:tc>
          <w:tcPr>
            <w:tcW w:w="1011" w:type="pct"/>
            <w:tcBorders>
              <w:top w:val="single" w:sz="4" w:space="0" w:color="auto"/>
              <w:left w:val="single" w:sz="4" w:space="0" w:color="auto"/>
              <w:bottom w:val="single" w:sz="4" w:space="0" w:color="auto"/>
              <w:right w:val="single" w:sz="4" w:space="0" w:color="auto"/>
            </w:tcBorders>
            <w:vAlign w:val="center"/>
            <w:hideMark/>
          </w:tcPr>
          <w:p w14:paraId="3CBE12F3" w14:textId="77777777" w:rsidR="00FD7D1C" w:rsidRPr="00FD7D1C" w:rsidRDefault="00FD7D1C" w:rsidP="00FD7D1C">
            <w:pPr>
              <w:spacing w:after="0" w:line="240" w:lineRule="auto"/>
              <w:jc w:val="center"/>
              <w:rPr>
                <w:rFonts w:ascii="Times New Roman" w:hAnsi="Times New Roman"/>
                <w:color w:val="000000"/>
                <w:sz w:val="20"/>
                <w:szCs w:val="20"/>
                <w:lang w:eastAsia="ru-RU"/>
                <w14:ligatures w14:val="none"/>
              </w:rPr>
            </w:pPr>
            <w:r w:rsidRPr="00FD7D1C">
              <w:rPr>
                <w:rFonts w:ascii="Times New Roman" w:hAnsi="Times New Roman"/>
                <w:color w:val="000000"/>
                <w:sz w:val="20"/>
                <w:szCs w:val="20"/>
                <w:lang w:eastAsia="ru-RU"/>
                <w14:ligatures w14:val="none"/>
              </w:rPr>
              <w:t>46:11-6.1730</w:t>
            </w:r>
          </w:p>
        </w:tc>
        <w:tc>
          <w:tcPr>
            <w:tcW w:w="941" w:type="pct"/>
            <w:tcBorders>
              <w:top w:val="single" w:sz="4" w:space="0" w:color="auto"/>
              <w:left w:val="single" w:sz="4" w:space="0" w:color="auto"/>
              <w:bottom w:val="single" w:sz="4" w:space="0" w:color="auto"/>
              <w:right w:val="single" w:sz="4" w:space="0" w:color="auto"/>
            </w:tcBorders>
            <w:vAlign w:val="center"/>
            <w:hideMark/>
          </w:tcPr>
          <w:p w14:paraId="62E9C7BF" w14:textId="77777777" w:rsidR="00FD7D1C" w:rsidRPr="00FD7D1C" w:rsidRDefault="00FD7D1C" w:rsidP="00FD7D1C">
            <w:pPr>
              <w:spacing w:after="0" w:line="240" w:lineRule="auto"/>
              <w:jc w:val="center"/>
              <w:rPr>
                <w:rFonts w:ascii="Times New Roman" w:hAnsi="Times New Roman"/>
                <w:color w:val="000000"/>
                <w:sz w:val="20"/>
                <w:szCs w:val="20"/>
                <w:lang w:eastAsia="ru-RU"/>
                <w14:ligatures w14:val="none"/>
              </w:rPr>
            </w:pPr>
            <w:r w:rsidRPr="00FD7D1C">
              <w:rPr>
                <w:rFonts w:ascii="Times New Roman" w:hAnsi="Times New Roman"/>
                <w:color w:val="000000"/>
                <w:sz w:val="20"/>
                <w:szCs w:val="20"/>
                <w:lang w:eastAsia="ru-RU"/>
                <w14:ligatures w14:val="none"/>
              </w:rPr>
              <w:t>10 %</w:t>
            </w:r>
          </w:p>
        </w:tc>
        <w:tc>
          <w:tcPr>
            <w:tcW w:w="687" w:type="pct"/>
            <w:tcBorders>
              <w:top w:val="single" w:sz="4" w:space="0" w:color="auto"/>
              <w:left w:val="single" w:sz="4" w:space="0" w:color="auto"/>
              <w:bottom w:val="single" w:sz="4" w:space="0" w:color="auto"/>
              <w:right w:val="single" w:sz="4" w:space="0" w:color="auto"/>
            </w:tcBorders>
            <w:vAlign w:val="center"/>
            <w:hideMark/>
          </w:tcPr>
          <w:p w14:paraId="3DA0D190" w14:textId="77777777" w:rsidR="00FD7D1C" w:rsidRPr="00FD7D1C" w:rsidRDefault="00FD7D1C" w:rsidP="00FD7D1C">
            <w:pPr>
              <w:spacing w:after="0" w:line="240" w:lineRule="auto"/>
              <w:jc w:val="center"/>
              <w:rPr>
                <w:rFonts w:ascii="Times New Roman" w:hAnsi="Times New Roman"/>
                <w:color w:val="000000"/>
                <w:sz w:val="20"/>
                <w:szCs w:val="20"/>
                <w:lang w:eastAsia="ru-RU"/>
                <w14:ligatures w14:val="none"/>
              </w:rPr>
            </w:pPr>
            <w:r w:rsidRPr="00FD7D1C">
              <w:rPr>
                <w:rFonts w:ascii="Times New Roman" w:hAnsi="Times New Roman"/>
                <w:color w:val="000000"/>
                <w:sz w:val="20"/>
                <w:szCs w:val="20"/>
                <w:lang w:eastAsia="ru-RU"/>
                <w14:ligatures w14:val="none"/>
              </w:rPr>
              <w:t>08.04.2021</w:t>
            </w:r>
          </w:p>
        </w:tc>
        <w:tc>
          <w:tcPr>
            <w:tcW w:w="869" w:type="pct"/>
            <w:tcBorders>
              <w:top w:val="single" w:sz="4" w:space="0" w:color="auto"/>
              <w:left w:val="single" w:sz="4" w:space="0" w:color="auto"/>
              <w:bottom w:val="single" w:sz="4" w:space="0" w:color="auto"/>
              <w:right w:val="single" w:sz="4" w:space="0" w:color="auto"/>
            </w:tcBorders>
            <w:vAlign w:val="center"/>
            <w:hideMark/>
          </w:tcPr>
          <w:p w14:paraId="5D945FB8" w14:textId="77777777" w:rsidR="00FD7D1C" w:rsidRPr="00FD7D1C" w:rsidRDefault="00FD7D1C" w:rsidP="00FD7D1C">
            <w:pPr>
              <w:spacing w:after="0" w:line="240" w:lineRule="auto"/>
              <w:jc w:val="center"/>
              <w:rPr>
                <w:rFonts w:ascii="Times New Roman" w:hAnsi="Times New Roman"/>
                <w:color w:val="000000"/>
                <w:sz w:val="20"/>
                <w:szCs w:val="20"/>
                <w:lang w:eastAsia="ru-RU"/>
                <w14:ligatures w14:val="none"/>
              </w:rPr>
            </w:pPr>
            <w:r w:rsidRPr="00FD7D1C">
              <w:rPr>
                <w:rFonts w:ascii="Times New Roman" w:hAnsi="Times New Roman"/>
                <w:color w:val="000000"/>
                <w:sz w:val="20"/>
                <w:szCs w:val="20"/>
                <w:lang w:eastAsia="ru-RU"/>
                <w14:ligatures w14:val="none"/>
              </w:rPr>
              <w:t>р. Тускарь</w:t>
            </w:r>
          </w:p>
        </w:tc>
      </w:tr>
      <w:tr w:rsidR="0036146E" w:rsidRPr="00FD7D1C" w14:paraId="21DF12C8" w14:textId="77777777" w:rsidTr="0036146E">
        <w:trPr>
          <w:trHeight w:val="70"/>
        </w:trPr>
        <w:tc>
          <w:tcPr>
            <w:tcW w:w="274" w:type="pct"/>
            <w:tcBorders>
              <w:top w:val="single" w:sz="4" w:space="0" w:color="auto"/>
              <w:left w:val="single" w:sz="4" w:space="0" w:color="auto"/>
              <w:bottom w:val="single" w:sz="4" w:space="0" w:color="auto"/>
              <w:right w:val="single" w:sz="4" w:space="0" w:color="auto"/>
            </w:tcBorders>
            <w:vAlign w:val="center"/>
          </w:tcPr>
          <w:p w14:paraId="3029E5C4" w14:textId="74FED2DB" w:rsidR="0036146E" w:rsidRPr="00FD7D1C" w:rsidRDefault="0036146E" w:rsidP="00FD7D1C">
            <w:pPr>
              <w:spacing w:after="0" w:line="240" w:lineRule="auto"/>
              <w:jc w:val="center"/>
              <w:rPr>
                <w:rFonts w:ascii="Times New Roman" w:hAnsi="Times New Roman"/>
                <w:color w:val="000000"/>
                <w:sz w:val="20"/>
                <w:szCs w:val="20"/>
                <w:lang w:eastAsia="ru-RU"/>
                <w14:ligatures w14:val="none"/>
              </w:rPr>
            </w:pPr>
            <w:r>
              <w:rPr>
                <w:rFonts w:ascii="Times New Roman" w:hAnsi="Times New Roman"/>
                <w:color w:val="000000"/>
                <w:sz w:val="20"/>
                <w:szCs w:val="20"/>
                <w:lang w:eastAsia="ru-RU"/>
                <w14:ligatures w14:val="none"/>
              </w:rPr>
              <w:lastRenderedPageBreak/>
              <w:t>1</w:t>
            </w:r>
          </w:p>
        </w:tc>
        <w:tc>
          <w:tcPr>
            <w:tcW w:w="1218" w:type="pct"/>
            <w:tcBorders>
              <w:top w:val="single" w:sz="4" w:space="0" w:color="auto"/>
              <w:left w:val="single" w:sz="4" w:space="0" w:color="auto"/>
              <w:bottom w:val="single" w:sz="4" w:space="0" w:color="auto"/>
              <w:right w:val="single" w:sz="4" w:space="0" w:color="auto"/>
            </w:tcBorders>
            <w:vAlign w:val="center"/>
          </w:tcPr>
          <w:p w14:paraId="52605BF4" w14:textId="6EEC01AF" w:rsidR="0036146E" w:rsidRPr="00FD7D1C" w:rsidRDefault="0036146E" w:rsidP="00FD7D1C">
            <w:pPr>
              <w:spacing w:after="0" w:line="240" w:lineRule="auto"/>
              <w:jc w:val="center"/>
              <w:rPr>
                <w:rFonts w:ascii="Times New Roman" w:hAnsi="Times New Roman"/>
                <w:color w:val="000000"/>
                <w:sz w:val="20"/>
                <w:szCs w:val="20"/>
                <w:lang w:eastAsia="ru-RU"/>
                <w14:ligatures w14:val="none"/>
              </w:rPr>
            </w:pPr>
            <w:r>
              <w:rPr>
                <w:rFonts w:ascii="Times New Roman" w:hAnsi="Times New Roman"/>
                <w:color w:val="000000"/>
                <w:sz w:val="20"/>
                <w:szCs w:val="20"/>
                <w:lang w:eastAsia="ru-RU"/>
                <w14:ligatures w14:val="none"/>
              </w:rPr>
              <w:t>2</w:t>
            </w:r>
          </w:p>
        </w:tc>
        <w:tc>
          <w:tcPr>
            <w:tcW w:w="1011" w:type="pct"/>
            <w:tcBorders>
              <w:top w:val="single" w:sz="4" w:space="0" w:color="auto"/>
              <w:left w:val="single" w:sz="4" w:space="0" w:color="auto"/>
              <w:bottom w:val="single" w:sz="4" w:space="0" w:color="auto"/>
              <w:right w:val="single" w:sz="4" w:space="0" w:color="auto"/>
            </w:tcBorders>
            <w:vAlign w:val="center"/>
          </w:tcPr>
          <w:p w14:paraId="55B491FB" w14:textId="6F098697" w:rsidR="0036146E" w:rsidRPr="00FD7D1C" w:rsidRDefault="0036146E" w:rsidP="00FD7D1C">
            <w:pPr>
              <w:spacing w:after="0" w:line="240" w:lineRule="auto"/>
              <w:jc w:val="center"/>
              <w:rPr>
                <w:rFonts w:ascii="Times New Roman" w:hAnsi="Times New Roman"/>
                <w:color w:val="000000"/>
                <w:sz w:val="20"/>
                <w:szCs w:val="20"/>
                <w:lang w:eastAsia="ru-RU"/>
                <w14:ligatures w14:val="none"/>
              </w:rPr>
            </w:pPr>
            <w:r>
              <w:rPr>
                <w:rFonts w:ascii="Times New Roman" w:hAnsi="Times New Roman"/>
                <w:color w:val="000000"/>
                <w:sz w:val="20"/>
                <w:szCs w:val="20"/>
                <w:lang w:eastAsia="ru-RU"/>
                <w14:ligatures w14:val="none"/>
              </w:rPr>
              <w:t>3</w:t>
            </w:r>
          </w:p>
        </w:tc>
        <w:tc>
          <w:tcPr>
            <w:tcW w:w="941" w:type="pct"/>
            <w:tcBorders>
              <w:top w:val="single" w:sz="4" w:space="0" w:color="auto"/>
              <w:left w:val="single" w:sz="4" w:space="0" w:color="auto"/>
              <w:bottom w:val="single" w:sz="4" w:space="0" w:color="auto"/>
              <w:right w:val="single" w:sz="4" w:space="0" w:color="auto"/>
            </w:tcBorders>
            <w:vAlign w:val="center"/>
          </w:tcPr>
          <w:p w14:paraId="0B512B12" w14:textId="5B7D3DF9" w:rsidR="0036146E" w:rsidRPr="00FD7D1C" w:rsidRDefault="0036146E" w:rsidP="00FD7D1C">
            <w:pPr>
              <w:spacing w:after="0" w:line="240" w:lineRule="auto"/>
              <w:jc w:val="center"/>
              <w:rPr>
                <w:rFonts w:ascii="Times New Roman" w:hAnsi="Times New Roman"/>
                <w:color w:val="000000"/>
                <w:sz w:val="20"/>
                <w:szCs w:val="20"/>
                <w:lang w:eastAsia="ru-RU"/>
                <w14:ligatures w14:val="none"/>
              </w:rPr>
            </w:pPr>
            <w:r>
              <w:rPr>
                <w:rFonts w:ascii="Times New Roman" w:hAnsi="Times New Roman"/>
                <w:color w:val="000000"/>
                <w:sz w:val="20"/>
                <w:szCs w:val="20"/>
                <w:lang w:eastAsia="ru-RU"/>
                <w14:ligatures w14:val="none"/>
              </w:rPr>
              <w:t>4</w:t>
            </w:r>
          </w:p>
        </w:tc>
        <w:tc>
          <w:tcPr>
            <w:tcW w:w="687" w:type="pct"/>
            <w:tcBorders>
              <w:top w:val="single" w:sz="4" w:space="0" w:color="auto"/>
              <w:left w:val="single" w:sz="4" w:space="0" w:color="auto"/>
              <w:bottom w:val="single" w:sz="4" w:space="0" w:color="auto"/>
              <w:right w:val="single" w:sz="4" w:space="0" w:color="auto"/>
            </w:tcBorders>
            <w:vAlign w:val="center"/>
          </w:tcPr>
          <w:p w14:paraId="43EDFFB2" w14:textId="6EBF61AE" w:rsidR="0036146E" w:rsidRPr="00FD7D1C" w:rsidRDefault="0036146E" w:rsidP="00FD7D1C">
            <w:pPr>
              <w:spacing w:after="0" w:line="240" w:lineRule="auto"/>
              <w:jc w:val="center"/>
              <w:rPr>
                <w:rFonts w:ascii="Times New Roman" w:hAnsi="Times New Roman"/>
                <w:color w:val="000000"/>
                <w:sz w:val="20"/>
                <w:szCs w:val="20"/>
                <w:lang w:eastAsia="ru-RU"/>
                <w14:ligatures w14:val="none"/>
              </w:rPr>
            </w:pPr>
            <w:r>
              <w:rPr>
                <w:rFonts w:ascii="Times New Roman" w:hAnsi="Times New Roman"/>
                <w:color w:val="000000"/>
                <w:sz w:val="20"/>
                <w:szCs w:val="20"/>
                <w:lang w:eastAsia="ru-RU"/>
                <w14:ligatures w14:val="none"/>
              </w:rPr>
              <w:t>5</w:t>
            </w:r>
          </w:p>
        </w:tc>
        <w:tc>
          <w:tcPr>
            <w:tcW w:w="869" w:type="pct"/>
            <w:tcBorders>
              <w:top w:val="single" w:sz="4" w:space="0" w:color="auto"/>
              <w:left w:val="single" w:sz="4" w:space="0" w:color="auto"/>
              <w:bottom w:val="single" w:sz="4" w:space="0" w:color="auto"/>
              <w:right w:val="single" w:sz="4" w:space="0" w:color="auto"/>
            </w:tcBorders>
            <w:vAlign w:val="center"/>
          </w:tcPr>
          <w:p w14:paraId="1C77254F" w14:textId="3F134373" w:rsidR="0036146E" w:rsidRPr="00FD7D1C" w:rsidRDefault="0036146E" w:rsidP="00FD7D1C">
            <w:pPr>
              <w:spacing w:after="0" w:line="240" w:lineRule="auto"/>
              <w:jc w:val="center"/>
              <w:rPr>
                <w:rFonts w:ascii="Times New Roman" w:hAnsi="Times New Roman"/>
                <w:color w:val="000000"/>
                <w:sz w:val="20"/>
                <w:szCs w:val="20"/>
                <w:lang w:eastAsia="ru-RU"/>
                <w14:ligatures w14:val="none"/>
              </w:rPr>
            </w:pPr>
            <w:r>
              <w:rPr>
                <w:rFonts w:ascii="Times New Roman" w:hAnsi="Times New Roman"/>
                <w:color w:val="000000"/>
                <w:sz w:val="20"/>
                <w:szCs w:val="20"/>
                <w:lang w:eastAsia="ru-RU"/>
                <w14:ligatures w14:val="none"/>
              </w:rPr>
              <w:t>6</w:t>
            </w:r>
          </w:p>
        </w:tc>
      </w:tr>
      <w:tr w:rsidR="00FD7D1C" w:rsidRPr="00FD7D1C" w14:paraId="274BBE69" w14:textId="77777777" w:rsidTr="006678B4">
        <w:trPr>
          <w:trHeight w:val="806"/>
        </w:trPr>
        <w:tc>
          <w:tcPr>
            <w:tcW w:w="274" w:type="pct"/>
            <w:tcBorders>
              <w:top w:val="single" w:sz="4" w:space="0" w:color="auto"/>
              <w:left w:val="single" w:sz="4" w:space="0" w:color="auto"/>
              <w:bottom w:val="single" w:sz="4" w:space="0" w:color="auto"/>
              <w:right w:val="single" w:sz="4" w:space="0" w:color="auto"/>
            </w:tcBorders>
            <w:vAlign w:val="center"/>
            <w:hideMark/>
          </w:tcPr>
          <w:p w14:paraId="7B4707EB" w14:textId="77777777" w:rsidR="00FD7D1C" w:rsidRPr="00FD7D1C" w:rsidRDefault="00FD7D1C" w:rsidP="00FD7D1C">
            <w:pPr>
              <w:spacing w:after="0" w:line="240" w:lineRule="auto"/>
              <w:jc w:val="center"/>
              <w:rPr>
                <w:rFonts w:ascii="Times New Roman" w:hAnsi="Times New Roman"/>
                <w:color w:val="000000"/>
                <w:sz w:val="20"/>
                <w:szCs w:val="20"/>
                <w:lang w:eastAsia="ru-RU"/>
                <w14:ligatures w14:val="none"/>
              </w:rPr>
            </w:pPr>
            <w:r w:rsidRPr="00FD7D1C">
              <w:rPr>
                <w:rFonts w:ascii="Times New Roman" w:hAnsi="Times New Roman"/>
                <w:color w:val="000000"/>
                <w:sz w:val="20"/>
                <w:szCs w:val="20"/>
                <w:lang w:eastAsia="ru-RU"/>
                <w14:ligatures w14:val="none"/>
              </w:rPr>
              <w:t>5</w:t>
            </w:r>
          </w:p>
        </w:tc>
        <w:tc>
          <w:tcPr>
            <w:tcW w:w="1218" w:type="pct"/>
            <w:tcBorders>
              <w:top w:val="single" w:sz="4" w:space="0" w:color="auto"/>
              <w:left w:val="single" w:sz="4" w:space="0" w:color="auto"/>
              <w:bottom w:val="single" w:sz="4" w:space="0" w:color="auto"/>
              <w:right w:val="single" w:sz="4" w:space="0" w:color="auto"/>
            </w:tcBorders>
            <w:vAlign w:val="center"/>
            <w:hideMark/>
          </w:tcPr>
          <w:p w14:paraId="6F07BF93" w14:textId="77777777" w:rsidR="00FD7D1C" w:rsidRPr="00FD7D1C" w:rsidRDefault="00FD7D1C" w:rsidP="00FD7D1C">
            <w:pPr>
              <w:spacing w:after="0" w:line="240" w:lineRule="auto"/>
              <w:jc w:val="center"/>
              <w:rPr>
                <w:rFonts w:ascii="Times New Roman" w:hAnsi="Times New Roman"/>
                <w:color w:val="000000"/>
                <w:sz w:val="20"/>
                <w:szCs w:val="20"/>
                <w:lang w:eastAsia="ru-RU"/>
                <w14:ligatures w14:val="none"/>
              </w:rPr>
            </w:pPr>
            <w:r w:rsidRPr="00FD7D1C">
              <w:rPr>
                <w:rFonts w:ascii="Times New Roman" w:hAnsi="Times New Roman"/>
                <w:color w:val="000000"/>
                <w:sz w:val="20"/>
                <w:szCs w:val="20"/>
                <w:lang w:eastAsia="ru-RU"/>
                <w14:ligatures w14:val="none"/>
              </w:rPr>
              <w:t>Муниципальное образование «Щетинский сельсовет» Курского района Курской области</w:t>
            </w:r>
          </w:p>
        </w:tc>
        <w:tc>
          <w:tcPr>
            <w:tcW w:w="1011" w:type="pct"/>
            <w:tcBorders>
              <w:top w:val="single" w:sz="4" w:space="0" w:color="auto"/>
              <w:left w:val="single" w:sz="4" w:space="0" w:color="auto"/>
              <w:bottom w:val="single" w:sz="4" w:space="0" w:color="auto"/>
              <w:right w:val="single" w:sz="4" w:space="0" w:color="auto"/>
            </w:tcBorders>
            <w:vAlign w:val="center"/>
            <w:hideMark/>
          </w:tcPr>
          <w:p w14:paraId="174D5853" w14:textId="77777777" w:rsidR="00FD7D1C" w:rsidRPr="00FD7D1C" w:rsidRDefault="00FD7D1C" w:rsidP="00FD7D1C">
            <w:pPr>
              <w:spacing w:after="0" w:line="240" w:lineRule="auto"/>
              <w:jc w:val="center"/>
              <w:rPr>
                <w:rFonts w:ascii="Times New Roman" w:hAnsi="Times New Roman"/>
                <w:color w:val="000000"/>
                <w:sz w:val="20"/>
                <w:szCs w:val="20"/>
                <w:lang w:eastAsia="ru-RU"/>
                <w14:ligatures w14:val="none"/>
              </w:rPr>
            </w:pPr>
            <w:r w:rsidRPr="00FD7D1C">
              <w:rPr>
                <w:rFonts w:ascii="Times New Roman" w:hAnsi="Times New Roman"/>
                <w:color w:val="000000"/>
                <w:sz w:val="20"/>
                <w:szCs w:val="20"/>
                <w:lang w:eastAsia="ru-RU"/>
                <w14:ligatures w14:val="none"/>
              </w:rPr>
              <w:t>46:11-6.2005</w:t>
            </w:r>
          </w:p>
        </w:tc>
        <w:tc>
          <w:tcPr>
            <w:tcW w:w="941" w:type="pct"/>
            <w:tcBorders>
              <w:top w:val="single" w:sz="4" w:space="0" w:color="auto"/>
              <w:left w:val="single" w:sz="4" w:space="0" w:color="auto"/>
              <w:bottom w:val="single" w:sz="4" w:space="0" w:color="auto"/>
              <w:right w:val="single" w:sz="4" w:space="0" w:color="auto"/>
            </w:tcBorders>
            <w:vAlign w:val="center"/>
            <w:hideMark/>
          </w:tcPr>
          <w:p w14:paraId="0D422D9D" w14:textId="77777777" w:rsidR="00FD7D1C" w:rsidRPr="00FD7D1C" w:rsidRDefault="00FD7D1C" w:rsidP="00FD7D1C">
            <w:pPr>
              <w:spacing w:after="0" w:line="240" w:lineRule="auto"/>
              <w:jc w:val="center"/>
              <w:rPr>
                <w:rFonts w:ascii="Times New Roman" w:hAnsi="Times New Roman"/>
                <w:color w:val="000000"/>
                <w:sz w:val="20"/>
                <w:szCs w:val="20"/>
                <w:lang w:eastAsia="ru-RU"/>
                <w14:ligatures w14:val="none"/>
              </w:rPr>
            </w:pPr>
            <w:r w:rsidRPr="00FD7D1C">
              <w:rPr>
                <w:rFonts w:ascii="Times New Roman" w:hAnsi="Times New Roman"/>
                <w:color w:val="000000"/>
                <w:sz w:val="20"/>
                <w:szCs w:val="20"/>
                <w:lang w:eastAsia="ru-RU"/>
                <w14:ligatures w14:val="none"/>
              </w:rPr>
              <w:t>25 %</w:t>
            </w:r>
          </w:p>
        </w:tc>
        <w:tc>
          <w:tcPr>
            <w:tcW w:w="687" w:type="pct"/>
            <w:tcBorders>
              <w:top w:val="single" w:sz="4" w:space="0" w:color="auto"/>
              <w:left w:val="single" w:sz="4" w:space="0" w:color="auto"/>
              <w:bottom w:val="single" w:sz="4" w:space="0" w:color="auto"/>
              <w:right w:val="single" w:sz="4" w:space="0" w:color="auto"/>
            </w:tcBorders>
            <w:vAlign w:val="center"/>
            <w:hideMark/>
          </w:tcPr>
          <w:p w14:paraId="3EDCA21F" w14:textId="77777777" w:rsidR="00FD7D1C" w:rsidRPr="00FD7D1C" w:rsidRDefault="00FD7D1C" w:rsidP="00FD7D1C">
            <w:pPr>
              <w:spacing w:after="0" w:line="240" w:lineRule="auto"/>
              <w:jc w:val="center"/>
              <w:rPr>
                <w:rFonts w:ascii="Times New Roman" w:hAnsi="Times New Roman"/>
                <w:color w:val="000000"/>
                <w:sz w:val="20"/>
                <w:szCs w:val="20"/>
                <w:lang w:eastAsia="ru-RU"/>
                <w14:ligatures w14:val="none"/>
              </w:rPr>
            </w:pPr>
            <w:r w:rsidRPr="00FD7D1C">
              <w:rPr>
                <w:rFonts w:ascii="Times New Roman" w:hAnsi="Times New Roman"/>
                <w:color w:val="000000"/>
                <w:sz w:val="20"/>
                <w:szCs w:val="20"/>
                <w:lang w:eastAsia="ru-RU"/>
                <w14:ligatures w14:val="none"/>
              </w:rPr>
              <w:t>08.07.2021</w:t>
            </w:r>
          </w:p>
        </w:tc>
        <w:tc>
          <w:tcPr>
            <w:tcW w:w="869" w:type="pct"/>
            <w:tcBorders>
              <w:top w:val="single" w:sz="4" w:space="0" w:color="auto"/>
              <w:left w:val="single" w:sz="4" w:space="0" w:color="auto"/>
              <w:bottom w:val="single" w:sz="4" w:space="0" w:color="auto"/>
              <w:right w:val="single" w:sz="4" w:space="0" w:color="auto"/>
            </w:tcBorders>
            <w:vAlign w:val="center"/>
            <w:hideMark/>
          </w:tcPr>
          <w:p w14:paraId="3144610B" w14:textId="77777777" w:rsidR="00FD7D1C" w:rsidRPr="00FD7D1C" w:rsidRDefault="00FD7D1C" w:rsidP="00FD7D1C">
            <w:pPr>
              <w:spacing w:after="0" w:line="240" w:lineRule="auto"/>
              <w:jc w:val="center"/>
              <w:rPr>
                <w:rFonts w:ascii="Times New Roman" w:hAnsi="Times New Roman"/>
                <w:color w:val="000000"/>
                <w:sz w:val="20"/>
                <w:szCs w:val="20"/>
                <w:lang w:eastAsia="ru-RU"/>
                <w14:ligatures w14:val="none"/>
              </w:rPr>
            </w:pPr>
            <w:r w:rsidRPr="00FD7D1C">
              <w:rPr>
                <w:rFonts w:ascii="Times New Roman" w:hAnsi="Times New Roman"/>
                <w:color w:val="000000"/>
                <w:sz w:val="20"/>
                <w:szCs w:val="20"/>
                <w:lang w:eastAsia="ru-RU"/>
                <w14:ligatures w14:val="none"/>
              </w:rPr>
              <w:t>р. Тускарь</w:t>
            </w:r>
          </w:p>
        </w:tc>
      </w:tr>
      <w:tr w:rsidR="00FD7D1C" w:rsidRPr="00FD7D1C" w14:paraId="4BB5E47F" w14:textId="77777777" w:rsidTr="006678B4">
        <w:trPr>
          <w:trHeight w:val="806"/>
        </w:trPr>
        <w:tc>
          <w:tcPr>
            <w:tcW w:w="274" w:type="pct"/>
            <w:tcBorders>
              <w:top w:val="single" w:sz="4" w:space="0" w:color="auto"/>
              <w:left w:val="single" w:sz="4" w:space="0" w:color="auto"/>
              <w:bottom w:val="single" w:sz="4" w:space="0" w:color="auto"/>
              <w:right w:val="single" w:sz="4" w:space="0" w:color="auto"/>
            </w:tcBorders>
            <w:vAlign w:val="center"/>
            <w:hideMark/>
          </w:tcPr>
          <w:p w14:paraId="1FD48CB3" w14:textId="77777777" w:rsidR="00FD7D1C" w:rsidRPr="00FD7D1C" w:rsidRDefault="00FD7D1C" w:rsidP="00FD7D1C">
            <w:pPr>
              <w:spacing w:after="0" w:line="240" w:lineRule="auto"/>
              <w:jc w:val="center"/>
              <w:rPr>
                <w:rFonts w:ascii="Times New Roman" w:hAnsi="Times New Roman"/>
                <w:color w:val="000000"/>
                <w:sz w:val="20"/>
                <w:szCs w:val="20"/>
                <w:lang w:eastAsia="ru-RU"/>
                <w14:ligatures w14:val="none"/>
              </w:rPr>
            </w:pPr>
            <w:r w:rsidRPr="00FD7D1C">
              <w:rPr>
                <w:rFonts w:ascii="Times New Roman" w:hAnsi="Times New Roman"/>
                <w:color w:val="000000"/>
                <w:sz w:val="20"/>
                <w:szCs w:val="20"/>
                <w:lang w:eastAsia="ru-RU"/>
                <w14:ligatures w14:val="none"/>
              </w:rPr>
              <w:t>6</w:t>
            </w:r>
          </w:p>
        </w:tc>
        <w:tc>
          <w:tcPr>
            <w:tcW w:w="1218" w:type="pct"/>
            <w:tcBorders>
              <w:top w:val="single" w:sz="4" w:space="0" w:color="auto"/>
              <w:left w:val="single" w:sz="4" w:space="0" w:color="auto"/>
              <w:bottom w:val="single" w:sz="4" w:space="0" w:color="auto"/>
              <w:right w:val="single" w:sz="4" w:space="0" w:color="auto"/>
            </w:tcBorders>
            <w:vAlign w:val="center"/>
            <w:hideMark/>
          </w:tcPr>
          <w:p w14:paraId="38267E9A" w14:textId="77777777" w:rsidR="00FD7D1C" w:rsidRPr="00FD7D1C" w:rsidRDefault="00FD7D1C" w:rsidP="00FD7D1C">
            <w:pPr>
              <w:spacing w:after="0" w:line="240" w:lineRule="auto"/>
              <w:jc w:val="center"/>
              <w:rPr>
                <w:rFonts w:ascii="Times New Roman" w:hAnsi="Times New Roman"/>
                <w:color w:val="000000"/>
                <w:sz w:val="20"/>
                <w:szCs w:val="20"/>
                <w:lang w:eastAsia="ru-RU"/>
                <w14:ligatures w14:val="none"/>
              </w:rPr>
            </w:pPr>
            <w:r w:rsidRPr="00FD7D1C">
              <w:rPr>
                <w:rFonts w:ascii="Times New Roman" w:hAnsi="Times New Roman"/>
                <w:color w:val="000000"/>
                <w:sz w:val="20"/>
                <w:szCs w:val="20"/>
                <w:lang w:eastAsia="ru-RU"/>
                <w14:ligatures w14:val="none"/>
              </w:rPr>
              <w:t>Муниципальное образование «Щетинский сельсовет» Курского района Курской области</w:t>
            </w:r>
          </w:p>
        </w:tc>
        <w:tc>
          <w:tcPr>
            <w:tcW w:w="1011" w:type="pct"/>
            <w:tcBorders>
              <w:top w:val="single" w:sz="4" w:space="0" w:color="auto"/>
              <w:left w:val="single" w:sz="4" w:space="0" w:color="auto"/>
              <w:bottom w:val="single" w:sz="4" w:space="0" w:color="auto"/>
              <w:right w:val="single" w:sz="4" w:space="0" w:color="auto"/>
            </w:tcBorders>
            <w:vAlign w:val="center"/>
            <w:hideMark/>
          </w:tcPr>
          <w:p w14:paraId="37D3B00A" w14:textId="77777777" w:rsidR="00FD7D1C" w:rsidRPr="00FD7D1C" w:rsidRDefault="00FD7D1C" w:rsidP="00FD7D1C">
            <w:pPr>
              <w:spacing w:after="0" w:line="240" w:lineRule="auto"/>
              <w:jc w:val="center"/>
              <w:rPr>
                <w:rFonts w:ascii="Times New Roman" w:hAnsi="Times New Roman"/>
                <w:color w:val="000000"/>
                <w:sz w:val="20"/>
                <w:szCs w:val="20"/>
                <w:lang w:eastAsia="ru-RU"/>
                <w14:ligatures w14:val="none"/>
              </w:rPr>
            </w:pPr>
            <w:r w:rsidRPr="00FD7D1C">
              <w:rPr>
                <w:rFonts w:ascii="Times New Roman" w:hAnsi="Times New Roman"/>
                <w:color w:val="000000"/>
                <w:sz w:val="20"/>
                <w:szCs w:val="20"/>
                <w:lang w:eastAsia="ru-RU"/>
                <w14:ligatures w14:val="none"/>
              </w:rPr>
              <w:t>46:11-6.2006</w:t>
            </w:r>
          </w:p>
        </w:tc>
        <w:tc>
          <w:tcPr>
            <w:tcW w:w="941" w:type="pct"/>
            <w:tcBorders>
              <w:top w:val="single" w:sz="4" w:space="0" w:color="auto"/>
              <w:left w:val="single" w:sz="4" w:space="0" w:color="auto"/>
              <w:bottom w:val="single" w:sz="4" w:space="0" w:color="auto"/>
              <w:right w:val="single" w:sz="4" w:space="0" w:color="auto"/>
            </w:tcBorders>
            <w:vAlign w:val="center"/>
            <w:hideMark/>
          </w:tcPr>
          <w:p w14:paraId="4F153E28" w14:textId="77777777" w:rsidR="00FD7D1C" w:rsidRPr="00FD7D1C" w:rsidRDefault="00FD7D1C" w:rsidP="00FD7D1C">
            <w:pPr>
              <w:spacing w:after="0" w:line="240" w:lineRule="auto"/>
              <w:jc w:val="center"/>
              <w:rPr>
                <w:rFonts w:ascii="Times New Roman" w:hAnsi="Times New Roman"/>
                <w:color w:val="000000"/>
                <w:sz w:val="20"/>
                <w:szCs w:val="20"/>
                <w:lang w:eastAsia="ru-RU"/>
                <w14:ligatures w14:val="none"/>
              </w:rPr>
            </w:pPr>
            <w:r w:rsidRPr="00FD7D1C">
              <w:rPr>
                <w:rFonts w:ascii="Times New Roman" w:hAnsi="Times New Roman"/>
                <w:color w:val="000000"/>
                <w:sz w:val="20"/>
                <w:szCs w:val="20"/>
                <w:lang w:eastAsia="ru-RU"/>
                <w14:ligatures w14:val="none"/>
              </w:rPr>
              <w:t>50 %</w:t>
            </w:r>
          </w:p>
        </w:tc>
        <w:tc>
          <w:tcPr>
            <w:tcW w:w="687" w:type="pct"/>
            <w:tcBorders>
              <w:top w:val="single" w:sz="4" w:space="0" w:color="auto"/>
              <w:left w:val="single" w:sz="4" w:space="0" w:color="auto"/>
              <w:bottom w:val="single" w:sz="4" w:space="0" w:color="auto"/>
              <w:right w:val="single" w:sz="4" w:space="0" w:color="auto"/>
            </w:tcBorders>
            <w:vAlign w:val="center"/>
            <w:hideMark/>
          </w:tcPr>
          <w:p w14:paraId="7CFE6C27" w14:textId="77777777" w:rsidR="00FD7D1C" w:rsidRPr="00FD7D1C" w:rsidRDefault="00FD7D1C" w:rsidP="00FD7D1C">
            <w:pPr>
              <w:spacing w:after="0" w:line="240" w:lineRule="auto"/>
              <w:jc w:val="center"/>
              <w:rPr>
                <w:rFonts w:ascii="Times New Roman" w:hAnsi="Times New Roman"/>
                <w:color w:val="000000"/>
                <w:sz w:val="20"/>
                <w:szCs w:val="20"/>
                <w:lang w:eastAsia="ru-RU"/>
                <w14:ligatures w14:val="none"/>
              </w:rPr>
            </w:pPr>
            <w:r w:rsidRPr="00FD7D1C">
              <w:rPr>
                <w:rFonts w:ascii="Times New Roman" w:hAnsi="Times New Roman"/>
                <w:color w:val="000000"/>
                <w:sz w:val="20"/>
                <w:szCs w:val="20"/>
                <w:lang w:eastAsia="ru-RU"/>
                <w14:ligatures w14:val="none"/>
              </w:rPr>
              <w:t>08.07.2021</w:t>
            </w:r>
          </w:p>
        </w:tc>
        <w:tc>
          <w:tcPr>
            <w:tcW w:w="869" w:type="pct"/>
            <w:tcBorders>
              <w:top w:val="single" w:sz="4" w:space="0" w:color="auto"/>
              <w:left w:val="single" w:sz="4" w:space="0" w:color="auto"/>
              <w:bottom w:val="single" w:sz="4" w:space="0" w:color="auto"/>
              <w:right w:val="single" w:sz="4" w:space="0" w:color="auto"/>
            </w:tcBorders>
            <w:vAlign w:val="center"/>
            <w:hideMark/>
          </w:tcPr>
          <w:p w14:paraId="47881C63" w14:textId="77777777" w:rsidR="00FD7D1C" w:rsidRPr="00FD7D1C" w:rsidRDefault="00FD7D1C" w:rsidP="00FD7D1C">
            <w:pPr>
              <w:spacing w:after="0" w:line="240" w:lineRule="auto"/>
              <w:jc w:val="center"/>
              <w:rPr>
                <w:rFonts w:ascii="Times New Roman" w:hAnsi="Times New Roman"/>
                <w:color w:val="000000"/>
                <w:sz w:val="20"/>
                <w:szCs w:val="20"/>
                <w:lang w:eastAsia="ru-RU"/>
                <w14:ligatures w14:val="none"/>
              </w:rPr>
            </w:pPr>
            <w:r w:rsidRPr="00FD7D1C">
              <w:rPr>
                <w:rFonts w:ascii="Times New Roman" w:hAnsi="Times New Roman"/>
                <w:color w:val="000000"/>
                <w:sz w:val="20"/>
                <w:szCs w:val="20"/>
                <w:lang w:eastAsia="ru-RU"/>
                <w14:ligatures w14:val="none"/>
              </w:rPr>
              <w:t>р. Тускарь</w:t>
            </w:r>
          </w:p>
        </w:tc>
      </w:tr>
      <w:tr w:rsidR="00FD7D1C" w:rsidRPr="00FD7D1C" w14:paraId="6395F186" w14:textId="77777777" w:rsidTr="006678B4">
        <w:trPr>
          <w:trHeight w:val="1380"/>
        </w:trPr>
        <w:tc>
          <w:tcPr>
            <w:tcW w:w="274" w:type="pct"/>
            <w:tcBorders>
              <w:top w:val="single" w:sz="4" w:space="0" w:color="auto"/>
              <w:left w:val="single" w:sz="4" w:space="0" w:color="auto"/>
              <w:right w:val="single" w:sz="4" w:space="0" w:color="auto"/>
            </w:tcBorders>
            <w:vAlign w:val="center"/>
            <w:hideMark/>
          </w:tcPr>
          <w:p w14:paraId="1C0BB082" w14:textId="77777777" w:rsidR="00FD7D1C" w:rsidRPr="00FD7D1C" w:rsidRDefault="00FD7D1C" w:rsidP="00FD7D1C">
            <w:pPr>
              <w:spacing w:after="0" w:line="240" w:lineRule="auto"/>
              <w:jc w:val="center"/>
              <w:rPr>
                <w:rFonts w:ascii="Times New Roman" w:hAnsi="Times New Roman"/>
                <w:color w:val="000000"/>
                <w:sz w:val="20"/>
                <w:szCs w:val="20"/>
                <w:lang w:eastAsia="ru-RU"/>
                <w14:ligatures w14:val="none"/>
              </w:rPr>
            </w:pPr>
            <w:r w:rsidRPr="00FD7D1C">
              <w:rPr>
                <w:rFonts w:ascii="Times New Roman" w:hAnsi="Times New Roman"/>
                <w:color w:val="000000"/>
                <w:sz w:val="20"/>
                <w:szCs w:val="20"/>
                <w:lang w:eastAsia="ru-RU"/>
                <w14:ligatures w14:val="none"/>
              </w:rPr>
              <w:t>7</w:t>
            </w:r>
          </w:p>
        </w:tc>
        <w:tc>
          <w:tcPr>
            <w:tcW w:w="1218" w:type="pct"/>
            <w:tcBorders>
              <w:top w:val="single" w:sz="4" w:space="0" w:color="auto"/>
              <w:left w:val="single" w:sz="4" w:space="0" w:color="auto"/>
              <w:right w:val="single" w:sz="4" w:space="0" w:color="auto"/>
            </w:tcBorders>
            <w:vAlign w:val="center"/>
            <w:hideMark/>
          </w:tcPr>
          <w:p w14:paraId="077F32F0" w14:textId="77777777" w:rsidR="00FD7D1C" w:rsidRPr="00FD7D1C" w:rsidRDefault="00FD7D1C" w:rsidP="00FD7D1C">
            <w:pPr>
              <w:spacing w:after="0" w:line="240" w:lineRule="auto"/>
              <w:jc w:val="center"/>
              <w:rPr>
                <w:rFonts w:ascii="Times New Roman" w:hAnsi="Times New Roman"/>
                <w:color w:val="000000"/>
                <w:sz w:val="20"/>
                <w:szCs w:val="20"/>
                <w:lang w:eastAsia="ru-RU"/>
                <w14:ligatures w14:val="none"/>
              </w:rPr>
            </w:pPr>
            <w:r w:rsidRPr="00FD7D1C">
              <w:rPr>
                <w:rFonts w:ascii="Times New Roman" w:hAnsi="Times New Roman"/>
                <w:color w:val="000000"/>
                <w:sz w:val="20"/>
                <w:szCs w:val="20"/>
                <w:lang w:eastAsia="ru-RU"/>
                <w14:ligatures w14:val="none"/>
              </w:rPr>
              <w:t xml:space="preserve">Муниципальное образование «Щетинский </w:t>
            </w:r>
          </w:p>
          <w:p w14:paraId="35D1CE25" w14:textId="77777777" w:rsidR="00FD7D1C" w:rsidRPr="00FD7D1C" w:rsidRDefault="00FD7D1C" w:rsidP="00FD7D1C">
            <w:pPr>
              <w:spacing w:after="0" w:line="240" w:lineRule="auto"/>
              <w:jc w:val="center"/>
              <w:rPr>
                <w:rFonts w:ascii="Times New Roman" w:hAnsi="Times New Roman"/>
                <w:color w:val="000000"/>
                <w:sz w:val="20"/>
                <w:szCs w:val="20"/>
                <w:lang w:eastAsia="ru-RU"/>
                <w14:ligatures w14:val="none"/>
              </w:rPr>
            </w:pPr>
            <w:r w:rsidRPr="00FD7D1C">
              <w:rPr>
                <w:rFonts w:ascii="Times New Roman" w:hAnsi="Times New Roman"/>
                <w:color w:val="000000"/>
                <w:sz w:val="20"/>
                <w:szCs w:val="20"/>
                <w:lang w:eastAsia="ru-RU"/>
                <w14:ligatures w14:val="none"/>
              </w:rPr>
              <w:t>сельсовет» Курского района Курской области</w:t>
            </w:r>
          </w:p>
        </w:tc>
        <w:tc>
          <w:tcPr>
            <w:tcW w:w="1011" w:type="pct"/>
            <w:tcBorders>
              <w:top w:val="single" w:sz="4" w:space="0" w:color="auto"/>
              <w:left w:val="single" w:sz="4" w:space="0" w:color="auto"/>
              <w:right w:val="single" w:sz="4" w:space="0" w:color="auto"/>
            </w:tcBorders>
            <w:vAlign w:val="center"/>
            <w:hideMark/>
          </w:tcPr>
          <w:p w14:paraId="4CDE3AAE" w14:textId="77777777" w:rsidR="00FD7D1C" w:rsidRPr="00FD7D1C" w:rsidRDefault="00FD7D1C" w:rsidP="00FD7D1C">
            <w:pPr>
              <w:spacing w:after="0" w:line="240" w:lineRule="auto"/>
              <w:jc w:val="center"/>
              <w:rPr>
                <w:rFonts w:ascii="Times New Roman" w:hAnsi="Times New Roman"/>
                <w:color w:val="000000"/>
                <w:sz w:val="20"/>
                <w:szCs w:val="20"/>
                <w:lang w:eastAsia="ru-RU"/>
                <w14:ligatures w14:val="none"/>
              </w:rPr>
            </w:pPr>
            <w:r w:rsidRPr="00FD7D1C">
              <w:rPr>
                <w:rFonts w:ascii="Times New Roman" w:hAnsi="Times New Roman"/>
                <w:color w:val="000000"/>
                <w:sz w:val="20"/>
                <w:szCs w:val="20"/>
                <w:lang w:eastAsia="ru-RU"/>
                <w14:ligatures w14:val="none"/>
              </w:rPr>
              <w:t>46.11.2.310</w:t>
            </w:r>
          </w:p>
        </w:tc>
        <w:tc>
          <w:tcPr>
            <w:tcW w:w="941" w:type="pct"/>
            <w:tcBorders>
              <w:top w:val="single" w:sz="4" w:space="0" w:color="auto"/>
              <w:left w:val="single" w:sz="4" w:space="0" w:color="auto"/>
              <w:right w:val="single" w:sz="4" w:space="0" w:color="auto"/>
            </w:tcBorders>
            <w:vAlign w:val="center"/>
            <w:hideMark/>
          </w:tcPr>
          <w:p w14:paraId="047E0BDE" w14:textId="77777777" w:rsidR="00FD7D1C" w:rsidRPr="00FD7D1C" w:rsidRDefault="00FD7D1C" w:rsidP="00FD7D1C">
            <w:pPr>
              <w:spacing w:after="0" w:line="240" w:lineRule="auto"/>
              <w:jc w:val="center"/>
              <w:rPr>
                <w:rFonts w:ascii="Times New Roman" w:hAnsi="Times New Roman"/>
                <w:color w:val="000000"/>
                <w:sz w:val="20"/>
                <w:szCs w:val="20"/>
                <w:lang w:eastAsia="ru-RU"/>
                <w14:ligatures w14:val="none"/>
              </w:rPr>
            </w:pPr>
            <w:r w:rsidRPr="00FD7D1C">
              <w:rPr>
                <w:rFonts w:ascii="Times New Roman" w:hAnsi="Times New Roman"/>
                <w:color w:val="000000"/>
                <w:sz w:val="20"/>
                <w:szCs w:val="20"/>
                <w:lang w:eastAsia="ru-RU"/>
                <w14:ligatures w14:val="none"/>
              </w:rPr>
              <w:t>ФПУ Курского водохранилища</w:t>
            </w:r>
          </w:p>
        </w:tc>
        <w:tc>
          <w:tcPr>
            <w:tcW w:w="687" w:type="pct"/>
            <w:tcBorders>
              <w:top w:val="single" w:sz="4" w:space="0" w:color="auto"/>
              <w:left w:val="single" w:sz="4" w:space="0" w:color="auto"/>
              <w:right w:val="single" w:sz="4" w:space="0" w:color="auto"/>
            </w:tcBorders>
            <w:vAlign w:val="center"/>
            <w:hideMark/>
          </w:tcPr>
          <w:p w14:paraId="7299F147" w14:textId="77777777" w:rsidR="00FD7D1C" w:rsidRPr="00FD7D1C" w:rsidRDefault="00FD7D1C" w:rsidP="00FD7D1C">
            <w:pPr>
              <w:spacing w:after="0" w:line="240" w:lineRule="auto"/>
              <w:jc w:val="center"/>
              <w:rPr>
                <w:rFonts w:ascii="Times New Roman" w:hAnsi="Times New Roman"/>
                <w:color w:val="000000"/>
                <w:sz w:val="20"/>
                <w:szCs w:val="20"/>
                <w:lang w:eastAsia="ru-RU"/>
                <w14:ligatures w14:val="none"/>
              </w:rPr>
            </w:pPr>
            <w:r w:rsidRPr="00FD7D1C">
              <w:rPr>
                <w:rFonts w:ascii="Times New Roman" w:hAnsi="Times New Roman"/>
                <w:color w:val="000000"/>
                <w:sz w:val="20"/>
                <w:szCs w:val="20"/>
                <w:lang w:eastAsia="ru-RU"/>
                <w14:ligatures w14:val="none"/>
              </w:rPr>
              <w:t>21.01.2020</w:t>
            </w:r>
          </w:p>
        </w:tc>
        <w:tc>
          <w:tcPr>
            <w:tcW w:w="869" w:type="pct"/>
            <w:tcBorders>
              <w:top w:val="single" w:sz="4" w:space="0" w:color="auto"/>
              <w:left w:val="single" w:sz="4" w:space="0" w:color="auto"/>
              <w:right w:val="single" w:sz="4" w:space="0" w:color="auto"/>
            </w:tcBorders>
            <w:vAlign w:val="center"/>
            <w:hideMark/>
          </w:tcPr>
          <w:p w14:paraId="16CA2263" w14:textId="77777777" w:rsidR="00FD7D1C" w:rsidRPr="00FD7D1C" w:rsidRDefault="00FD7D1C" w:rsidP="00FD7D1C">
            <w:pPr>
              <w:spacing w:after="0" w:line="240" w:lineRule="auto"/>
              <w:jc w:val="center"/>
              <w:rPr>
                <w:rFonts w:ascii="Times New Roman" w:hAnsi="Times New Roman"/>
                <w:color w:val="000000"/>
                <w:sz w:val="20"/>
                <w:szCs w:val="20"/>
                <w:lang w:eastAsia="ru-RU"/>
                <w14:ligatures w14:val="none"/>
              </w:rPr>
            </w:pPr>
            <w:r w:rsidRPr="00FD7D1C">
              <w:rPr>
                <w:rFonts w:ascii="Times New Roman" w:hAnsi="Times New Roman"/>
                <w:color w:val="000000"/>
                <w:sz w:val="20"/>
                <w:szCs w:val="20"/>
                <w:lang w:eastAsia="ru-RU"/>
                <w14:ligatures w14:val="none"/>
              </w:rPr>
              <w:t>Курское водохранилище</w:t>
            </w:r>
          </w:p>
        </w:tc>
      </w:tr>
    </w:tbl>
    <w:p w14:paraId="0A5F9F6A" w14:textId="77777777" w:rsidR="00FD7D1C" w:rsidRPr="00FD7D1C" w:rsidRDefault="00FD7D1C" w:rsidP="00FD7D1C">
      <w:pPr>
        <w:tabs>
          <w:tab w:val="left" w:pos="7513"/>
        </w:tabs>
        <w:autoSpaceDN w:val="0"/>
        <w:adjustRightInd w:val="0"/>
        <w:spacing w:after="0" w:line="240" w:lineRule="auto"/>
        <w:jc w:val="both"/>
        <w:rPr>
          <w:rFonts w:ascii="Times New Roman" w:hAnsi="Times New Roman"/>
          <w:color w:val="000009"/>
          <w:sz w:val="28"/>
          <w:szCs w:val="28"/>
          <w14:ligatures w14:val="none"/>
        </w:rPr>
      </w:pPr>
    </w:p>
    <w:p w14:paraId="1173510B" w14:textId="77777777" w:rsidR="00FD7D1C" w:rsidRPr="00FD7D1C" w:rsidRDefault="00FD7D1C" w:rsidP="00FD7D1C">
      <w:pPr>
        <w:tabs>
          <w:tab w:val="left" w:pos="7513"/>
        </w:tabs>
        <w:autoSpaceDN w:val="0"/>
        <w:adjustRightInd w:val="0"/>
        <w:spacing w:after="0" w:line="240" w:lineRule="auto"/>
        <w:ind w:firstLine="720"/>
        <w:jc w:val="both"/>
        <w:rPr>
          <w:rFonts w:ascii="Times New Roman" w:hAnsi="Times New Roman"/>
          <w:color w:val="000009"/>
          <w:sz w:val="28"/>
          <w:szCs w:val="28"/>
          <w14:ligatures w14:val="none"/>
        </w:rPr>
      </w:pPr>
      <w:r w:rsidRPr="00FD7D1C">
        <w:rPr>
          <w:rFonts w:ascii="Times New Roman" w:hAnsi="Times New Roman"/>
          <w:color w:val="000009"/>
          <w:sz w:val="28"/>
          <w:szCs w:val="28"/>
          <w14:ligatures w14:val="none"/>
        </w:rPr>
        <w:t xml:space="preserve">Зоны затопления определяются в отношении: </w:t>
      </w:r>
    </w:p>
    <w:p w14:paraId="0FF8DAEE" w14:textId="77777777" w:rsidR="00FD7D1C" w:rsidRPr="00FD7D1C" w:rsidRDefault="00FD7D1C" w:rsidP="00FD7D1C">
      <w:pPr>
        <w:widowControl w:val="0"/>
        <w:tabs>
          <w:tab w:val="left" w:pos="7513"/>
        </w:tabs>
        <w:autoSpaceDN w:val="0"/>
        <w:spacing w:after="0" w:line="240" w:lineRule="auto"/>
        <w:ind w:firstLine="720"/>
        <w:jc w:val="both"/>
        <w:rPr>
          <w:rFonts w:ascii="Times New Roman" w:hAnsi="Times New Roman"/>
          <w:color w:val="000000"/>
          <w:sz w:val="28"/>
          <w:szCs w:val="28"/>
          <w14:ligatures w14:val="none"/>
        </w:rPr>
      </w:pPr>
      <w:r w:rsidRPr="00FD7D1C">
        <w:rPr>
          <w:rFonts w:ascii="Times New Roman" w:hAnsi="Times New Roman"/>
          <w:color w:val="000009"/>
          <w:sz w:val="28"/>
          <w:szCs w:val="28"/>
          <w14:ligatures w14:val="none"/>
        </w:rPr>
        <w:t xml:space="preserve">а) территорий, которые прилегают к </w:t>
      </w:r>
      <w:proofErr w:type="spellStart"/>
      <w:r w:rsidRPr="00FD7D1C">
        <w:rPr>
          <w:rFonts w:ascii="Times New Roman" w:hAnsi="Times New Roman"/>
          <w:color w:val="000009"/>
          <w:sz w:val="28"/>
          <w:szCs w:val="28"/>
          <w14:ligatures w14:val="none"/>
        </w:rPr>
        <w:t>незарегулированным</w:t>
      </w:r>
      <w:proofErr w:type="spellEnd"/>
      <w:r w:rsidRPr="00FD7D1C">
        <w:rPr>
          <w:rFonts w:ascii="Times New Roman" w:hAnsi="Times New Roman"/>
          <w:color w:val="000009"/>
          <w:sz w:val="28"/>
          <w:szCs w:val="28"/>
          <w14:ligatures w14:val="none"/>
        </w:rPr>
        <w:t xml:space="preserve"> водотокам, затапливаемых при половодьях и паводках однопроцентной обеспеченности (повторяемость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 обеспеченности (повторяемость 1, 3, 5, 25 и 50 раз в 100 лет);</w:t>
      </w:r>
    </w:p>
    <w:p w14:paraId="58F39E52" w14:textId="77777777" w:rsidR="00FD7D1C" w:rsidRPr="00FD7D1C" w:rsidRDefault="00FD7D1C" w:rsidP="00FD7D1C">
      <w:pPr>
        <w:widowControl w:val="0"/>
        <w:tabs>
          <w:tab w:val="left" w:pos="7513"/>
        </w:tabs>
        <w:autoSpaceDN w:val="0"/>
        <w:spacing w:after="0" w:line="240" w:lineRule="auto"/>
        <w:ind w:firstLine="720"/>
        <w:jc w:val="both"/>
        <w:rPr>
          <w:rFonts w:ascii="Times New Roman" w:hAnsi="Times New Roman"/>
          <w:sz w:val="28"/>
          <w:szCs w:val="28"/>
          <w14:ligatures w14:val="none"/>
        </w:rPr>
      </w:pPr>
      <w:r w:rsidRPr="00FD7D1C">
        <w:rPr>
          <w:rFonts w:ascii="Times New Roman" w:hAnsi="Times New Roman"/>
          <w:sz w:val="28"/>
          <w:szCs w:val="28"/>
          <w14:ligatures w14:val="none"/>
        </w:rPr>
        <w:t>б) территорий, прилегающих к устьевым участкам водотоков, затапливаемых в результате нагонных явлений расчетной обеспеченности;</w:t>
      </w:r>
    </w:p>
    <w:p w14:paraId="150DA308" w14:textId="77777777" w:rsidR="00FD7D1C" w:rsidRPr="00FD7D1C" w:rsidRDefault="00FD7D1C" w:rsidP="00FD7D1C">
      <w:pPr>
        <w:widowControl w:val="0"/>
        <w:tabs>
          <w:tab w:val="left" w:pos="7513"/>
        </w:tabs>
        <w:autoSpaceDN w:val="0"/>
        <w:spacing w:after="0" w:line="240" w:lineRule="auto"/>
        <w:ind w:firstLine="720"/>
        <w:jc w:val="both"/>
        <w:rPr>
          <w:rFonts w:ascii="Times New Roman" w:hAnsi="Times New Roman"/>
          <w:sz w:val="28"/>
          <w:szCs w:val="28"/>
          <w14:ligatures w14:val="none"/>
        </w:rPr>
      </w:pPr>
      <w:r w:rsidRPr="00FD7D1C">
        <w:rPr>
          <w:rFonts w:ascii="Times New Roman" w:hAnsi="Times New Roman"/>
          <w:sz w:val="28"/>
          <w:szCs w:val="28"/>
          <w14:ligatures w14:val="none"/>
        </w:rPr>
        <w:t>в) территорий, прилегающих к естественным водоемам, затапливаемых при уровнях воды однопроцентной обеспеченности;</w:t>
      </w:r>
    </w:p>
    <w:p w14:paraId="47342B52" w14:textId="77777777" w:rsidR="00FD7D1C" w:rsidRPr="00FD7D1C" w:rsidRDefault="00FD7D1C" w:rsidP="00FD7D1C">
      <w:pPr>
        <w:widowControl w:val="0"/>
        <w:tabs>
          <w:tab w:val="left" w:pos="7513"/>
        </w:tabs>
        <w:autoSpaceDN w:val="0"/>
        <w:spacing w:after="0" w:line="240" w:lineRule="auto"/>
        <w:ind w:firstLine="720"/>
        <w:jc w:val="both"/>
        <w:rPr>
          <w:rFonts w:ascii="Times New Roman" w:hAnsi="Times New Roman"/>
          <w:sz w:val="28"/>
          <w:szCs w:val="28"/>
          <w14:ligatures w14:val="none"/>
        </w:rPr>
      </w:pPr>
      <w:r w:rsidRPr="00FD7D1C">
        <w:rPr>
          <w:rFonts w:ascii="Times New Roman" w:hAnsi="Times New Roman"/>
          <w:sz w:val="28"/>
          <w:szCs w:val="28"/>
          <w14:ligatures w14:val="none"/>
        </w:rPr>
        <w:t>г) территорий, прилегающих к водохранилищам, затапливаемых при уровнях воды, соответствующих форсированному подпорному уровню воды водохранилища;</w:t>
      </w:r>
    </w:p>
    <w:p w14:paraId="376EB238" w14:textId="77777777" w:rsidR="00FD7D1C" w:rsidRPr="00FD7D1C" w:rsidRDefault="00FD7D1C" w:rsidP="00FD7D1C">
      <w:pPr>
        <w:widowControl w:val="0"/>
        <w:tabs>
          <w:tab w:val="left" w:pos="7513"/>
        </w:tabs>
        <w:autoSpaceDN w:val="0"/>
        <w:spacing w:after="0" w:line="240" w:lineRule="auto"/>
        <w:ind w:firstLine="720"/>
        <w:jc w:val="both"/>
        <w:rPr>
          <w:rFonts w:ascii="Times New Roman" w:hAnsi="Times New Roman"/>
          <w:sz w:val="28"/>
          <w:szCs w:val="28"/>
          <w14:ligatures w14:val="none"/>
        </w:rPr>
      </w:pPr>
      <w:r w:rsidRPr="00FD7D1C">
        <w:rPr>
          <w:rFonts w:ascii="Times New Roman" w:hAnsi="Times New Roman"/>
          <w:sz w:val="28"/>
          <w:szCs w:val="28"/>
          <w14:ligatures w14:val="none"/>
        </w:rPr>
        <w:t>д)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p>
    <w:p w14:paraId="2CB7E87C" w14:textId="77777777" w:rsidR="00FD7D1C" w:rsidRPr="00FD7D1C" w:rsidRDefault="00FD7D1C" w:rsidP="00FD7D1C">
      <w:pPr>
        <w:widowControl w:val="0"/>
        <w:tabs>
          <w:tab w:val="left" w:pos="7513"/>
        </w:tabs>
        <w:autoSpaceDN w:val="0"/>
        <w:spacing w:after="0" w:line="240" w:lineRule="auto"/>
        <w:ind w:firstLine="720"/>
        <w:jc w:val="both"/>
        <w:rPr>
          <w:rFonts w:ascii="Times New Roman" w:hAnsi="Times New Roman"/>
          <w:sz w:val="28"/>
          <w:szCs w:val="28"/>
          <w14:ligatures w14:val="none"/>
        </w:rPr>
      </w:pPr>
      <w:r w:rsidRPr="00FD7D1C">
        <w:rPr>
          <w:rFonts w:ascii="Times New Roman" w:hAnsi="Times New Roman"/>
          <w:sz w:val="28"/>
          <w:szCs w:val="28"/>
          <w14:ligatures w14:val="none"/>
        </w:rPr>
        <w:t>Зоны подтопления определяются в отношении территорий, прилегающих к зонам затопления, повышение уровня грунтовых вод которых обусловливается подпором грунтовых вод уровнями высоких вод водных объектов.</w:t>
      </w:r>
    </w:p>
    <w:p w14:paraId="265EA43B" w14:textId="77777777" w:rsidR="00FD7D1C" w:rsidRPr="00FD7D1C" w:rsidRDefault="00FD7D1C" w:rsidP="00FD7D1C">
      <w:pPr>
        <w:widowControl w:val="0"/>
        <w:tabs>
          <w:tab w:val="left" w:pos="7513"/>
        </w:tabs>
        <w:autoSpaceDN w:val="0"/>
        <w:spacing w:after="0" w:line="240" w:lineRule="auto"/>
        <w:ind w:firstLine="720"/>
        <w:jc w:val="both"/>
        <w:rPr>
          <w:rFonts w:ascii="Times New Roman" w:hAnsi="Times New Roman"/>
          <w:sz w:val="28"/>
          <w:szCs w:val="28"/>
          <w14:ligatures w14:val="none"/>
        </w:rPr>
      </w:pPr>
      <w:r w:rsidRPr="00FD7D1C">
        <w:rPr>
          <w:rFonts w:ascii="Times New Roman" w:hAnsi="Times New Roman"/>
          <w:sz w:val="28"/>
          <w:szCs w:val="28"/>
          <w14:ligatures w14:val="none"/>
        </w:rPr>
        <w:t>В границах зон подтопления определяются:</w:t>
      </w:r>
    </w:p>
    <w:p w14:paraId="17CF3457" w14:textId="77777777" w:rsidR="00FD7D1C" w:rsidRPr="00FD7D1C" w:rsidRDefault="00FD7D1C" w:rsidP="00FD7D1C">
      <w:pPr>
        <w:widowControl w:val="0"/>
        <w:tabs>
          <w:tab w:val="left" w:pos="7513"/>
        </w:tabs>
        <w:autoSpaceDN w:val="0"/>
        <w:spacing w:after="0" w:line="240" w:lineRule="auto"/>
        <w:ind w:firstLine="720"/>
        <w:jc w:val="both"/>
        <w:rPr>
          <w:rFonts w:ascii="Times New Roman" w:hAnsi="Times New Roman"/>
          <w:sz w:val="28"/>
          <w:szCs w:val="28"/>
          <w14:ligatures w14:val="none"/>
        </w:rPr>
      </w:pPr>
      <w:r w:rsidRPr="00FD7D1C">
        <w:rPr>
          <w:rFonts w:ascii="Times New Roman" w:hAnsi="Times New Roman"/>
          <w:sz w:val="28"/>
          <w:szCs w:val="28"/>
          <w14:ligatures w14:val="none"/>
        </w:rPr>
        <w:t>а) территории сильного подтопления – при глубине залегания грунтовых вод менее 0,3 метра;</w:t>
      </w:r>
    </w:p>
    <w:p w14:paraId="0317BD55" w14:textId="77777777" w:rsidR="00FD7D1C" w:rsidRPr="00FD7D1C" w:rsidRDefault="00FD7D1C" w:rsidP="00FD7D1C">
      <w:pPr>
        <w:widowControl w:val="0"/>
        <w:tabs>
          <w:tab w:val="left" w:pos="7513"/>
        </w:tabs>
        <w:autoSpaceDN w:val="0"/>
        <w:spacing w:after="0" w:line="240" w:lineRule="auto"/>
        <w:ind w:firstLine="709"/>
        <w:jc w:val="both"/>
        <w:rPr>
          <w:rFonts w:ascii="Times New Roman" w:hAnsi="Times New Roman"/>
          <w:sz w:val="28"/>
          <w:szCs w:val="28"/>
          <w14:ligatures w14:val="none"/>
        </w:rPr>
      </w:pPr>
      <w:r w:rsidRPr="00FD7D1C">
        <w:rPr>
          <w:rFonts w:ascii="Times New Roman" w:hAnsi="Times New Roman"/>
          <w:sz w:val="28"/>
          <w:szCs w:val="28"/>
          <w14:ligatures w14:val="none"/>
        </w:rPr>
        <w:t>б) территории умеренного подтопления – при глубине залегания грунтовых вод от 0,3 - 0,7 до 1,2 - 2 метров от поверхности;</w:t>
      </w:r>
    </w:p>
    <w:p w14:paraId="40C7238C" w14:textId="77777777" w:rsidR="00FD7D1C" w:rsidRPr="00FD7D1C" w:rsidRDefault="00FD7D1C" w:rsidP="00FD7D1C">
      <w:pPr>
        <w:widowControl w:val="0"/>
        <w:tabs>
          <w:tab w:val="left" w:pos="7513"/>
        </w:tabs>
        <w:autoSpaceDN w:val="0"/>
        <w:spacing w:after="0" w:line="240" w:lineRule="auto"/>
        <w:ind w:firstLine="709"/>
        <w:rPr>
          <w:rFonts w:ascii="Times New Roman" w:hAnsi="Times New Roman"/>
          <w:sz w:val="28"/>
          <w:szCs w:val="28"/>
          <w14:ligatures w14:val="none"/>
        </w:rPr>
      </w:pPr>
      <w:r w:rsidRPr="00FD7D1C">
        <w:rPr>
          <w:rFonts w:ascii="Times New Roman" w:hAnsi="Times New Roman"/>
          <w:sz w:val="28"/>
          <w:szCs w:val="28"/>
          <w14:ligatures w14:val="none"/>
        </w:rPr>
        <w:t>в) территории слабого подтопления – при глубине залегания грунтовых вод от 2 до 3 метров.</w:t>
      </w:r>
    </w:p>
    <w:p w14:paraId="32AB7825" w14:textId="77777777" w:rsidR="00FD7D1C" w:rsidRPr="00FD7D1C" w:rsidRDefault="00FD7D1C" w:rsidP="00FD7D1C">
      <w:pPr>
        <w:widowControl w:val="0"/>
        <w:tabs>
          <w:tab w:val="left" w:pos="7513"/>
        </w:tabs>
        <w:autoSpaceDN w:val="0"/>
        <w:spacing w:after="0" w:line="240" w:lineRule="auto"/>
        <w:ind w:firstLine="709"/>
        <w:jc w:val="both"/>
        <w:rPr>
          <w:rFonts w:ascii="Times New Roman" w:hAnsi="Times New Roman"/>
          <w:sz w:val="28"/>
          <w:szCs w:val="28"/>
          <w14:ligatures w14:val="none"/>
        </w:rPr>
      </w:pPr>
      <w:r w:rsidRPr="00FD7D1C">
        <w:rPr>
          <w:rFonts w:ascii="Times New Roman" w:hAnsi="Times New Roman"/>
          <w:sz w:val="28"/>
          <w:szCs w:val="28"/>
          <w14:ligatures w14:val="none"/>
        </w:rPr>
        <w:t xml:space="preserve">Зон подтопления на территории муниципального образования «Щетинский сельсовет» Курского района Курской области, внесенных в ЕГРН </w:t>
      </w:r>
      <w:r w:rsidRPr="00FD7D1C">
        <w:rPr>
          <w:rFonts w:ascii="Times New Roman" w:hAnsi="Times New Roman"/>
          <w:sz w:val="28"/>
          <w:szCs w:val="28"/>
          <w14:ligatures w14:val="none"/>
        </w:rPr>
        <w:lastRenderedPageBreak/>
        <w:t>не имеется.</w:t>
      </w:r>
      <w:r w:rsidRPr="00FD7D1C">
        <w:rPr>
          <w:rFonts w:ascii="Times New Roman" w:hAnsi="Times New Roman"/>
          <w:color w:val="000009"/>
          <w:sz w:val="28"/>
          <w:szCs w:val="28"/>
          <w14:ligatures w14:val="none"/>
        </w:rPr>
        <w:t>»</w:t>
      </w:r>
      <w:r w:rsidRPr="00FD7D1C">
        <w:rPr>
          <w:rFonts w:ascii="Times New Roman" w:hAnsi="Times New Roman"/>
          <w:sz w:val="28"/>
          <w:szCs w:val="28"/>
          <w14:ligatures w14:val="none"/>
        </w:rPr>
        <w:t>;</w:t>
      </w:r>
    </w:p>
    <w:p w14:paraId="772CFC74"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дополнить подразделом 2.7.4 «Приаэродромная территория аэродрома совместного использования Курск (Восточный)» следующего содержания:</w:t>
      </w:r>
    </w:p>
    <w:p w14:paraId="13DDE641" w14:textId="77777777" w:rsidR="00FD7D1C" w:rsidRPr="00FD7D1C" w:rsidRDefault="00FD7D1C" w:rsidP="00FD7D1C">
      <w:pPr>
        <w:widowControl w:val="0"/>
        <w:spacing w:after="0" w:line="240" w:lineRule="auto"/>
        <w:ind w:firstLine="709"/>
        <w:jc w:val="center"/>
        <w:rPr>
          <w:rFonts w:ascii="Times New Roman" w:hAnsi="Times New Roman"/>
          <w:b/>
          <w:bCs/>
          <w:color w:val="000000"/>
          <w:sz w:val="28"/>
          <w:szCs w:val="28"/>
          <w14:ligatures w14:val="none"/>
        </w:rPr>
      </w:pPr>
      <w:r w:rsidRPr="00FD7D1C">
        <w:rPr>
          <w:rFonts w:ascii="Times New Roman" w:hAnsi="Times New Roman"/>
          <w:b/>
          <w:bCs/>
          <w:color w:val="000000"/>
          <w:sz w:val="28"/>
          <w:szCs w:val="28"/>
          <w14:ligatures w14:val="none"/>
        </w:rPr>
        <w:t>«2.7.4. Приаэродромная территория аэродрома совместного использования Курск (Восточный)</w:t>
      </w:r>
    </w:p>
    <w:p w14:paraId="42D705AF" w14:textId="77777777" w:rsidR="00FD7D1C" w:rsidRPr="00FD7D1C" w:rsidRDefault="00FD7D1C" w:rsidP="00FD7D1C">
      <w:pPr>
        <w:widowControl w:val="0"/>
        <w:spacing w:after="0" w:line="240" w:lineRule="auto"/>
        <w:ind w:firstLine="709"/>
        <w:jc w:val="center"/>
        <w:rPr>
          <w:rFonts w:ascii="Times New Roman" w:hAnsi="Times New Roman"/>
          <w:b/>
          <w:bCs/>
          <w:color w:val="000000"/>
          <w:sz w:val="28"/>
          <w:szCs w:val="28"/>
          <w14:ligatures w14:val="none"/>
        </w:rPr>
      </w:pPr>
    </w:p>
    <w:p w14:paraId="4E01DBA5"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Граница приаэродромной территории аэродрома совместного использования Курск (Восточный) (далее – приаэродромная территория) с входящими в нее подзонами, установленная в соответствии с Постановлением Правительства Российской Федерации от 2 декабря 2017 г. № 1460 «Об утверждении Положения о приаэродромной территории и Правил разрешения разногласий, возникающих между высшими исполнительными органами государственной власти субъектов Российской Федерации, уполномоченными Правительством Российской Федерации федеральными органами исполнительной власти и Федеральной службой по надзору в сфере защиты прав потребителей и благополучия человека при согласовании проекта акта об установлении приаэродромной территории и при определении границ седьмой подзоны приаэродромной территории*», утверждена приказом Первого заместителя Министра обороны Российской Федерации В. В. Герасимова от 6 июня 2022 г. № 495.</w:t>
      </w:r>
    </w:p>
    <w:p w14:paraId="38543750"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 xml:space="preserve">Приаэродромная территория является зоной с особыми условиями использования территорий. Границы приаэродромной территории устанавливаются по внешним границам выделяемых на ней 7 подзон. </w:t>
      </w:r>
    </w:p>
    <w:p w14:paraId="11DAC0E5"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 xml:space="preserve">В соответствии с </w:t>
      </w:r>
      <w:proofErr w:type="spellStart"/>
      <w:r w:rsidRPr="00FD7D1C">
        <w:rPr>
          <w:rFonts w:ascii="Times New Roman" w:hAnsi="Times New Roman"/>
          <w:color w:val="000000"/>
          <w:sz w:val="28"/>
          <w:szCs w:val="28"/>
          <w14:ligatures w14:val="none"/>
        </w:rPr>
        <w:t>вышеобозначенным</w:t>
      </w:r>
      <w:proofErr w:type="spellEnd"/>
      <w:r w:rsidRPr="00FD7D1C">
        <w:rPr>
          <w:rFonts w:ascii="Times New Roman" w:hAnsi="Times New Roman"/>
          <w:color w:val="000000"/>
          <w:sz w:val="28"/>
          <w:szCs w:val="28"/>
          <w14:ligatures w14:val="none"/>
        </w:rPr>
        <w:t xml:space="preserve"> постановлением часть территории муниципального образования «Щетинский сельсовет» Курского района Курской области попадает в третью – седьмую подзону приаэродромной территории.</w:t>
      </w:r>
    </w:p>
    <w:p w14:paraId="1026D9F3"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Третья подзона выделяется в границах полос воздушных подходов, установленных в соответствии с Федеральными правилами использования воздушного пространства Российской Федерации, утвержденными постановлением Правительства Российской Федерации от 11 марта 2010 г. № 138 «Об утверждении Федеральных правил использования воздушного пространства Российской Федерации».</w:t>
      </w:r>
    </w:p>
    <w:p w14:paraId="3D840111"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Ограничения использования земельных участков и (или) расположенных на них объектов недвижимости и осуществления экономической и иной деятельности в третьей подзоне приаэродромной территории:</w:t>
      </w:r>
    </w:p>
    <w:p w14:paraId="0C29AF16"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в третьей подзоне запрещается 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при установлении приаэродромной территории.</w:t>
      </w:r>
    </w:p>
    <w:p w14:paraId="362EA487"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 xml:space="preserve">Четвертая подзона выделяется по границам зон действия средств радиотехнического обеспечения полетов воздушных судов и авиационной электросвязи, обозначенным в аэронавигационном паспорте аэродрома. В границах подзоны запрещается размещать объекты, создающие помехи в </w:t>
      </w:r>
      <w:r w:rsidRPr="00FD7D1C">
        <w:rPr>
          <w:rFonts w:ascii="Times New Roman" w:hAnsi="Times New Roman"/>
          <w:color w:val="000000"/>
          <w:sz w:val="28"/>
          <w:szCs w:val="28"/>
          <w14:ligatures w14:val="none"/>
        </w:rPr>
        <w:lastRenderedPageBreak/>
        <w:t>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w:t>
      </w:r>
    </w:p>
    <w:p w14:paraId="366A9819"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Ограничения использования земельных участков и (или) расположенных на них объектов недвижимости и осуществления экономической и иной деятельности в четвертой подзоне приаэродромной территории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высота которых превышает установленные ограничения.</w:t>
      </w:r>
    </w:p>
    <w:p w14:paraId="3259D4BE"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Пятая подзона выделяется по границам, установленным исходя из требований безопасности полетов и промышленной безопасности опасных производственных объектов с учетом максимального радиуса зон поражения в случаях происшествий техногенного характера на опасных производственных объектах.</w:t>
      </w:r>
    </w:p>
    <w:p w14:paraId="3B4358D0"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Ограничения использования земельных участков и (или) расположенных на них объектов недвижимости и осуществления экономической и иной деятельности в пятой подзоне приаэродромной территории:</w:t>
      </w:r>
    </w:p>
    <w:p w14:paraId="21B2EA99"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В пятой подзоне запрещается размещать опасные производственные объекты, определенные Федеральным законом от 21 июля 1997 г. № 116-ФЗ «О промышленной безопасности опасных производственных объектов», функционирование которых может повлиять на безопасность полетов воздушных судов. На всей территории в границах пятой подзоны устанавливаются ограничения по размещению опасных производственных объектов согласно Федерального закона от 21 июля 1997 г. № 116-ФЗ «О промышленной безопасности опасных производственных объектов», функционирование которых может повлиять на безопасность полетов воздушных судов.</w:t>
      </w:r>
    </w:p>
    <w:p w14:paraId="67DEAA8C"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Шестая подзона выделяется по границам, установленным на удалении 15 километров от контрольной точки аэродрома.</w:t>
      </w:r>
    </w:p>
    <w:p w14:paraId="6441BB30"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Ограничения использования земельных участков и (или) расположенных на них объектов недвижимости и осуществления экономической и иной деятельности в шестой подзоне приаэродромной территории:</w:t>
      </w:r>
    </w:p>
    <w:p w14:paraId="48B703B8"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запрещается размещать объекты, способствующие привлечению и массовому скоплению птиц.</w:t>
      </w:r>
    </w:p>
    <w:p w14:paraId="3016772C"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К объектам, потенциально способствующим привлечению и массовому скоплению птиц, относятся: полигоны твердых коммунальных отходов, мусоросжигательные и мусороперерабатывающие заводы, объекты сортировки мусора, рыбные хозяйства, скотобойни, фермы, конюшни, скотомогильники, зверофермы, объекты пищевой промышленности, склады пищевой продукции, продовольственные рынки, сельскохозяйственные угодья и отдельные объекты.</w:t>
      </w:r>
    </w:p>
    <w:p w14:paraId="68E697D7"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 xml:space="preserve">Седьмая подзона выделяется ввиду превышения уровня шумового и </w:t>
      </w:r>
      <w:r w:rsidRPr="00FD7D1C">
        <w:rPr>
          <w:rFonts w:ascii="Times New Roman" w:hAnsi="Times New Roman"/>
          <w:color w:val="000000"/>
          <w:sz w:val="28"/>
          <w:szCs w:val="28"/>
          <w14:ligatures w14:val="none"/>
        </w:rPr>
        <w:lastRenderedPageBreak/>
        <w:t>электромагнитного воздействий, концентраций загрязняющих веществ в атмосферном воздухе.</w:t>
      </w:r>
    </w:p>
    <w:p w14:paraId="715C1088"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В соответствии со статьей 47 Воздушного кодекса Российской Федерации на всей территории в границах седьмой подзоны запрещается размещать объекты, виды которых в зависимости от их функционального назначения определяются уполномоченным Правительством Российской Федерации федеральным органом исполнительной власти при установлении соответствующей приаэродромной территории с учетом требований законодательства в области обеспечения санитарно-эпидемиологического благополучия, если иное не установлено федеральным законом.»;</w:t>
      </w:r>
    </w:p>
    <w:p w14:paraId="73F33427"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дополнить подразделом 2.7.5 «Водные объекты рыбохозяйственного значения Курской области» следующего содержания:</w:t>
      </w:r>
    </w:p>
    <w:p w14:paraId="5424BB05" w14:textId="77777777" w:rsidR="00FD7D1C" w:rsidRPr="00FD7D1C" w:rsidRDefault="00FD7D1C" w:rsidP="00FD7D1C">
      <w:pPr>
        <w:spacing w:after="0" w:line="240" w:lineRule="auto"/>
        <w:jc w:val="center"/>
        <w:rPr>
          <w:rFonts w:ascii="Times New Roman" w:hAnsi="Times New Roman"/>
          <w:b/>
          <w:bCs/>
          <w:sz w:val="28"/>
          <w14:ligatures w14:val="none"/>
        </w:rPr>
      </w:pPr>
      <w:r w:rsidRPr="00FD7D1C">
        <w:rPr>
          <w:rFonts w:ascii="Times New Roman" w:hAnsi="Times New Roman"/>
          <w:color w:val="000000"/>
          <w:sz w:val="28"/>
          <w:szCs w:val="28"/>
          <w14:ligatures w14:val="none"/>
        </w:rPr>
        <w:t>«</w:t>
      </w:r>
      <w:r w:rsidRPr="00FD7D1C">
        <w:rPr>
          <w:rFonts w:ascii="Times New Roman" w:hAnsi="Times New Roman"/>
          <w:b/>
          <w:bCs/>
          <w:sz w:val="28"/>
          <w14:ligatures w14:val="none"/>
        </w:rPr>
        <w:t>2.7.5. Водные объекты рыбохозяйственного значения Курской области</w:t>
      </w:r>
    </w:p>
    <w:p w14:paraId="20279C97" w14:textId="77777777" w:rsidR="00FD7D1C" w:rsidRPr="00FD7D1C" w:rsidRDefault="00FD7D1C" w:rsidP="00FD7D1C">
      <w:pPr>
        <w:spacing w:after="0" w:line="240" w:lineRule="auto"/>
        <w:jc w:val="center"/>
        <w:rPr>
          <w:rFonts w:ascii="Times New Roman" w:hAnsi="Times New Roman"/>
          <w:b/>
          <w:bCs/>
          <w:sz w:val="28"/>
          <w14:ligatures w14:val="none"/>
        </w:rPr>
      </w:pPr>
    </w:p>
    <w:p w14:paraId="2AAF044E" w14:textId="77777777" w:rsidR="00FD7D1C" w:rsidRPr="00FD7D1C" w:rsidRDefault="00FD7D1C" w:rsidP="00FD7D1C">
      <w:pPr>
        <w:spacing w:after="0" w:line="240" w:lineRule="auto"/>
        <w:ind w:firstLine="709"/>
        <w:jc w:val="both"/>
        <w:rPr>
          <w:rFonts w:ascii="Times New Roman" w:eastAsia="Times New Roman" w:hAnsi="Times New Roman"/>
          <w:sz w:val="28"/>
          <w:szCs w:val="28"/>
          <w:lang w:eastAsia="ru-RU"/>
          <w14:ligatures w14:val="none"/>
        </w:rPr>
      </w:pPr>
      <w:r w:rsidRPr="00FD7D1C">
        <w:rPr>
          <w:rFonts w:ascii="Times New Roman" w:eastAsia="Times New Roman" w:hAnsi="Times New Roman"/>
          <w:sz w:val="28"/>
          <w:szCs w:val="28"/>
          <w:lang w:eastAsia="ru-RU"/>
          <w14:ligatures w14:val="none"/>
        </w:rPr>
        <w:t>На территории Курской области регламентируется добыча водных биоресурсов в соответствии с пунктами 119 - 121 Правил рыболовства для Волжско-Каспийского рыбохозяйственного бассейна, утвержденных Приказом Министерства сельского хозяйства Российской Федерации от 13 октября 2022 г. № 695.</w:t>
      </w:r>
    </w:p>
    <w:p w14:paraId="1744E7B3" w14:textId="77777777" w:rsidR="00FD7D1C" w:rsidRPr="00FD7D1C" w:rsidRDefault="00FD7D1C" w:rsidP="00FD7D1C">
      <w:pPr>
        <w:spacing w:after="0" w:line="240" w:lineRule="auto"/>
        <w:ind w:firstLine="709"/>
        <w:jc w:val="both"/>
        <w:rPr>
          <w:rFonts w:ascii="Times New Roman" w:eastAsia="Times New Roman" w:hAnsi="Times New Roman"/>
          <w:sz w:val="28"/>
          <w:szCs w:val="28"/>
          <w:lang w:eastAsia="ru-RU"/>
          <w14:ligatures w14:val="none"/>
        </w:rPr>
      </w:pPr>
      <w:r w:rsidRPr="00FD7D1C">
        <w:rPr>
          <w:rFonts w:ascii="Times New Roman" w:hAnsi="Times New Roman"/>
          <w:sz w:val="28"/>
          <w14:ligatures w14:val="none"/>
        </w:rPr>
        <w:t xml:space="preserve">На территории муниципального образования «Щетинский сельсовет» Курского района Курской области находятся нерестовые участки, расположенные на водных объектах рыбохозяйственного значения Волжско-Каспийского рыбохозяйственного бассейна – </w:t>
      </w:r>
      <w:r w:rsidRPr="00FD7D1C">
        <w:rPr>
          <w:rFonts w:ascii="Times New Roman" w:eastAsia="Times New Roman" w:hAnsi="Times New Roman"/>
          <w:sz w:val="28"/>
          <w:szCs w:val="28"/>
          <w:lang w:eastAsia="ru-RU"/>
          <w14:ligatures w14:val="none"/>
        </w:rPr>
        <w:t>водохранилище Курское на реке Тускарь (Курский район): мелководья от 0 до 2,5 м.</w:t>
      </w:r>
    </w:p>
    <w:p w14:paraId="49797CD1" w14:textId="77777777" w:rsidR="00FD7D1C" w:rsidRPr="00FD7D1C" w:rsidRDefault="00FD7D1C" w:rsidP="00FD7D1C">
      <w:pPr>
        <w:spacing w:after="0" w:line="240" w:lineRule="auto"/>
        <w:ind w:firstLine="709"/>
        <w:jc w:val="both"/>
        <w:rPr>
          <w:rFonts w:ascii="Times New Roman" w:hAnsi="Times New Roman"/>
          <w:sz w:val="28"/>
          <w14:ligatures w14:val="none"/>
        </w:rPr>
      </w:pPr>
      <w:r w:rsidRPr="00FD7D1C">
        <w:rPr>
          <w:rFonts w:ascii="Times New Roman" w:hAnsi="Times New Roman"/>
          <w:sz w:val="28"/>
          <w14:ligatures w14:val="none"/>
        </w:rPr>
        <w:t>На территории муниципального образования «Щетинский сельсовет» Курского района Курской области находятся зимовальные ямы, расположенные на водных объектах рыбохозяйственного значения Волжско-Каспийского рыбохозяйственного бассейна:</w:t>
      </w:r>
    </w:p>
    <w:p w14:paraId="54B64002" w14:textId="77777777" w:rsidR="00FD7D1C" w:rsidRPr="00FD7D1C" w:rsidRDefault="00FD7D1C" w:rsidP="00FD7D1C">
      <w:pPr>
        <w:spacing w:after="0" w:line="240" w:lineRule="auto"/>
        <w:ind w:firstLine="709"/>
        <w:jc w:val="both"/>
        <w:rPr>
          <w:rFonts w:ascii="Times New Roman" w:hAnsi="Times New Roman"/>
          <w:sz w:val="28"/>
          <w14:ligatures w14:val="none"/>
        </w:rPr>
      </w:pPr>
      <w:r w:rsidRPr="00FD7D1C">
        <w:rPr>
          <w:rFonts w:ascii="Times New Roman" w:hAnsi="Times New Roman"/>
          <w:sz w:val="28"/>
          <w14:ligatures w14:val="none"/>
        </w:rPr>
        <w:t>река Тускарь (город Курск и Курский район): верхний русловой карьер в 500 м вниз по течению от железнодорожного моста у деревни Щетинка:</w:t>
      </w:r>
    </w:p>
    <w:p w14:paraId="6EC25DA6" w14:textId="47FE8A0D" w:rsidR="00FD7D1C" w:rsidRPr="00FD7D1C" w:rsidRDefault="00FD7D1C" w:rsidP="00FD7D1C">
      <w:pPr>
        <w:spacing w:after="0" w:line="240" w:lineRule="auto"/>
        <w:ind w:firstLine="709"/>
        <w:jc w:val="both"/>
        <w:rPr>
          <w:rFonts w:ascii="Times New Roman" w:hAnsi="Times New Roman"/>
          <w:sz w:val="28"/>
          <w14:ligatures w14:val="none"/>
        </w:rPr>
      </w:pPr>
      <w:r w:rsidRPr="00FD7D1C">
        <w:rPr>
          <w:rFonts w:ascii="Times New Roman" w:hAnsi="Times New Roman"/>
          <w:sz w:val="28"/>
          <w14:ligatures w14:val="none"/>
        </w:rPr>
        <w:t xml:space="preserve">1. 51°46'43,9646" </w:t>
      </w:r>
      <w:proofErr w:type="spellStart"/>
      <w:r w:rsidRPr="00FD7D1C">
        <w:rPr>
          <w:rFonts w:ascii="Times New Roman" w:hAnsi="Times New Roman"/>
          <w:sz w:val="28"/>
          <w14:ligatures w14:val="none"/>
        </w:rPr>
        <w:t>с.ш</w:t>
      </w:r>
      <w:proofErr w:type="spellEnd"/>
      <w:r w:rsidRPr="00FD7D1C">
        <w:rPr>
          <w:rFonts w:ascii="Times New Roman" w:hAnsi="Times New Roman"/>
          <w:sz w:val="28"/>
          <w14:ligatures w14:val="none"/>
        </w:rPr>
        <w:t xml:space="preserve">. 36°13'39,8971" </w:t>
      </w:r>
      <w:proofErr w:type="spellStart"/>
      <w:r w:rsidRPr="00FD7D1C">
        <w:rPr>
          <w:rFonts w:ascii="Times New Roman" w:hAnsi="Times New Roman"/>
          <w:sz w:val="28"/>
          <w14:ligatures w14:val="none"/>
        </w:rPr>
        <w:t>в.д</w:t>
      </w:r>
      <w:proofErr w:type="spellEnd"/>
      <w:r w:rsidRPr="00FD7D1C">
        <w:rPr>
          <w:rFonts w:ascii="Times New Roman" w:hAnsi="Times New Roman"/>
          <w:sz w:val="28"/>
          <w14:ligatures w14:val="none"/>
        </w:rPr>
        <w:t>.</w:t>
      </w:r>
      <w:r w:rsidR="0011307A">
        <w:rPr>
          <w:rFonts w:ascii="Times New Roman" w:hAnsi="Times New Roman"/>
          <w:sz w:val="28"/>
          <w14:ligatures w14:val="none"/>
        </w:rPr>
        <w:t>;</w:t>
      </w:r>
    </w:p>
    <w:p w14:paraId="318F89BD" w14:textId="0B02FF6D" w:rsidR="00FD7D1C" w:rsidRPr="00FD7D1C" w:rsidRDefault="00FD7D1C" w:rsidP="00FD7D1C">
      <w:pPr>
        <w:spacing w:after="0" w:line="240" w:lineRule="auto"/>
        <w:ind w:firstLine="709"/>
        <w:jc w:val="both"/>
        <w:rPr>
          <w:rFonts w:ascii="Times New Roman" w:hAnsi="Times New Roman"/>
          <w:sz w:val="28"/>
          <w14:ligatures w14:val="none"/>
        </w:rPr>
      </w:pPr>
      <w:r w:rsidRPr="00FD7D1C">
        <w:rPr>
          <w:rFonts w:ascii="Times New Roman" w:hAnsi="Times New Roman"/>
          <w:sz w:val="28"/>
          <w14:ligatures w14:val="none"/>
        </w:rPr>
        <w:t xml:space="preserve">2. 51°46'44,0894" </w:t>
      </w:r>
      <w:proofErr w:type="spellStart"/>
      <w:r w:rsidRPr="00FD7D1C">
        <w:rPr>
          <w:rFonts w:ascii="Times New Roman" w:hAnsi="Times New Roman"/>
          <w:sz w:val="28"/>
          <w14:ligatures w14:val="none"/>
        </w:rPr>
        <w:t>с.ш</w:t>
      </w:r>
      <w:proofErr w:type="spellEnd"/>
      <w:r w:rsidRPr="00FD7D1C">
        <w:rPr>
          <w:rFonts w:ascii="Times New Roman" w:hAnsi="Times New Roman"/>
          <w:sz w:val="28"/>
          <w14:ligatures w14:val="none"/>
        </w:rPr>
        <w:t xml:space="preserve">. 36°13'43,0653" </w:t>
      </w:r>
      <w:proofErr w:type="spellStart"/>
      <w:r w:rsidRPr="00FD7D1C">
        <w:rPr>
          <w:rFonts w:ascii="Times New Roman" w:hAnsi="Times New Roman"/>
          <w:sz w:val="28"/>
          <w14:ligatures w14:val="none"/>
        </w:rPr>
        <w:t>в.д</w:t>
      </w:r>
      <w:proofErr w:type="spellEnd"/>
      <w:r w:rsidRPr="00FD7D1C">
        <w:rPr>
          <w:rFonts w:ascii="Times New Roman" w:hAnsi="Times New Roman"/>
          <w:sz w:val="28"/>
          <w14:ligatures w14:val="none"/>
        </w:rPr>
        <w:t>.</w:t>
      </w:r>
      <w:r w:rsidR="0011307A">
        <w:rPr>
          <w:rFonts w:ascii="Times New Roman" w:hAnsi="Times New Roman"/>
          <w:sz w:val="28"/>
          <w14:ligatures w14:val="none"/>
        </w:rPr>
        <w:t>;</w:t>
      </w:r>
    </w:p>
    <w:p w14:paraId="6AA3E8CE" w14:textId="0D0D9EE4" w:rsidR="00FD7D1C" w:rsidRPr="00FD7D1C" w:rsidRDefault="00FD7D1C" w:rsidP="00FD7D1C">
      <w:pPr>
        <w:spacing w:after="0" w:line="240" w:lineRule="auto"/>
        <w:ind w:firstLine="709"/>
        <w:jc w:val="both"/>
        <w:rPr>
          <w:rFonts w:ascii="Times New Roman" w:hAnsi="Times New Roman"/>
          <w:sz w:val="28"/>
          <w14:ligatures w14:val="none"/>
        </w:rPr>
      </w:pPr>
      <w:r w:rsidRPr="00FD7D1C">
        <w:rPr>
          <w:rFonts w:ascii="Times New Roman" w:hAnsi="Times New Roman"/>
          <w:sz w:val="28"/>
          <w14:ligatures w14:val="none"/>
        </w:rPr>
        <w:t xml:space="preserve">3. 51°46'37,7115" </w:t>
      </w:r>
      <w:proofErr w:type="spellStart"/>
      <w:r w:rsidRPr="00FD7D1C">
        <w:rPr>
          <w:rFonts w:ascii="Times New Roman" w:hAnsi="Times New Roman"/>
          <w:sz w:val="28"/>
          <w14:ligatures w14:val="none"/>
        </w:rPr>
        <w:t>с.ш</w:t>
      </w:r>
      <w:proofErr w:type="spellEnd"/>
      <w:r w:rsidRPr="00FD7D1C">
        <w:rPr>
          <w:rFonts w:ascii="Times New Roman" w:hAnsi="Times New Roman"/>
          <w:sz w:val="28"/>
          <w14:ligatures w14:val="none"/>
        </w:rPr>
        <w:t xml:space="preserve">. 36°13'43,8946" </w:t>
      </w:r>
      <w:proofErr w:type="spellStart"/>
      <w:r w:rsidRPr="00FD7D1C">
        <w:rPr>
          <w:rFonts w:ascii="Times New Roman" w:hAnsi="Times New Roman"/>
          <w:sz w:val="28"/>
          <w14:ligatures w14:val="none"/>
        </w:rPr>
        <w:t>в.д</w:t>
      </w:r>
      <w:proofErr w:type="spellEnd"/>
      <w:r w:rsidRPr="00FD7D1C">
        <w:rPr>
          <w:rFonts w:ascii="Times New Roman" w:hAnsi="Times New Roman"/>
          <w:sz w:val="28"/>
          <w14:ligatures w14:val="none"/>
        </w:rPr>
        <w:t>.</w:t>
      </w:r>
      <w:r w:rsidR="0011307A">
        <w:rPr>
          <w:rFonts w:ascii="Times New Roman" w:hAnsi="Times New Roman"/>
          <w:sz w:val="28"/>
          <w14:ligatures w14:val="none"/>
        </w:rPr>
        <w:t>;</w:t>
      </w:r>
    </w:p>
    <w:p w14:paraId="2D271C2D" w14:textId="5E953D56" w:rsidR="00FD7D1C" w:rsidRPr="00FD7D1C" w:rsidRDefault="00FD7D1C" w:rsidP="00FD7D1C">
      <w:pPr>
        <w:spacing w:after="0" w:line="240" w:lineRule="auto"/>
        <w:ind w:firstLine="709"/>
        <w:jc w:val="both"/>
        <w:rPr>
          <w:rFonts w:ascii="Times New Roman" w:hAnsi="Times New Roman"/>
          <w:sz w:val="28"/>
          <w14:ligatures w14:val="none"/>
        </w:rPr>
      </w:pPr>
      <w:r w:rsidRPr="00FD7D1C">
        <w:rPr>
          <w:rFonts w:ascii="Times New Roman" w:hAnsi="Times New Roman"/>
          <w:sz w:val="28"/>
          <w14:ligatures w14:val="none"/>
        </w:rPr>
        <w:t xml:space="preserve">4. 51°46'32,9555" </w:t>
      </w:r>
      <w:proofErr w:type="spellStart"/>
      <w:r w:rsidRPr="00FD7D1C">
        <w:rPr>
          <w:rFonts w:ascii="Times New Roman" w:hAnsi="Times New Roman"/>
          <w:sz w:val="28"/>
          <w14:ligatures w14:val="none"/>
        </w:rPr>
        <w:t>с.ш</w:t>
      </w:r>
      <w:proofErr w:type="spellEnd"/>
      <w:r w:rsidRPr="00FD7D1C">
        <w:rPr>
          <w:rFonts w:ascii="Times New Roman" w:hAnsi="Times New Roman"/>
          <w:sz w:val="28"/>
          <w14:ligatures w14:val="none"/>
        </w:rPr>
        <w:t xml:space="preserve">. 36°13'36,6527" </w:t>
      </w:r>
      <w:proofErr w:type="spellStart"/>
      <w:r w:rsidRPr="00FD7D1C">
        <w:rPr>
          <w:rFonts w:ascii="Times New Roman" w:hAnsi="Times New Roman"/>
          <w:sz w:val="28"/>
          <w14:ligatures w14:val="none"/>
        </w:rPr>
        <w:t>в.д</w:t>
      </w:r>
      <w:proofErr w:type="spellEnd"/>
      <w:r w:rsidRPr="00FD7D1C">
        <w:rPr>
          <w:rFonts w:ascii="Times New Roman" w:hAnsi="Times New Roman"/>
          <w:sz w:val="28"/>
          <w14:ligatures w14:val="none"/>
        </w:rPr>
        <w:t>.</w:t>
      </w:r>
      <w:r w:rsidR="0011307A">
        <w:rPr>
          <w:rFonts w:ascii="Times New Roman" w:hAnsi="Times New Roman"/>
          <w:sz w:val="28"/>
          <w14:ligatures w14:val="none"/>
        </w:rPr>
        <w:t>;</w:t>
      </w:r>
    </w:p>
    <w:p w14:paraId="5070AF0E" w14:textId="1E5EE20A" w:rsidR="00FD7D1C" w:rsidRPr="00FD7D1C" w:rsidRDefault="00FD7D1C" w:rsidP="00FD7D1C">
      <w:pPr>
        <w:spacing w:after="0" w:line="240" w:lineRule="auto"/>
        <w:ind w:firstLine="709"/>
        <w:jc w:val="both"/>
        <w:rPr>
          <w:rFonts w:ascii="Times New Roman" w:hAnsi="Times New Roman"/>
          <w:sz w:val="28"/>
          <w14:ligatures w14:val="none"/>
        </w:rPr>
      </w:pPr>
      <w:r w:rsidRPr="00FD7D1C">
        <w:rPr>
          <w:rFonts w:ascii="Times New Roman" w:hAnsi="Times New Roman"/>
          <w:sz w:val="28"/>
          <w14:ligatures w14:val="none"/>
        </w:rPr>
        <w:t xml:space="preserve">5. 51°46'38,5261" </w:t>
      </w:r>
      <w:proofErr w:type="spellStart"/>
      <w:r w:rsidRPr="00FD7D1C">
        <w:rPr>
          <w:rFonts w:ascii="Times New Roman" w:hAnsi="Times New Roman"/>
          <w:sz w:val="28"/>
          <w14:ligatures w14:val="none"/>
        </w:rPr>
        <w:t>с.ш</w:t>
      </w:r>
      <w:proofErr w:type="spellEnd"/>
      <w:r w:rsidRPr="00FD7D1C">
        <w:rPr>
          <w:rFonts w:ascii="Times New Roman" w:hAnsi="Times New Roman"/>
          <w:sz w:val="28"/>
          <w14:ligatures w14:val="none"/>
        </w:rPr>
        <w:t xml:space="preserve">. 36°13'30,4149" </w:t>
      </w:r>
      <w:proofErr w:type="spellStart"/>
      <w:r w:rsidRPr="00FD7D1C">
        <w:rPr>
          <w:rFonts w:ascii="Times New Roman" w:hAnsi="Times New Roman"/>
          <w:sz w:val="28"/>
          <w14:ligatures w14:val="none"/>
        </w:rPr>
        <w:t>в.д</w:t>
      </w:r>
      <w:proofErr w:type="spellEnd"/>
      <w:r w:rsidRPr="00FD7D1C">
        <w:rPr>
          <w:rFonts w:ascii="Times New Roman" w:hAnsi="Times New Roman"/>
          <w:sz w:val="28"/>
          <w14:ligatures w14:val="none"/>
        </w:rPr>
        <w:t>.</w:t>
      </w:r>
      <w:r w:rsidR="0011307A">
        <w:rPr>
          <w:rFonts w:ascii="Times New Roman" w:hAnsi="Times New Roman"/>
          <w:sz w:val="28"/>
          <w14:ligatures w14:val="none"/>
        </w:rPr>
        <w:t>;</w:t>
      </w:r>
    </w:p>
    <w:p w14:paraId="0DF89B95" w14:textId="77777777" w:rsidR="00FD7D1C" w:rsidRPr="00FD7D1C" w:rsidRDefault="00FD7D1C" w:rsidP="00FD7D1C">
      <w:pPr>
        <w:spacing w:after="0" w:line="240" w:lineRule="auto"/>
        <w:ind w:firstLine="709"/>
        <w:jc w:val="both"/>
        <w:rPr>
          <w:rFonts w:ascii="Times New Roman" w:hAnsi="Times New Roman"/>
          <w:sz w:val="28"/>
          <w14:ligatures w14:val="none"/>
        </w:rPr>
      </w:pPr>
      <w:r w:rsidRPr="00FD7D1C">
        <w:rPr>
          <w:rFonts w:ascii="Times New Roman" w:hAnsi="Times New Roman"/>
          <w:sz w:val="28"/>
          <w14:ligatures w14:val="none"/>
        </w:rPr>
        <w:t xml:space="preserve">6. 51°46'43,9646" </w:t>
      </w:r>
      <w:proofErr w:type="spellStart"/>
      <w:r w:rsidRPr="00FD7D1C">
        <w:rPr>
          <w:rFonts w:ascii="Times New Roman" w:hAnsi="Times New Roman"/>
          <w:sz w:val="28"/>
          <w14:ligatures w14:val="none"/>
        </w:rPr>
        <w:t>с.ш</w:t>
      </w:r>
      <w:proofErr w:type="spellEnd"/>
      <w:r w:rsidRPr="00FD7D1C">
        <w:rPr>
          <w:rFonts w:ascii="Times New Roman" w:hAnsi="Times New Roman"/>
          <w:sz w:val="28"/>
          <w14:ligatures w14:val="none"/>
        </w:rPr>
        <w:t xml:space="preserve">. 36°13'39,8971" </w:t>
      </w:r>
      <w:proofErr w:type="spellStart"/>
      <w:r w:rsidRPr="00FD7D1C">
        <w:rPr>
          <w:rFonts w:ascii="Times New Roman" w:hAnsi="Times New Roman"/>
          <w:sz w:val="28"/>
          <w14:ligatures w14:val="none"/>
        </w:rPr>
        <w:t>в.д</w:t>
      </w:r>
      <w:proofErr w:type="spellEnd"/>
      <w:r w:rsidRPr="00FD7D1C">
        <w:rPr>
          <w:rFonts w:ascii="Times New Roman" w:hAnsi="Times New Roman"/>
          <w:sz w:val="28"/>
          <w14:ligatures w14:val="none"/>
        </w:rPr>
        <w:t>.</w:t>
      </w:r>
    </w:p>
    <w:p w14:paraId="15756166" w14:textId="77777777" w:rsidR="00FD7D1C" w:rsidRPr="00FD7D1C" w:rsidRDefault="00FD7D1C" w:rsidP="00FD7D1C">
      <w:pPr>
        <w:spacing w:after="0" w:line="240" w:lineRule="auto"/>
        <w:ind w:firstLine="709"/>
        <w:jc w:val="both"/>
        <w:rPr>
          <w:rFonts w:ascii="Times New Roman" w:eastAsia="Times New Roman" w:hAnsi="Times New Roman"/>
          <w:sz w:val="28"/>
          <w:szCs w:val="28"/>
          <w:lang w:eastAsia="ru-RU"/>
          <w14:ligatures w14:val="none"/>
        </w:rPr>
      </w:pPr>
      <w:r w:rsidRPr="00FD7D1C">
        <w:rPr>
          <w:rFonts w:ascii="Times New Roman" w:eastAsia="Times New Roman" w:hAnsi="Times New Roman"/>
          <w:sz w:val="28"/>
          <w:szCs w:val="28"/>
          <w:lang w:eastAsia="ru-RU"/>
          <w14:ligatures w14:val="none"/>
        </w:rPr>
        <w:t>В соответствии с пунктом 13 статьи 65 Водного кодекса Российской Федерации 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w:t>
      </w:r>
    </w:p>
    <w:p w14:paraId="5326375B"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 xml:space="preserve">4) в разделе 3 «Перечень мероприятий по территориальному </w:t>
      </w:r>
      <w:r w:rsidRPr="00FD7D1C">
        <w:rPr>
          <w:rFonts w:ascii="Times New Roman" w:hAnsi="Times New Roman"/>
          <w:color w:val="000000"/>
          <w:sz w:val="28"/>
          <w:szCs w:val="28"/>
          <w14:ligatures w14:val="none"/>
        </w:rPr>
        <w:lastRenderedPageBreak/>
        <w:t>планированию»:</w:t>
      </w:r>
    </w:p>
    <w:p w14:paraId="7C268BD3"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а)</w:t>
      </w:r>
      <w:r w:rsidRPr="00FD7D1C">
        <w:rPr>
          <w:rFonts w:ascii="Times New Roman" w:hAnsi="Times New Roman"/>
          <w:sz w:val="28"/>
          <w:szCs w:val="28"/>
          <w14:ligatures w14:val="none"/>
        </w:rPr>
        <w:t> </w:t>
      </w:r>
      <w:r w:rsidRPr="00FD7D1C">
        <w:rPr>
          <w:rFonts w:ascii="Times New Roman" w:hAnsi="Times New Roman"/>
          <w:color w:val="000000"/>
          <w:sz w:val="28"/>
          <w:szCs w:val="28"/>
          <w14:ligatures w14:val="none"/>
        </w:rPr>
        <w:t>в подразделе 3.1 «Предложения по обеспечению территории сельсовета объектами»:</w:t>
      </w:r>
    </w:p>
    <w:p w14:paraId="6DCF21D3"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в абзаце первом аббревиатуру «РФ» заменить словами «Российской Федерации», слова «СП 42.133330.2016 «Градостроительство. Планировка и застройка городских и сельских поселений» заменить словами «СП 42.13330.2016 «СНиП 2.07.01-89* «Градостроительство. Планировка и застройка городских и сельских поселений», слова «Методика определения нормативной потребности субъектов Российской Федерации в объектах социальной инфраструктуры», одобренная распоряжением Правительства Российской Федерации от 19 октября 1999г. №1683-р (далее «Методика...») относит к минимально необходимым сферам социального и коммунально-бытового обслуживания 4 вида учреждений:» исключить;</w:t>
      </w:r>
    </w:p>
    <w:p w14:paraId="3E518560"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абзацы второй – шестой исключить;</w:t>
      </w:r>
    </w:p>
    <w:p w14:paraId="5876991A"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в таблице 31 «Расчет объемов мероприятий по территориальному планированию по объектам социального и культурно-бытового назначения»:</w:t>
      </w:r>
    </w:p>
    <w:p w14:paraId="58DC637E"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 xml:space="preserve">под строкой заголовка «Учреждения образования» в графе «Наименование учреждений обслуживания»: </w:t>
      </w:r>
    </w:p>
    <w:p w14:paraId="19E1CBF1"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в пункте 1 слова «Дошкольные образовательные учреждения» заменить словами «Дошкольные образовательные организации»;</w:t>
      </w:r>
    </w:p>
    <w:p w14:paraId="06599700"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в пункте 2 слова «Общеобразовательные школы» заменить словами «Общеобразовательные организации»;</w:t>
      </w:r>
    </w:p>
    <w:p w14:paraId="36028230"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в пункте 3 слова «Учреждения внешкольного образования» заменить словами «Организации внешкольного образования»;</w:t>
      </w:r>
    </w:p>
    <w:p w14:paraId="19494534"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наименование строки заголовка «Учреждения образования» изложить в следующей редакции «Образовательные организации»;</w:t>
      </w:r>
    </w:p>
    <w:p w14:paraId="2AF0A699"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б) в подразделе 3.2 «Предложения по обеспечению территории инженерным оборудованием»:</w:t>
      </w:r>
    </w:p>
    <w:p w14:paraId="6D33F2BA"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в подразделе 3.2.1 «Водоснабжение»:</w:t>
      </w:r>
    </w:p>
    <w:p w14:paraId="7CF3BDC8"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в абзаце втором подраздела «Противопожарное водоснабжение поселения» слова «</w:t>
      </w:r>
      <w:proofErr w:type="spellStart"/>
      <w:r w:rsidRPr="00FD7D1C">
        <w:rPr>
          <w:rFonts w:ascii="Times New Roman" w:hAnsi="Times New Roman"/>
          <w:color w:val="000000"/>
          <w:sz w:val="28"/>
          <w:szCs w:val="28"/>
          <w14:ligatures w14:val="none"/>
        </w:rPr>
        <w:t>пп</w:t>
      </w:r>
      <w:proofErr w:type="spellEnd"/>
      <w:r w:rsidRPr="00FD7D1C">
        <w:rPr>
          <w:rFonts w:ascii="Times New Roman" w:hAnsi="Times New Roman"/>
          <w:color w:val="000000"/>
          <w:sz w:val="28"/>
          <w:szCs w:val="28"/>
          <w14:ligatures w14:val="none"/>
        </w:rPr>
        <w:t>. 8.6, 9.11 СП 8.13130.2020 «Системы противопожарной защиты. Источники наружного противопожарного водоснабжения. Требования пожарной безопасности»» заменить словами «пунктам 8.8, 9.11 СП 8.13130 «Системы противопожарной защиты. Наружное противопожарное водоснабжение. Требования пожарной безопасности».»;</w:t>
      </w:r>
    </w:p>
    <w:p w14:paraId="2DC4975F" w14:textId="77777777" w:rsidR="00FD7D1C" w:rsidRPr="00FD7D1C" w:rsidRDefault="00FD7D1C" w:rsidP="00FD7D1C">
      <w:pPr>
        <w:widowControl w:val="0"/>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в абзаце втором подраздела «Проектные предложения» цифры «2020» заменить цифрами «2019», цифры «2035» заменить цифрами «2037»;</w:t>
      </w:r>
    </w:p>
    <w:p w14:paraId="69EFD8C6" w14:textId="77777777" w:rsidR="00FD7D1C" w:rsidRPr="00FD7D1C" w:rsidRDefault="00FD7D1C" w:rsidP="00FD7D1C">
      <w:pPr>
        <w:spacing w:after="0"/>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подраздел «Нормы водопотребления и расчетные расходы воды питьевого качества» изложить в следующей редакции:</w:t>
      </w:r>
    </w:p>
    <w:p w14:paraId="315C05CA" w14:textId="77777777" w:rsidR="00FD7D1C" w:rsidRPr="00FD7D1C" w:rsidRDefault="00FD7D1C" w:rsidP="00FD7D1C">
      <w:pPr>
        <w:spacing w:after="0" w:line="240" w:lineRule="auto"/>
        <w:jc w:val="center"/>
        <w:rPr>
          <w:rFonts w:ascii="Times New Roman" w:eastAsia="Times New Roman" w:hAnsi="Times New Roman"/>
          <w:b/>
          <w:bCs/>
          <w:sz w:val="28"/>
          <w:szCs w:val="28"/>
          <w:lang w:eastAsia="ru-RU"/>
          <w14:ligatures w14:val="none"/>
        </w:rPr>
      </w:pPr>
      <w:r w:rsidRPr="00FD7D1C">
        <w:rPr>
          <w:rFonts w:ascii="Times New Roman" w:eastAsia="Times New Roman" w:hAnsi="Times New Roman"/>
          <w:sz w:val="28"/>
          <w:szCs w:val="28"/>
          <w:lang w:eastAsia="ru-RU"/>
          <w14:ligatures w14:val="none"/>
        </w:rPr>
        <w:t>«</w:t>
      </w:r>
      <w:r w:rsidRPr="00FD7D1C">
        <w:rPr>
          <w:rFonts w:ascii="Times New Roman" w:eastAsia="Times New Roman" w:hAnsi="Times New Roman"/>
          <w:b/>
          <w:bCs/>
          <w:sz w:val="28"/>
          <w:szCs w:val="28"/>
          <w:lang w:eastAsia="ru-RU"/>
          <w14:ligatures w14:val="none"/>
        </w:rPr>
        <w:t>Нормы водопотребления и расчетные расходы воды питьевого качества</w:t>
      </w:r>
    </w:p>
    <w:p w14:paraId="3256D267" w14:textId="77777777" w:rsidR="00FD7D1C" w:rsidRPr="00FD7D1C" w:rsidRDefault="00FD7D1C" w:rsidP="00FD7D1C">
      <w:pPr>
        <w:spacing w:after="0" w:line="240" w:lineRule="auto"/>
        <w:jc w:val="center"/>
        <w:rPr>
          <w:rFonts w:ascii="Times New Roman" w:eastAsia="Times New Roman" w:hAnsi="Times New Roman"/>
          <w:sz w:val="28"/>
          <w:szCs w:val="28"/>
          <w:lang w:eastAsia="ru-RU"/>
          <w14:ligatures w14:val="none"/>
        </w:rPr>
      </w:pPr>
    </w:p>
    <w:p w14:paraId="47D27FDA" w14:textId="77777777" w:rsidR="00FD7D1C" w:rsidRPr="00FD7D1C" w:rsidRDefault="00FD7D1C" w:rsidP="00FD7D1C">
      <w:pPr>
        <w:spacing w:after="0" w:line="240" w:lineRule="auto"/>
        <w:ind w:firstLine="709"/>
        <w:jc w:val="both"/>
        <w:rPr>
          <w:rFonts w:ascii="Times New Roman" w:eastAsia="Times New Roman" w:hAnsi="Times New Roman"/>
          <w:sz w:val="28"/>
          <w:szCs w:val="28"/>
          <w:lang w:eastAsia="ru-RU"/>
          <w14:ligatures w14:val="none"/>
        </w:rPr>
      </w:pPr>
      <w:r w:rsidRPr="00FD7D1C">
        <w:rPr>
          <w:rFonts w:ascii="Times New Roman" w:eastAsia="Times New Roman" w:hAnsi="Times New Roman"/>
          <w:sz w:val="28"/>
          <w:szCs w:val="28"/>
          <w:lang w:eastAsia="ru-RU"/>
          <w14:ligatures w14:val="none"/>
        </w:rPr>
        <w:t xml:space="preserve">Минимально допустимый объем водопотребление на одного жителя принято в соответствии с региональными нормативами градостроительного проектирования Курской области (постановление Администрации Курской </w:t>
      </w:r>
      <w:r w:rsidRPr="00FD7D1C">
        <w:rPr>
          <w:rFonts w:ascii="Times New Roman" w:eastAsia="Times New Roman" w:hAnsi="Times New Roman"/>
          <w:sz w:val="28"/>
          <w:szCs w:val="28"/>
          <w:lang w:eastAsia="ru-RU"/>
          <w14:ligatures w14:val="none"/>
        </w:rPr>
        <w:lastRenderedPageBreak/>
        <w:t>области от 28.04.2021 № 442-па «Об утверждении региональных нормативов градостроительного проектирования Курской области») составляет 99 л/сутки.</w:t>
      </w:r>
    </w:p>
    <w:p w14:paraId="717F9E24" w14:textId="77777777" w:rsidR="00FD7D1C" w:rsidRPr="00FD7D1C" w:rsidRDefault="00FD7D1C" w:rsidP="00FD7D1C">
      <w:pPr>
        <w:spacing w:after="0" w:line="240" w:lineRule="auto"/>
        <w:ind w:firstLine="709"/>
        <w:jc w:val="both"/>
        <w:rPr>
          <w:rFonts w:ascii="Times New Roman" w:eastAsia="Times New Roman" w:hAnsi="Times New Roman"/>
          <w:sz w:val="28"/>
          <w:szCs w:val="28"/>
          <w:lang w:eastAsia="ru-RU"/>
          <w14:ligatures w14:val="none"/>
        </w:rPr>
      </w:pPr>
      <w:r w:rsidRPr="00FD7D1C">
        <w:rPr>
          <w:rFonts w:ascii="Times New Roman" w:eastAsia="Times New Roman" w:hAnsi="Times New Roman"/>
          <w:sz w:val="28"/>
          <w:szCs w:val="28"/>
          <w:lang w:eastAsia="ru-RU"/>
          <w14:ligatures w14:val="none"/>
        </w:rPr>
        <w:t xml:space="preserve">Водопотребление включает расходы воды на хозяйственно-питьевые нужды в жилых и общественных зданиях. </w:t>
      </w:r>
    </w:p>
    <w:p w14:paraId="47E2C403" w14:textId="77777777" w:rsidR="00FD7D1C" w:rsidRPr="00FD7D1C" w:rsidRDefault="00FD7D1C" w:rsidP="00FD7D1C">
      <w:pPr>
        <w:spacing w:after="0" w:line="240" w:lineRule="auto"/>
        <w:ind w:firstLine="709"/>
        <w:jc w:val="both"/>
        <w:rPr>
          <w:rFonts w:ascii="Times New Roman" w:eastAsia="Times New Roman" w:hAnsi="Times New Roman"/>
          <w:sz w:val="28"/>
          <w:szCs w:val="28"/>
          <w:lang w:eastAsia="ru-RU"/>
          <w14:ligatures w14:val="none"/>
        </w:rPr>
      </w:pPr>
      <w:r w:rsidRPr="00FD7D1C">
        <w:rPr>
          <w:rFonts w:ascii="Times New Roman" w:eastAsia="Times New Roman" w:hAnsi="Times New Roman"/>
          <w:sz w:val="28"/>
          <w:szCs w:val="28"/>
          <w:lang w:eastAsia="ru-RU"/>
          <w14:ligatures w14:val="none"/>
        </w:rPr>
        <w:t>Количество воды на нужды промышленности и неучтенные расходы определены в размере 10% суммарного расхода воды на хозяйственно-питьевые нужды.»;</w:t>
      </w:r>
    </w:p>
    <w:p w14:paraId="61868785" w14:textId="77777777" w:rsidR="00FD7D1C" w:rsidRPr="00FD7D1C" w:rsidRDefault="00FD7D1C" w:rsidP="00FD7D1C">
      <w:pPr>
        <w:spacing w:after="0"/>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в подразделе «Расходы воды на пожаротушение»:</w:t>
      </w:r>
    </w:p>
    <w:p w14:paraId="0109F0C2" w14:textId="77777777" w:rsidR="00FD7D1C" w:rsidRPr="00FD7D1C" w:rsidRDefault="00FD7D1C" w:rsidP="00FD7D1C">
      <w:pPr>
        <w:spacing w:after="0"/>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в абзаце первом слова «СП 8.13130.2020 «Системы противопожарной защиты. Источники наружного противопожарного водоснабжения. Требования пожарной безопасности» заменить словами «СП 8.13130 «Системы противопожарной защиты. Наружное противопожарное водоснабжение. Требования пожарной безопасности»;</w:t>
      </w:r>
    </w:p>
    <w:p w14:paraId="7565E41E" w14:textId="77777777" w:rsidR="00FD7D1C" w:rsidRPr="00FD7D1C" w:rsidRDefault="00FD7D1C" w:rsidP="00FD7D1C">
      <w:pPr>
        <w:spacing w:after="0"/>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в абзаце девятом слова «СП 31.13330.2012 «Водоснабжение. Наружные сети и сооружения».» заменить словами «СП 31.13330.2021 «СНиП 2.04.02</w:t>
      </w:r>
      <w:r w:rsidRPr="00FD7D1C">
        <w:rPr>
          <w:rFonts w:ascii="Times New Roman" w:hAnsi="Times New Roman"/>
          <w:color w:val="000000"/>
          <w:sz w:val="28"/>
          <w:szCs w:val="28"/>
          <w14:ligatures w14:val="none"/>
        </w:rPr>
        <w:noBreakHyphen/>
        <w:t>84* Водоснабжение. Наружные сети и сооружения»;</w:t>
      </w:r>
    </w:p>
    <w:p w14:paraId="60ED4217" w14:textId="77777777" w:rsidR="00FD7D1C" w:rsidRPr="00FD7D1C" w:rsidRDefault="00FD7D1C" w:rsidP="00FD7D1C">
      <w:pPr>
        <w:spacing w:after="0"/>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дополнить абзацами следующего содержания:</w:t>
      </w:r>
    </w:p>
    <w:p w14:paraId="090D6704" w14:textId="77777777" w:rsidR="00FD7D1C" w:rsidRPr="00FD7D1C" w:rsidRDefault="00FD7D1C" w:rsidP="00FD7D1C">
      <w:pPr>
        <w:spacing w:after="0"/>
        <w:ind w:firstLine="709"/>
        <w:jc w:val="both"/>
        <w:rPr>
          <w:rFonts w:ascii="Times New Roman" w:hAnsi="Times New Roman"/>
          <w:b/>
          <w:bCs/>
          <w:color w:val="000000"/>
          <w:sz w:val="28"/>
          <w:szCs w:val="28"/>
          <w14:ligatures w14:val="none"/>
        </w:rPr>
      </w:pPr>
      <w:r w:rsidRPr="00FD7D1C">
        <w:rPr>
          <w:rFonts w:ascii="Times New Roman" w:hAnsi="Times New Roman"/>
          <w:color w:val="000000"/>
          <w:sz w:val="28"/>
          <w:szCs w:val="28"/>
          <w14:ligatures w14:val="none"/>
        </w:rPr>
        <w:t>«</w:t>
      </w:r>
      <w:r w:rsidRPr="00FD7D1C">
        <w:rPr>
          <w:rFonts w:ascii="Times New Roman" w:hAnsi="Times New Roman"/>
          <w:b/>
          <w:bCs/>
          <w:color w:val="000000"/>
          <w:sz w:val="28"/>
          <w:szCs w:val="28"/>
          <w14:ligatures w14:val="none"/>
        </w:rPr>
        <w:t>Генеральным планом на расчетный срок предусмотрено:</w:t>
      </w:r>
    </w:p>
    <w:p w14:paraId="6235C530" w14:textId="77777777" w:rsidR="00FD7D1C" w:rsidRPr="00FD7D1C" w:rsidRDefault="00FD7D1C" w:rsidP="00FD7D1C">
      <w:pPr>
        <w:spacing w:after="0"/>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строительство ливневой канализации с очистными сооружениями для территории микрорайона № 2 комплексной застройки жилого района «Северный».»;</w:t>
      </w:r>
    </w:p>
    <w:p w14:paraId="43DAC03E" w14:textId="77777777" w:rsidR="00FD7D1C" w:rsidRPr="00FD7D1C" w:rsidRDefault="00FD7D1C" w:rsidP="00FD7D1C">
      <w:pPr>
        <w:spacing w:after="0"/>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подраздел 3.2.2 «Газоснабжение» изложить в следующей редакции:</w:t>
      </w:r>
    </w:p>
    <w:p w14:paraId="3A0DE364" w14:textId="77777777" w:rsidR="00FD7D1C" w:rsidRPr="00FD7D1C" w:rsidRDefault="00FD7D1C" w:rsidP="00FD7D1C">
      <w:pPr>
        <w:spacing w:after="0"/>
        <w:ind w:firstLine="709"/>
        <w:jc w:val="both"/>
        <w:rPr>
          <w:rFonts w:ascii="Times New Roman" w:hAnsi="Times New Roman"/>
          <w:b/>
          <w:bCs/>
          <w:color w:val="000000"/>
          <w:sz w:val="28"/>
          <w:szCs w:val="28"/>
          <w14:ligatures w14:val="none"/>
        </w:rPr>
      </w:pPr>
      <w:r w:rsidRPr="00FD7D1C">
        <w:rPr>
          <w:rFonts w:ascii="Times New Roman" w:hAnsi="Times New Roman"/>
          <w:color w:val="000000"/>
          <w:sz w:val="28"/>
          <w:szCs w:val="28"/>
          <w14:ligatures w14:val="none"/>
        </w:rPr>
        <w:t>«</w:t>
      </w:r>
      <w:r w:rsidRPr="00FD7D1C">
        <w:rPr>
          <w:rFonts w:ascii="Times New Roman" w:hAnsi="Times New Roman"/>
          <w:b/>
          <w:bCs/>
          <w:color w:val="000000"/>
          <w:sz w:val="28"/>
          <w:szCs w:val="28"/>
          <w14:ligatures w14:val="none"/>
        </w:rPr>
        <w:t>3.2.2. Газоснабжение</w:t>
      </w:r>
    </w:p>
    <w:p w14:paraId="41D93723" w14:textId="77777777" w:rsidR="00FD7D1C" w:rsidRPr="00FD7D1C" w:rsidRDefault="00FD7D1C" w:rsidP="00FD7D1C">
      <w:pPr>
        <w:spacing w:after="0"/>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Газоснабжение муниципального образования «Щетинский сельсовет» Курского района Курской области осуществляется от ГРС-10 и ГРС-2, проложено 138,88 км распределительных газопроводов и 20,905 км газопроводов – вводов, из них газопроводов высокого давления – 4,720 км, газопроводов среднего давления – 43,711 км, газопроводов низкого давления – 111,354 км.</w:t>
      </w:r>
    </w:p>
    <w:p w14:paraId="45252251" w14:textId="77777777" w:rsidR="00FD7D1C" w:rsidRPr="00FD7D1C" w:rsidRDefault="00FD7D1C" w:rsidP="00FD7D1C">
      <w:pPr>
        <w:spacing w:after="0"/>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 xml:space="preserve">Газифицированы следующие населенные пункты: д Щетинка (уровень газификации 94 %), п. Искра (уровень газификации 99%), д. </w:t>
      </w:r>
      <w:proofErr w:type="spellStart"/>
      <w:r w:rsidRPr="00FD7D1C">
        <w:rPr>
          <w:rFonts w:ascii="Times New Roman" w:hAnsi="Times New Roman"/>
          <w:color w:val="000000"/>
          <w:sz w:val="28"/>
          <w:szCs w:val="28"/>
          <w14:ligatures w14:val="none"/>
        </w:rPr>
        <w:t>Михайлово</w:t>
      </w:r>
      <w:proofErr w:type="spellEnd"/>
      <w:r w:rsidRPr="00FD7D1C">
        <w:rPr>
          <w:rFonts w:ascii="Times New Roman" w:hAnsi="Times New Roman"/>
          <w:color w:val="000000"/>
          <w:sz w:val="28"/>
          <w:szCs w:val="28"/>
          <w14:ligatures w14:val="none"/>
        </w:rPr>
        <w:t xml:space="preserve"> (уровень газификации 57 %), д. </w:t>
      </w:r>
      <w:proofErr w:type="spellStart"/>
      <w:r w:rsidRPr="00FD7D1C">
        <w:rPr>
          <w:rFonts w:ascii="Times New Roman" w:hAnsi="Times New Roman"/>
          <w:color w:val="000000"/>
          <w:sz w:val="28"/>
          <w:szCs w:val="28"/>
          <w14:ligatures w14:val="none"/>
        </w:rPr>
        <w:t>Муравлево</w:t>
      </w:r>
      <w:proofErr w:type="spellEnd"/>
      <w:r w:rsidRPr="00FD7D1C">
        <w:rPr>
          <w:rFonts w:ascii="Times New Roman" w:hAnsi="Times New Roman"/>
          <w:color w:val="000000"/>
          <w:sz w:val="28"/>
          <w:szCs w:val="28"/>
          <w14:ligatures w14:val="none"/>
        </w:rPr>
        <w:t xml:space="preserve"> (уровень газификации 70 %), х. Саблин (уровень газификации 83 %), д. Семеновка (уровень газификации 99 %), д. Ушаково (уровень газификации 69 %), д. </w:t>
      </w:r>
      <w:proofErr w:type="spellStart"/>
      <w:r w:rsidRPr="00FD7D1C">
        <w:rPr>
          <w:rFonts w:ascii="Times New Roman" w:hAnsi="Times New Roman"/>
          <w:color w:val="000000"/>
          <w:sz w:val="28"/>
          <w:szCs w:val="28"/>
          <w14:ligatures w14:val="none"/>
        </w:rPr>
        <w:t>Шуклинка</w:t>
      </w:r>
      <w:proofErr w:type="spellEnd"/>
      <w:r w:rsidRPr="00FD7D1C">
        <w:rPr>
          <w:rFonts w:ascii="Times New Roman" w:hAnsi="Times New Roman"/>
          <w:color w:val="000000"/>
          <w:sz w:val="28"/>
          <w:szCs w:val="28"/>
          <w14:ligatures w14:val="none"/>
        </w:rPr>
        <w:t xml:space="preserve"> (уровень газификации 94 %), д. Юбилейный (уровень газификации 99 %), п. Лазурный (уровень газификации 99 %).»;</w:t>
      </w:r>
    </w:p>
    <w:p w14:paraId="3CA246C8" w14:textId="77777777" w:rsidR="00FD7D1C" w:rsidRPr="00FD7D1C" w:rsidRDefault="00FD7D1C" w:rsidP="00FD7D1C">
      <w:pPr>
        <w:spacing w:after="0"/>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в абзаце первом подраздела 3.2.3 «Электроснабжение» слова «филиал ПАО «МРСК Центр»-«Курскэнерго» заменить словами «ПАО «</w:t>
      </w:r>
      <w:proofErr w:type="spellStart"/>
      <w:r w:rsidRPr="00FD7D1C">
        <w:rPr>
          <w:rFonts w:ascii="Times New Roman" w:hAnsi="Times New Roman"/>
          <w:color w:val="000000"/>
          <w:sz w:val="28"/>
          <w:szCs w:val="28"/>
          <w14:ligatures w14:val="none"/>
        </w:rPr>
        <w:t>Россети</w:t>
      </w:r>
      <w:proofErr w:type="spellEnd"/>
      <w:r w:rsidRPr="00FD7D1C">
        <w:rPr>
          <w:rFonts w:ascii="Times New Roman" w:hAnsi="Times New Roman"/>
          <w:color w:val="000000"/>
          <w:sz w:val="28"/>
          <w:szCs w:val="28"/>
          <w14:ligatures w14:val="none"/>
        </w:rPr>
        <w:t xml:space="preserve"> Центр» - «Курскэнерго»;</w:t>
      </w:r>
    </w:p>
    <w:p w14:paraId="388239D4" w14:textId="77777777" w:rsidR="00FD7D1C" w:rsidRPr="00FD7D1C" w:rsidRDefault="00FD7D1C" w:rsidP="00FD7D1C">
      <w:pPr>
        <w:spacing w:after="0"/>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подраздел 3.2.4 «Связь. Радиовещание. Телевидение» изложить в следующей редакции»:</w:t>
      </w:r>
    </w:p>
    <w:p w14:paraId="76F14551" w14:textId="77777777" w:rsidR="00FD7D1C" w:rsidRPr="00FD7D1C" w:rsidRDefault="00FD7D1C" w:rsidP="00FD7D1C">
      <w:pPr>
        <w:widowControl w:val="0"/>
        <w:suppressAutoHyphens/>
        <w:spacing w:after="0" w:line="240" w:lineRule="auto"/>
        <w:ind w:firstLine="709"/>
        <w:jc w:val="both"/>
        <w:rPr>
          <w:rFonts w:ascii="Times New Roman" w:eastAsia="Times New Roman" w:hAnsi="Times New Roman"/>
          <w:b/>
          <w:bCs/>
          <w:kern w:val="2"/>
          <w:sz w:val="28"/>
          <w:szCs w:val="28"/>
          <w:lang w:eastAsia="ru-RU"/>
          <w14:ligatures w14:val="none"/>
        </w:rPr>
      </w:pPr>
      <w:r w:rsidRPr="00FD7D1C">
        <w:rPr>
          <w:rFonts w:ascii="Times New Roman" w:eastAsia="Times New Roman" w:hAnsi="Times New Roman"/>
          <w:bCs/>
          <w:kern w:val="2"/>
          <w:sz w:val="28"/>
          <w:szCs w:val="28"/>
          <w:lang w:eastAsia="ru-RU"/>
          <w14:ligatures w14:val="none"/>
        </w:rPr>
        <w:lastRenderedPageBreak/>
        <w:t>«</w:t>
      </w:r>
      <w:r w:rsidRPr="00FD7D1C">
        <w:rPr>
          <w:rFonts w:ascii="Times New Roman" w:eastAsia="Times New Roman" w:hAnsi="Times New Roman"/>
          <w:b/>
          <w:bCs/>
          <w:kern w:val="2"/>
          <w:sz w:val="28"/>
          <w:szCs w:val="28"/>
          <w:lang w:eastAsia="ru-RU"/>
          <w14:ligatures w14:val="none"/>
        </w:rPr>
        <w:t>3.2.4. Связь. Радиовещание. Телевидение</w:t>
      </w:r>
    </w:p>
    <w:p w14:paraId="20FD2352" w14:textId="77777777" w:rsidR="00FD7D1C" w:rsidRPr="00FD7D1C" w:rsidRDefault="00FD7D1C" w:rsidP="00FD7D1C">
      <w:pPr>
        <w:widowControl w:val="0"/>
        <w:suppressAutoHyphens/>
        <w:spacing w:after="0" w:line="240" w:lineRule="auto"/>
        <w:ind w:firstLine="709"/>
        <w:jc w:val="center"/>
        <w:rPr>
          <w:rFonts w:ascii="Times New Roman" w:eastAsia="Times New Roman" w:hAnsi="Times New Roman"/>
          <w:b/>
          <w:bCs/>
          <w:kern w:val="2"/>
          <w:sz w:val="28"/>
          <w:szCs w:val="28"/>
          <w:lang w:eastAsia="ru-RU"/>
          <w14:ligatures w14:val="none"/>
        </w:rPr>
      </w:pPr>
    </w:p>
    <w:p w14:paraId="2A40D409" w14:textId="77777777" w:rsidR="00FD7D1C" w:rsidRPr="00FD7D1C" w:rsidRDefault="00FD7D1C" w:rsidP="00FD7D1C">
      <w:pPr>
        <w:widowControl w:val="0"/>
        <w:suppressAutoHyphens/>
        <w:spacing w:after="0" w:line="240" w:lineRule="auto"/>
        <w:ind w:firstLine="709"/>
        <w:jc w:val="both"/>
        <w:rPr>
          <w:rFonts w:ascii="Times New Roman" w:eastAsia="Times New Roman" w:hAnsi="Times New Roman"/>
          <w:b/>
          <w:bCs/>
          <w:kern w:val="2"/>
          <w:sz w:val="28"/>
          <w:szCs w:val="28"/>
          <w:lang w:eastAsia="ru-RU"/>
          <w14:ligatures w14:val="none"/>
        </w:rPr>
      </w:pPr>
      <w:r w:rsidRPr="00FD7D1C">
        <w:rPr>
          <w:rFonts w:ascii="Times New Roman" w:eastAsia="Times New Roman" w:hAnsi="Times New Roman"/>
          <w:b/>
          <w:bCs/>
          <w:kern w:val="2"/>
          <w:sz w:val="28"/>
          <w:szCs w:val="28"/>
          <w:lang w:eastAsia="ru-RU"/>
          <w14:ligatures w14:val="none"/>
        </w:rPr>
        <w:t>Телефонная связь</w:t>
      </w:r>
    </w:p>
    <w:p w14:paraId="14132F8B" w14:textId="77777777" w:rsidR="00FD7D1C" w:rsidRPr="00FD7D1C" w:rsidRDefault="00FD7D1C" w:rsidP="00FD7D1C">
      <w:pPr>
        <w:widowControl w:val="0"/>
        <w:suppressAutoHyphens/>
        <w:spacing w:after="0" w:line="240" w:lineRule="auto"/>
        <w:ind w:firstLine="709"/>
        <w:jc w:val="both"/>
        <w:rPr>
          <w:rFonts w:ascii="Times New Roman" w:eastAsia="Times New Roman" w:hAnsi="Times New Roman"/>
          <w:bCs/>
          <w:kern w:val="2"/>
          <w:sz w:val="28"/>
          <w:szCs w:val="28"/>
          <w:lang w:eastAsia="ru-RU"/>
          <w14:ligatures w14:val="none"/>
        </w:rPr>
      </w:pPr>
      <w:r w:rsidRPr="00FD7D1C">
        <w:rPr>
          <w:rFonts w:ascii="Times New Roman" w:eastAsia="Times New Roman" w:hAnsi="Times New Roman"/>
          <w:bCs/>
          <w:kern w:val="2"/>
          <w:sz w:val="28"/>
          <w:szCs w:val="28"/>
          <w:lang w:eastAsia="ru-RU"/>
          <w14:ligatures w14:val="none"/>
        </w:rPr>
        <w:t xml:space="preserve">Компанией, предоставляющей услуги проводной местной и внутризоновой телефонной связи, является Курский филиал ПАО «Ростелеком» </w:t>
      </w:r>
    </w:p>
    <w:p w14:paraId="3F13ABE8" w14:textId="77777777" w:rsidR="00FD7D1C" w:rsidRPr="00FD7D1C" w:rsidRDefault="00FD7D1C" w:rsidP="00FD7D1C">
      <w:pPr>
        <w:widowControl w:val="0"/>
        <w:suppressAutoHyphens/>
        <w:spacing w:after="0" w:line="240" w:lineRule="auto"/>
        <w:ind w:firstLine="709"/>
        <w:jc w:val="both"/>
        <w:rPr>
          <w:rFonts w:ascii="Times New Roman" w:eastAsia="Times New Roman" w:hAnsi="Times New Roman"/>
          <w:bCs/>
          <w:kern w:val="2"/>
          <w:sz w:val="28"/>
          <w:szCs w:val="28"/>
          <w:lang w:eastAsia="ru-RU"/>
          <w14:ligatures w14:val="none"/>
        </w:rPr>
      </w:pPr>
      <w:r w:rsidRPr="00FD7D1C">
        <w:rPr>
          <w:rFonts w:ascii="Times New Roman" w:eastAsia="Times New Roman" w:hAnsi="Times New Roman"/>
          <w:bCs/>
          <w:kern w:val="2"/>
          <w:sz w:val="28"/>
          <w:szCs w:val="28"/>
          <w:lang w:eastAsia="ru-RU"/>
          <w14:ligatures w14:val="none"/>
        </w:rPr>
        <w:t>Телефонизировано муниципальное образование «Щетинский сельсовет» Курского района Курской области от районного узла связи.</w:t>
      </w:r>
    </w:p>
    <w:p w14:paraId="70B6B6E6" w14:textId="77777777" w:rsidR="00FD7D1C" w:rsidRPr="00FD7D1C" w:rsidRDefault="00FD7D1C" w:rsidP="00FD7D1C">
      <w:pPr>
        <w:widowControl w:val="0"/>
        <w:suppressAutoHyphens/>
        <w:spacing w:after="0" w:line="240" w:lineRule="auto"/>
        <w:ind w:firstLine="709"/>
        <w:jc w:val="both"/>
        <w:rPr>
          <w:rFonts w:ascii="Times New Roman" w:eastAsia="Times New Roman" w:hAnsi="Times New Roman"/>
          <w:bCs/>
          <w:kern w:val="2"/>
          <w:sz w:val="28"/>
          <w:szCs w:val="28"/>
          <w:lang w:eastAsia="ru-RU"/>
          <w14:ligatures w14:val="none"/>
        </w:rPr>
      </w:pPr>
      <w:r w:rsidRPr="00FD7D1C">
        <w:rPr>
          <w:rFonts w:ascii="Times New Roman" w:eastAsia="Times New Roman" w:hAnsi="Times New Roman"/>
          <w:bCs/>
          <w:kern w:val="2"/>
          <w:sz w:val="28"/>
          <w:szCs w:val="28"/>
          <w:lang w:eastAsia="ru-RU"/>
          <w14:ligatures w14:val="none"/>
        </w:rPr>
        <w:t>Услуги мобильной связи представляются следующими операторами: Курский филиал ПАО «ВымпелКом» (</w:t>
      </w:r>
      <w:proofErr w:type="spellStart"/>
      <w:r w:rsidRPr="00FD7D1C">
        <w:rPr>
          <w:rFonts w:ascii="Times New Roman" w:eastAsia="Times New Roman" w:hAnsi="Times New Roman"/>
          <w:bCs/>
          <w:kern w:val="2"/>
          <w:sz w:val="28"/>
          <w:szCs w:val="28"/>
          <w:lang w:eastAsia="ru-RU"/>
          <w14:ligatures w14:val="none"/>
        </w:rPr>
        <w:t>БиЛайн</w:t>
      </w:r>
      <w:proofErr w:type="spellEnd"/>
      <w:r w:rsidRPr="00FD7D1C">
        <w:rPr>
          <w:rFonts w:ascii="Times New Roman" w:eastAsia="Times New Roman" w:hAnsi="Times New Roman"/>
          <w:bCs/>
          <w:kern w:val="2"/>
          <w:sz w:val="28"/>
          <w:szCs w:val="28"/>
          <w:lang w:eastAsia="ru-RU"/>
          <w14:ligatures w14:val="none"/>
        </w:rPr>
        <w:t>), Курский филиал ООО «МТС», Курский филиал ЗАО «</w:t>
      </w:r>
      <w:proofErr w:type="spellStart"/>
      <w:r w:rsidRPr="00FD7D1C">
        <w:rPr>
          <w:rFonts w:ascii="Times New Roman" w:eastAsia="Times New Roman" w:hAnsi="Times New Roman"/>
          <w:bCs/>
          <w:kern w:val="2"/>
          <w:sz w:val="28"/>
          <w:szCs w:val="28"/>
          <w:lang w:eastAsia="ru-RU"/>
          <w14:ligatures w14:val="none"/>
        </w:rPr>
        <w:t>Мегакон</w:t>
      </w:r>
      <w:proofErr w:type="spellEnd"/>
      <w:r w:rsidRPr="00FD7D1C">
        <w:rPr>
          <w:rFonts w:ascii="Times New Roman" w:eastAsia="Times New Roman" w:hAnsi="Times New Roman"/>
          <w:bCs/>
          <w:kern w:val="2"/>
          <w:sz w:val="28"/>
          <w:szCs w:val="28"/>
          <w:lang w:eastAsia="ru-RU"/>
          <w14:ligatures w14:val="none"/>
        </w:rPr>
        <w:t>» (Мегафон) и Курский филиал ООО «Т2 Мобайл» (Теле-2).</w:t>
      </w:r>
    </w:p>
    <w:p w14:paraId="2C938AAB" w14:textId="77777777" w:rsidR="00FD7D1C" w:rsidRPr="00FD7D1C" w:rsidRDefault="00FD7D1C" w:rsidP="00FD7D1C">
      <w:pPr>
        <w:widowControl w:val="0"/>
        <w:suppressAutoHyphens/>
        <w:spacing w:after="0" w:line="240" w:lineRule="auto"/>
        <w:ind w:firstLine="709"/>
        <w:jc w:val="both"/>
        <w:rPr>
          <w:rFonts w:ascii="Times New Roman" w:eastAsia="Times New Roman" w:hAnsi="Times New Roman"/>
          <w:b/>
          <w:bCs/>
          <w:kern w:val="2"/>
          <w:sz w:val="28"/>
          <w:szCs w:val="28"/>
          <w:lang w:eastAsia="ru-RU"/>
          <w14:ligatures w14:val="none"/>
        </w:rPr>
      </w:pPr>
      <w:r w:rsidRPr="00FD7D1C">
        <w:rPr>
          <w:rFonts w:ascii="Times New Roman" w:eastAsia="Times New Roman" w:hAnsi="Times New Roman"/>
          <w:b/>
          <w:bCs/>
          <w:kern w:val="2"/>
          <w:sz w:val="28"/>
          <w:szCs w:val="28"/>
          <w:lang w:eastAsia="ru-RU"/>
          <w14:ligatures w14:val="none"/>
        </w:rPr>
        <w:t>Телевидение, радиовещание</w:t>
      </w:r>
    </w:p>
    <w:p w14:paraId="333B985D" w14:textId="77777777" w:rsidR="00FD7D1C" w:rsidRPr="00FD7D1C" w:rsidRDefault="00FD7D1C" w:rsidP="00FD7D1C">
      <w:pPr>
        <w:widowControl w:val="0"/>
        <w:suppressAutoHyphens/>
        <w:spacing w:after="0" w:line="240" w:lineRule="auto"/>
        <w:ind w:firstLine="709"/>
        <w:jc w:val="both"/>
        <w:rPr>
          <w:rFonts w:ascii="Times New Roman" w:eastAsia="Times New Roman" w:hAnsi="Times New Roman"/>
          <w:bCs/>
          <w:kern w:val="2"/>
          <w:sz w:val="28"/>
          <w:szCs w:val="28"/>
          <w:lang w:eastAsia="ru-RU"/>
          <w14:ligatures w14:val="none"/>
        </w:rPr>
      </w:pPr>
      <w:r w:rsidRPr="00FD7D1C">
        <w:rPr>
          <w:rFonts w:ascii="Times New Roman" w:eastAsia="Times New Roman" w:hAnsi="Times New Roman"/>
          <w:bCs/>
          <w:kern w:val="2"/>
          <w:sz w:val="28"/>
          <w:szCs w:val="28"/>
          <w:lang w:eastAsia="ru-RU"/>
          <w14:ligatures w14:val="none"/>
        </w:rPr>
        <w:t>Телевизионное вещание осуществляется по цифровым эфирным сигналам: Первый канал, РОССИЯ, ТВЦ, НТВ.</w:t>
      </w:r>
    </w:p>
    <w:p w14:paraId="10510440" w14:textId="77777777" w:rsidR="00FD7D1C" w:rsidRPr="00FD7D1C" w:rsidRDefault="00FD7D1C" w:rsidP="00FD7D1C">
      <w:pPr>
        <w:widowControl w:val="0"/>
        <w:suppressAutoHyphens/>
        <w:spacing w:after="0" w:line="240" w:lineRule="auto"/>
        <w:ind w:firstLine="709"/>
        <w:jc w:val="both"/>
        <w:rPr>
          <w:rFonts w:ascii="Times New Roman" w:eastAsia="Times New Roman" w:hAnsi="Times New Roman"/>
          <w:bCs/>
          <w:kern w:val="2"/>
          <w:sz w:val="28"/>
          <w:szCs w:val="28"/>
          <w:lang w:eastAsia="ru-RU"/>
          <w14:ligatures w14:val="none"/>
        </w:rPr>
      </w:pPr>
      <w:r w:rsidRPr="00FD7D1C">
        <w:rPr>
          <w:rFonts w:ascii="Times New Roman" w:eastAsia="Times New Roman" w:hAnsi="Times New Roman"/>
          <w:bCs/>
          <w:kern w:val="2"/>
          <w:sz w:val="28"/>
          <w:szCs w:val="28"/>
          <w:lang w:eastAsia="ru-RU"/>
          <w14:ligatures w14:val="none"/>
        </w:rPr>
        <w:t>Цифровое эфирное вещание представлено двадцатью теле- и тремя радиоканалами:</w:t>
      </w:r>
    </w:p>
    <w:p w14:paraId="0F1CC446" w14:textId="77777777" w:rsidR="00FD7D1C" w:rsidRPr="00FD7D1C" w:rsidRDefault="00FD7D1C" w:rsidP="00FD7D1C">
      <w:pPr>
        <w:widowControl w:val="0"/>
        <w:suppressAutoHyphens/>
        <w:spacing w:after="0" w:line="240" w:lineRule="auto"/>
        <w:ind w:firstLine="709"/>
        <w:jc w:val="both"/>
        <w:rPr>
          <w:rFonts w:ascii="Times New Roman" w:eastAsia="Times New Roman" w:hAnsi="Times New Roman"/>
          <w:bCs/>
          <w:kern w:val="2"/>
          <w:sz w:val="28"/>
          <w:szCs w:val="28"/>
          <w:lang w:eastAsia="ru-RU"/>
          <w14:ligatures w14:val="none"/>
        </w:rPr>
      </w:pPr>
      <w:r w:rsidRPr="00FD7D1C">
        <w:rPr>
          <w:rFonts w:ascii="Times New Roman" w:eastAsia="Times New Roman" w:hAnsi="Times New Roman"/>
          <w:bCs/>
          <w:kern w:val="2"/>
          <w:sz w:val="28"/>
          <w:szCs w:val="28"/>
          <w:lang w:eastAsia="ru-RU"/>
          <w14:ligatures w14:val="none"/>
        </w:rPr>
        <w:t>Телеканалы: «Первый канал», «Россия 1», «НТВ», «Культура», «Петербург - 5 канал», «Спорт», «24 часа», «Детско-юношеский телевизионный канал» и другие.</w:t>
      </w:r>
    </w:p>
    <w:p w14:paraId="5DA26DAC" w14:textId="77777777" w:rsidR="00FD7D1C" w:rsidRPr="00FD7D1C" w:rsidRDefault="00FD7D1C" w:rsidP="00FD7D1C">
      <w:pPr>
        <w:widowControl w:val="0"/>
        <w:suppressAutoHyphens/>
        <w:spacing w:after="0" w:line="240" w:lineRule="auto"/>
        <w:ind w:firstLine="709"/>
        <w:jc w:val="both"/>
        <w:rPr>
          <w:rFonts w:ascii="Times New Roman" w:eastAsia="Times New Roman" w:hAnsi="Times New Roman"/>
          <w:bCs/>
          <w:kern w:val="2"/>
          <w:sz w:val="28"/>
          <w:szCs w:val="28"/>
          <w:lang w:eastAsia="ru-RU"/>
          <w14:ligatures w14:val="none"/>
        </w:rPr>
      </w:pPr>
      <w:r w:rsidRPr="00FD7D1C">
        <w:rPr>
          <w:rFonts w:ascii="Times New Roman" w:eastAsia="Times New Roman" w:hAnsi="Times New Roman"/>
          <w:bCs/>
          <w:kern w:val="2"/>
          <w:sz w:val="28"/>
          <w:szCs w:val="28"/>
          <w:lang w:eastAsia="ru-RU"/>
          <w14:ligatures w14:val="none"/>
        </w:rPr>
        <w:t>Радиоканалы: «Вести FM», «Маяк», «Радио России».</w:t>
      </w:r>
    </w:p>
    <w:p w14:paraId="3B563AD3" w14:textId="77777777" w:rsidR="00FD7D1C" w:rsidRPr="00FD7D1C" w:rsidRDefault="00FD7D1C" w:rsidP="00FD7D1C">
      <w:pPr>
        <w:widowControl w:val="0"/>
        <w:suppressAutoHyphens/>
        <w:spacing w:after="0" w:line="240" w:lineRule="auto"/>
        <w:ind w:firstLine="709"/>
        <w:jc w:val="both"/>
        <w:rPr>
          <w:rFonts w:ascii="Times New Roman" w:eastAsia="Times New Roman" w:hAnsi="Times New Roman"/>
          <w:bCs/>
          <w:kern w:val="2"/>
          <w:sz w:val="28"/>
          <w:szCs w:val="28"/>
          <w:lang w:eastAsia="ru-RU"/>
          <w14:ligatures w14:val="none"/>
        </w:rPr>
      </w:pPr>
      <w:r w:rsidRPr="00FD7D1C">
        <w:rPr>
          <w:rFonts w:ascii="Times New Roman" w:eastAsia="Times New Roman" w:hAnsi="Times New Roman"/>
          <w:bCs/>
          <w:kern w:val="2"/>
          <w:sz w:val="28"/>
          <w:szCs w:val="28"/>
          <w:lang w:eastAsia="ru-RU"/>
          <w14:ligatures w14:val="none"/>
        </w:rPr>
        <w:t>Проводное радиовещание отсутствует.</w:t>
      </w:r>
    </w:p>
    <w:p w14:paraId="761B743C" w14:textId="77777777" w:rsidR="00FD7D1C" w:rsidRPr="00FD7D1C" w:rsidRDefault="00FD7D1C" w:rsidP="00FD7D1C">
      <w:pPr>
        <w:widowControl w:val="0"/>
        <w:suppressAutoHyphens/>
        <w:spacing w:after="0" w:line="240" w:lineRule="auto"/>
        <w:ind w:firstLine="709"/>
        <w:jc w:val="both"/>
        <w:rPr>
          <w:rFonts w:ascii="Times New Roman" w:eastAsia="Times New Roman" w:hAnsi="Times New Roman"/>
          <w:bCs/>
          <w:kern w:val="2"/>
          <w:sz w:val="28"/>
          <w:szCs w:val="28"/>
          <w:lang w:eastAsia="ru-RU"/>
          <w14:ligatures w14:val="none"/>
        </w:rPr>
      </w:pPr>
      <w:r w:rsidRPr="00FD7D1C">
        <w:rPr>
          <w:rFonts w:ascii="Times New Roman" w:eastAsia="Times New Roman" w:hAnsi="Times New Roman"/>
          <w:bCs/>
          <w:kern w:val="2"/>
          <w:sz w:val="28"/>
          <w:szCs w:val="28"/>
          <w:lang w:eastAsia="ru-RU"/>
          <w14:ligatures w14:val="none"/>
        </w:rPr>
        <w:t>Для расширения приема каналов телевещания население муниципального образования использует спутниковое телевидение. Охват населения телевизионным вещанием 100 %.</w:t>
      </w:r>
    </w:p>
    <w:p w14:paraId="16471BDC" w14:textId="77777777" w:rsidR="00FD7D1C" w:rsidRPr="00FD7D1C" w:rsidRDefault="00FD7D1C" w:rsidP="00FD7D1C">
      <w:pPr>
        <w:widowControl w:val="0"/>
        <w:suppressAutoHyphens/>
        <w:spacing w:after="0" w:line="240" w:lineRule="auto"/>
        <w:ind w:firstLine="709"/>
        <w:jc w:val="both"/>
        <w:rPr>
          <w:rFonts w:ascii="Times New Roman" w:eastAsia="Times New Roman" w:hAnsi="Times New Roman"/>
          <w:b/>
          <w:kern w:val="2"/>
          <w:sz w:val="28"/>
          <w:szCs w:val="28"/>
          <w:lang w:eastAsia="ru-RU"/>
          <w14:ligatures w14:val="none"/>
        </w:rPr>
      </w:pPr>
      <w:r w:rsidRPr="00FD7D1C">
        <w:rPr>
          <w:rFonts w:ascii="Times New Roman" w:eastAsia="Times New Roman" w:hAnsi="Times New Roman"/>
          <w:b/>
          <w:kern w:val="2"/>
          <w:sz w:val="28"/>
          <w:szCs w:val="28"/>
          <w:lang w:eastAsia="ru-RU"/>
          <w14:ligatures w14:val="none"/>
        </w:rPr>
        <w:t>Почтовая связь</w:t>
      </w:r>
    </w:p>
    <w:p w14:paraId="4104765A" w14:textId="77777777" w:rsidR="00FD7D1C" w:rsidRPr="00FD7D1C" w:rsidRDefault="00FD7D1C" w:rsidP="00FD7D1C">
      <w:pPr>
        <w:widowControl w:val="0"/>
        <w:suppressAutoHyphens/>
        <w:spacing w:after="0" w:line="240" w:lineRule="auto"/>
        <w:ind w:firstLine="709"/>
        <w:jc w:val="both"/>
        <w:rPr>
          <w:rFonts w:ascii="Times New Roman" w:eastAsia="Times New Roman" w:hAnsi="Times New Roman"/>
          <w:bCs/>
          <w:kern w:val="2"/>
          <w:sz w:val="28"/>
          <w:szCs w:val="28"/>
          <w:lang w:eastAsia="ru-RU"/>
          <w14:ligatures w14:val="none"/>
        </w:rPr>
      </w:pPr>
      <w:r w:rsidRPr="00FD7D1C">
        <w:rPr>
          <w:rFonts w:ascii="Times New Roman" w:eastAsia="Times New Roman" w:hAnsi="Times New Roman"/>
          <w:bCs/>
          <w:kern w:val="2"/>
          <w:sz w:val="28"/>
          <w:szCs w:val="28"/>
          <w:lang w:eastAsia="ru-RU"/>
          <w14:ligatures w14:val="none"/>
        </w:rPr>
        <w:t>На территории муниципального образования «Щетинский сельсовет» Курского района Курской области располагаются следующие почтовые отделения:</w:t>
      </w:r>
    </w:p>
    <w:p w14:paraId="633D33B5" w14:textId="77777777" w:rsidR="00FD7D1C" w:rsidRPr="00FD7D1C" w:rsidRDefault="00FD7D1C" w:rsidP="00FD7D1C">
      <w:pPr>
        <w:widowControl w:val="0"/>
        <w:suppressAutoHyphens/>
        <w:spacing w:after="0" w:line="240" w:lineRule="auto"/>
        <w:ind w:firstLine="709"/>
        <w:jc w:val="both"/>
        <w:rPr>
          <w:rFonts w:ascii="Times New Roman" w:eastAsia="Times New Roman" w:hAnsi="Times New Roman"/>
          <w:bCs/>
          <w:kern w:val="2"/>
          <w:sz w:val="28"/>
          <w:szCs w:val="28"/>
          <w:lang w:eastAsia="ru-RU"/>
          <w14:ligatures w14:val="none"/>
        </w:rPr>
      </w:pPr>
      <w:r w:rsidRPr="00FD7D1C">
        <w:rPr>
          <w:rFonts w:ascii="Times New Roman" w:eastAsia="Times New Roman" w:hAnsi="Times New Roman"/>
          <w:bCs/>
          <w:kern w:val="2"/>
          <w:sz w:val="28"/>
          <w:szCs w:val="28"/>
          <w:lang w:eastAsia="ru-RU"/>
          <w14:ligatures w14:val="none"/>
        </w:rPr>
        <w:t>отделение почтовой связи в д. Щетинка;</w:t>
      </w:r>
    </w:p>
    <w:p w14:paraId="3DF59EDD" w14:textId="77777777" w:rsidR="00FD7D1C" w:rsidRPr="00FD7D1C" w:rsidRDefault="00FD7D1C" w:rsidP="00FD7D1C">
      <w:pPr>
        <w:widowControl w:val="0"/>
        <w:suppressAutoHyphens/>
        <w:spacing w:after="0" w:line="240" w:lineRule="auto"/>
        <w:ind w:firstLine="709"/>
        <w:jc w:val="both"/>
        <w:rPr>
          <w:rFonts w:ascii="Times New Roman" w:eastAsia="Times New Roman" w:hAnsi="Times New Roman"/>
          <w:bCs/>
          <w:kern w:val="2"/>
          <w:sz w:val="28"/>
          <w:szCs w:val="28"/>
          <w:lang w:eastAsia="ru-RU"/>
          <w14:ligatures w14:val="none"/>
        </w:rPr>
      </w:pPr>
      <w:r w:rsidRPr="00FD7D1C">
        <w:rPr>
          <w:rFonts w:ascii="Times New Roman" w:eastAsia="Times New Roman" w:hAnsi="Times New Roman"/>
          <w:bCs/>
          <w:kern w:val="2"/>
          <w:sz w:val="28"/>
          <w:szCs w:val="28"/>
          <w:lang w:eastAsia="ru-RU"/>
          <w14:ligatures w14:val="none"/>
        </w:rPr>
        <w:t>отделение почтовой связи в п. Искра.»;</w:t>
      </w:r>
    </w:p>
    <w:p w14:paraId="12DC64A5" w14:textId="77777777" w:rsidR="00FD7D1C" w:rsidRPr="00FD7D1C" w:rsidRDefault="00FD7D1C" w:rsidP="00FD7D1C">
      <w:pPr>
        <w:widowControl w:val="0"/>
        <w:suppressAutoHyphens/>
        <w:spacing w:after="0" w:line="240" w:lineRule="auto"/>
        <w:ind w:firstLine="709"/>
        <w:jc w:val="both"/>
        <w:rPr>
          <w:rFonts w:ascii="Times New Roman" w:eastAsia="Times New Roman" w:hAnsi="Times New Roman"/>
          <w:bCs/>
          <w:kern w:val="2"/>
          <w:sz w:val="28"/>
          <w:szCs w:val="28"/>
          <w:lang w:eastAsia="ru-RU"/>
          <w14:ligatures w14:val="none"/>
        </w:rPr>
      </w:pPr>
      <w:r w:rsidRPr="00FD7D1C">
        <w:rPr>
          <w:rFonts w:ascii="Times New Roman" w:eastAsia="Times New Roman" w:hAnsi="Times New Roman"/>
          <w:bCs/>
          <w:kern w:val="2"/>
          <w:sz w:val="28"/>
          <w:szCs w:val="28"/>
          <w:lang w:eastAsia="ru-RU"/>
          <w14:ligatures w14:val="none"/>
        </w:rPr>
        <w:t>в абзаце первом подраздела «Проектные предложения» подраздела 3.2.5 «Зеленый фонд муниципального образования» слова «СП 42.133330.2016 – 12 м</w:t>
      </w:r>
      <w:r w:rsidRPr="00FD7D1C">
        <w:rPr>
          <w:rFonts w:ascii="Times New Roman" w:eastAsia="Times New Roman" w:hAnsi="Times New Roman"/>
          <w:bCs/>
          <w:kern w:val="2"/>
          <w:sz w:val="28"/>
          <w:szCs w:val="28"/>
          <w:vertAlign w:val="superscript"/>
          <w:lang w:eastAsia="ru-RU"/>
          <w14:ligatures w14:val="none"/>
        </w:rPr>
        <w:t>2</w:t>
      </w:r>
      <w:r w:rsidRPr="00FD7D1C">
        <w:rPr>
          <w:rFonts w:ascii="Times New Roman" w:eastAsia="Times New Roman" w:hAnsi="Times New Roman"/>
          <w:bCs/>
          <w:kern w:val="2"/>
          <w:sz w:val="28"/>
          <w:szCs w:val="28"/>
          <w:lang w:eastAsia="ru-RU"/>
          <w14:ligatures w14:val="none"/>
        </w:rPr>
        <w:t xml:space="preserve"> на 1 человека» заменить словами «СП 42.133330.2016 «СНиП 2.07.01</w:t>
      </w:r>
      <w:r w:rsidRPr="00FD7D1C">
        <w:rPr>
          <w:rFonts w:ascii="Times New Roman" w:eastAsia="Times New Roman" w:hAnsi="Times New Roman"/>
          <w:bCs/>
          <w:kern w:val="2"/>
          <w:sz w:val="28"/>
          <w:szCs w:val="28"/>
          <w:lang w:eastAsia="ru-RU"/>
          <w14:ligatures w14:val="none"/>
        </w:rPr>
        <w:noBreakHyphen/>
        <w:t>89* Градостроительство. Планировка и застройка городских и сельских поселений»;</w:t>
      </w:r>
    </w:p>
    <w:p w14:paraId="2C0DD80C" w14:textId="77777777" w:rsidR="00FD7D1C" w:rsidRPr="00FD7D1C" w:rsidRDefault="00FD7D1C" w:rsidP="00FD7D1C">
      <w:pPr>
        <w:spacing w:after="0"/>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в подразделе 3.2.6 «Санитарная очистка территории»:</w:t>
      </w:r>
    </w:p>
    <w:p w14:paraId="2A26107D" w14:textId="77777777" w:rsidR="00FD7D1C" w:rsidRPr="00FD7D1C" w:rsidRDefault="00FD7D1C" w:rsidP="00FD7D1C">
      <w:pPr>
        <w:spacing w:after="0"/>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в абзаце первом слова «коммунальных бытовых отходов» заменить словами «твердых коммунальных отходов (далее – ТКО)», цифры «24.06.1998» заменить словами «24 июня 1998 года»;</w:t>
      </w:r>
    </w:p>
    <w:p w14:paraId="115353DE" w14:textId="77777777" w:rsidR="00FD7D1C" w:rsidRPr="00FD7D1C" w:rsidRDefault="00FD7D1C" w:rsidP="00FD7D1C">
      <w:pPr>
        <w:spacing w:after="0"/>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в абзаце втором слова «твердым коммунальным отходам» заменить аббревиатурой «ТКО»;</w:t>
      </w:r>
    </w:p>
    <w:p w14:paraId="44C537ED" w14:textId="77777777" w:rsidR="00FD7D1C" w:rsidRPr="00FD7D1C" w:rsidRDefault="00FD7D1C" w:rsidP="00FD7D1C">
      <w:pPr>
        <w:spacing w:after="0"/>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в абзаце третьем слова «твердых коммунальных отходов» заменить аббревиатурой «ТКО»;</w:t>
      </w:r>
    </w:p>
    <w:p w14:paraId="5CFF557D" w14:textId="77777777" w:rsidR="00FD7D1C" w:rsidRPr="00FD7D1C" w:rsidRDefault="00FD7D1C" w:rsidP="00FD7D1C">
      <w:pPr>
        <w:spacing w:after="0"/>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lastRenderedPageBreak/>
        <w:t>в абзаце седьмом слова «Твердые коммунальные отходы» заменить аббревиатурой «ТКО»;</w:t>
      </w:r>
    </w:p>
    <w:p w14:paraId="4A7F86CF" w14:textId="77777777" w:rsidR="00FD7D1C" w:rsidRPr="00FD7D1C" w:rsidRDefault="00FD7D1C" w:rsidP="00FD7D1C">
      <w:pPr>
        <w:spacing w:after="0"/>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в абзаце восьмом слова «твердых коммунальных отходов» заменить аббревиатурой «ТКО»;</w:t>
      </w:r>
    </w:p>
    <w:p w14:paraId="19638A58" w14:textId="77777777" w:rsidR="00FD7D1C" w:rsidRPr="00FD7D1C" w:rsidRDefault="00FD7D1C" w:rsidP="00FD7D1C">
      <w:pPr>
        <w:spacing w:after="0"/>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таблицу «Ежемесячная форма мониторинга деятельности в области обращения с твердыми коммунальными отходами на территории Курской области (за август 2021 г.)» считать таблицей 36 «Ежемесячная форма мониторинга деятельности в области обращения с твердыми коммунальными отходами на территории Курской области (за август 2021 г.)»;</w:t>
      </w:r>
    </w:p>
    <w:p w14:paraId="1ABF0EF7" w14:textId="77777777" w:rsidR="00FD7D1C" w:rsidRPr="00FD7D1C" w:rsidRDefault="00FD7D1C" w:rsidP="00FD7D1C">
      <w:pPr>
        <w:spacing w:after="0"/>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в подразделе «Проектные предложения»:</w:t>
      </w:r>
    </w:p>
    <w:p w14:paraId="2EADC7AA" w14:textId="77777777" w:rsidR="00FD7D1C" w:rsidRPr="00FD7D1C" w:rsidRDefault="00FD7D1C" w:rsidP="00FD7D1C">
      <w:pPr>
        <w:widowControl w:val="0"/>
        <w:suppressAutoHyphens/>
        <w:spacing w:after="0" w:line="230" w:lineRule="auto"/>
        <w:ind w:firstLine="708"/>
        <w:jc w:val="both"/>
        <w:rPr>
          <w:rFonts w:ascii="Times New Roman" w:hAnsi="Times New Roman"/>
          <w:color w:val="000000"/>
          <w:kern w:val="2"/>
          <w:sz w:val="28"/>
          <w:szCs w:val="28"/>
          <w:lang w:eastAsia="zh-CN"/>
          <w14:ligatures w14:val="none"/>
        </w:rPr>
      </w:pPr>
      <w:r w:rsidRPr="00FD7D1C">
        <w:rPr>
          <w:rFonts w:ascii="Times New Roman" w:hAnsi="Times New Roman"/>
          <w:color w:val="000000"/>
          <w:kern w:val="2"/>
          <w:sz w:val="28"/>
          <w:szCs w:val="28"/>
          <w:lang w:eastAsia="zh-CN"/>
          <w14:ligatures w14:val="none"/>
        </w:rPr>
        <w:t>в таблице «Объемы накопления бытовых отходов»:</w:t>
      </w:r>
    </w:p>
    <w:p w14:paraId="5BD1857F" w14:textId="77777777" w:rsidR="00FD7D1C" w:rsidRPr="00FD7D1C" w:rsidRDefault="00FD7D1C" w:rsidP="00FD7D1C">
      <w:pPr>
        <w:widowControl w:val="0"/>
        <w:suppressAutoHyphens/>
        <w:spacing w:after="0" w:line="230" w:lineRule="auto"/>
        <w:ind w:firstLine="708"/>
        <w:jc w:val="both"/>
        <w:rPr>
          <w:rFonts w:ascii="Times New Roman" w:hAnsi="Times New Roman"/>
          <w:color w:val="000000"/>
          <w:kern w:val="2"/>
          <w:sz w:val="28"/>
          <w:szCs w:val="28"/>
          <w:lang w:eastAsia="zh-CN"/>
          <w14:ligatures w14:val="none"/>
        </w:rPr>
      </w:pPr>
      <w:r w:rsidRPr="00FD7D1C">
        <w:rPr>
          <w:rFonts w:ascii="Times New Roman" w:hAnsi="Times New Roman"/>
          <w:color w:val="000000"/>
          <w:kern w:val="2"/>
          <w:sz w:val="28"/>
          <w:szCs w:val="28"/>
          <w:lang w:eastAsia="zh-CN"/>
          <w14:ligatures w14:val="none"/>
        </w:rPr>
        <w:t>наименование таблицы изложить в следующей редакции:</w:t>
      </w:r>
    </w:p>
    <w:p w14:paraId="0FFB3095" w14:textId="77777777" w:rsidR="00FD7D1C" w:rsidRPr="00FD7D1C" w:rsidRDefault="00FD7D1C" w:rsidP="00FD7D1C">
      <w:pPr>
        <w:widowControl w:val="0"/>
        <w:suppressAutoHyphens/>
        <w:spacing w:after="0" w:line="230" w:lineRule="auto"/>
        <w:ind w:firstLine="708"/>
        <w:jc w:val="both"/>
        <w:rPr>
          <w:rFonts w:ascii="Times New Roman" w:hAnsi="Times New Roman"/>
          <w:color w:val="000000"/>
          <w:kern w:val="2"/>
          <w:sz w:val="28"/>
          <w:szCs w:val="28"/>
          <w:lang w:eastAsia="zh-CN"/>
          <w14:ligatures w14:val="none"/>
        </w:rPr>
      </w:pPr>
      <w:r w:rsidRPr="00FD7D1C">
        <w:rPr>
          <w:rFonts w:ascii="Times New Roman" w:hAnsi="Times New Roman"/>
          <w:color w:val="000000"/>
          <w:kern w:val="2"/>
          <w:sz w:val="28"/>
          <w:szCs w:val="28"/>
          <w:lang w:eastAsia="zh-CN"/>
          <w14:ligatures w14:val="none"/>
        </w:rPr>
        <w:t>«</w:t>
      </w:r>
      <w:r w:rsidRPr="00FD7D1C">
        <w:rPr>
          <w:rFonts w:ascii="Times New Roman" w:hAnsi="Times New Roman"/>
          <w:b/>
          <w:bCs/>
          <w:color w:val="000000"/>
          <w:kern w:val="2"/>
          <w:sz w:val="28"/>
          <w:szCs w:val="28"/>
          <w:lang w:eastAsia="zh-CN"/>
          <w14:ligatures w14:val="none"/>
        </w:rPr>
        <w:t>Таблица 37 – Объемы накопления ТКО</w:t>
      </w:r>
      <w:r w:rsidRPr="00FD7D1C">
        <w:rPr>
          <w:rFonts w:ascii="Times New Roman" w:hAnsi="Times New Roman"/>
          <w:color w:val="000000"/>
          <w:kern w:val="2"/>
          <w:sz w:val="28"/>
          <w:szCs w:val="28"/>
          <w:lang w:eastAsia="zh-CN"/>
          <w14:ligatures w14:val="none"/>
        </w:rPr>
        <w:t>»;</w:t>
      </w:r>
    </w:p>
    <w:p w14:paraId="328376A2" w14:textId="77777777" w:rsidR="00FD7D1C" w:rsidRPr="00FD7D1C" w:rsidRDefault="00FD7D1C" w:rsidP="00FD7D1C">
      <w:pPr>
        <w:widowControl w:val="0"/>
        <w:suppressAutoHyphens/>
        <w:spacing w:after="0" w:line="230" w:lineRule="auto"/>
        <w:ind w:firstLine="708"/>
        <w:jc w:val="both"/>
        <w:rPr>
          <w:rFonts w:ascii="Times New Roman" w:hAnsi="Times New Roman"/>
          <w:color w:val="000000"/>
          <w:kern w:val="2"/>
          <w:sz w:val="28"/>
          <w:szCs w:val="28"/>
          <w:lang w:eastAsia="zh-CN"/>
          <w14:ligatures w14:val="none"/>
        </w:rPr>
      </w:pPr>
      <w:r w:rsidRPr="00FD7D1C">
        <w:rPr>
          <w:rFonts w:ascii="Times New Roman" w:hAnsi="Times New Roman"/>
          <w:color w:val="000000"/>
          <w:kern w:val="2"/>
          <w:sz w:val="28"/>
          <w:szCs w:val="28"/>
          <w:lang w:eastAsia="zh-CN"/>
          <w14:ligatures w14:val="none"/>
        </w:rPr>
        <w:t>наименование графы «Бытовые отходы» изложить в следующей редакции: «ТКО»;</w:t>
      </w:r>
    </w:p>
    <w:p w14:paraId="786AE8A9" w14:textId="77777777" w:rsidR="00FD7D1C" w:rsidRPr="00FD7D1C" w:rsidRDefault="00FD7D1C" w:rsidP="00FD7D1C">
      <w:pPr>
        <w:widowControl w:val="0"/>
        <w:suppressAutoHyphens/>
        <w:spacing w:after="0" w:line="230" w:lineRule="auto"/>
        <w:ind w:firstLine="708"/>
        <w:jc w:val="both"/>
        <w:rPr>
          <w:rFonts w:ascii="Times New Roman" w:hAnsi="Times New Roman"/>
          <w:color w:val="000000"/>
          <w:kern w:val="2"/>
          <w:sz w:val="28"/>
          <w:szCs w:val="28"/>
          <w:lang w:eastAsia="zh-CN"/>
          <w14:ligatures w14:val="none"/>
        </w:rPr>
      </w:pPr>
      <w:r w:rsidRPr="00FD7D1C">
        <w:rPr>
          <w:rFonts w:ascii="Times New Roman" w:hAnsi="Times New Roman"/>
          <w:color w:val="000000"/>
          <w:kern w:val="2"/>
          <w:sz w:val="28"/>
          <w:szCs w:val="28"/>
          <w:lang w:eastAsia="zh-CN"/>
          <w14:ligatures w14:val="none"/>
        </w:rPr>
        <w:t>в позиции, касающейся общего количества по сельсовету с учетом общественных зданий слова «Общее количество по сельсовета с учетом общественных зданий» заменить словами «Общее количество»;</w:t>
      </w:r>
    </w:p>
    <w:p w14:paraId="386C83FF" w14:textId="77777777" w:rsidR="00FD7D1C" w:rsidRPr="00FD7D1C" w:rsidRDefault="00FD7D1C" w:rsidP="00FD7D1C">
      <w:pPr>
        <w:spacing w:after="0"/>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абзац двадцать первый после таблицы 37 изложить в следующей редакции:</w:t>
      </w:r>
    </w:p>
    <w:p w14:paraId="361096FE" w14:textId="77777777" w:rsidR="00FD7D1C" w:rsidRPr="00FD7D1C" w:rsidRDefault="00FD7D1C" w:rsidP="00FD7D1C">
      <w:pPr>
        <w:spacing w:after="0"/>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«Вывоз ТКО из муниципального образования «Щетинский сельсовет» Курского района Курской области осуществляется на полигон ТБО АО «САБ по уборке г. Курска» в д. Чаплыгина муниципального образования «Пашковский сельсовет» Курского района Курской области.»;</w:t>
      </w:r>
    </w:p>
    <w:p w14:paraId="357D6172" w14:textId="77777777" w:rsidR="00FD7D1C" w:rsidRPr="00FD7D1C" w:rsidRDefault="00FD7D1C" w:rsidP="00FD7D1C">
      <w:pPr>
        <w:spacing w:after="0"/>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5) дополнить разделом 4 «Обоснование выбранного варианта размещения объектов местного значения на основе анализа использования территорий и оценка возможного влияния планируемых для размещения объектов местного значения на комплексное развитие этих территорий» следующего содержания:</w:t>
      </w:r>
    </w:p>
    <w:p w14:paraId="26101DB8" w14:textId="77777777" w:rsidR="00FD7D1C" w:rsidRPr="00FD7D1C" w:rsidRDefault="00FD7D1C" w:rsidP="00FD7D1C">
      <w:pPr>
        <w:spacing w:after="0"/>
        <w:jc w:val="center"/>
        <w:rPr>
          <w:rFonts w:ascii="Times New Roman" w:hAnsi="Times New Roman"/>
          <w:b/>
          <w:bCs/>
          <w:color w:val="000000"/>
          <w:sz w:val="28"/>
          <w:szCs w:val="28"/>
          <w14:ligatures w14:val="none"/>
        </w:rPr>
      </w:pPr>
      <w:r w:rsidRPr="00FD7D1C">
        <w:rPr>
          <w:rFonts w:ascii="Times New Roman" w:hAnsi="Times New Roman"/>
          <w:color w:val="000000"/>
          <w:sz w:val="28"/>
          <w:szCs w:val="28"/>
          <w14:ligatures w14:val="none"/>
        </w:rPr>
        <w:t>«</w:t>
      </w:r>
      <w:r w:rsidRPr="00FD7D1C">
        <w:rPr>
          <w:rFonts w:ascii="Times New Roman" w:hAnsi="Times New Roman"/>
          <w:b/>
          <w:bCs/>
          <w:color w:val="000000"/>
          <w:sz w:val="28"/>
          <w:szCs w:val="28"/>
          <w14:ligatures w14:val="none"/>
        </w:rPr>
        <w:t>4. ОБОСНОВАНИЕ ВЫБРАННОГО ВАРИАНТА РАЗМЕЩЕНИЯ ОБЪЕКТОВ МЕСТНОГО ЗНАЧЕНИЯ НА ОСНОВЕ АНАЛИЗА ИСПОЛЬЗОВАНИЯ ТЕРРИТОРИЙ И ОЦЕНКА ВОЗМОЖНОГО ВЛИЯНИЯ ПЛАНИРУЕМЫХ ДЛЯ РАЗМЕЩЕНИЯ ОБЪЕКТОВ МЕСТНОГО ЗНАЧЕНИЯ НА КОМПЛЕКСНОЕ РАЗВИТИЕ ЭТИХ ТЕРРИТОРИЙ</w:t>
      </w:r>
    </w:p>
    <w:p w14:paraId="5350E460" w14:textId="77777777" w:rsidR="00FD7D1C" w:rsidRPr="00FD7D1C" w:rsidRDefault="00FD7D1C" w:rsidP="00FD7D1C">
      <w:pPr>
        <w:spacing w:after="0"/>
        <w:jc w:val="center"/>
        <w:rPr>
          <w:rFonts w:ascii="Times New Roman" w:hAnsi="Times New Roman"/>
          <w:b/>
          <w:bCs/>
          <w:color w:val="000000"/>
          <w:sz w:val="28"/>
          <w:szCs w:val="28"/>
          <w14:ligatures w14:val="none"/>
        </w:rPr>
      </w:pPr>
    </w:p>
    <w:p w14:paraId="61560A1E" w14:textId="77777777" w:rsidR="00FD7D1C" w:rsidRPr="00FD7D1C" w:rsidRDefault="00FD7D1C" w:rsidP="00FD7D1C">
      <w:pPr>
        <w:spacing w:after="0"/>
        <w:ind w:firstLine="709"/>
        <w:jc w:val="both"/>
        <w:rPr>
          <w:rFonts w:ascii="Times New Roman" w:hAnsi="Times New Roman"/>
          <w:b/>
          <w:bCs/>
          <w:color w:val="000000"/>
          <w:sz w:val="28"/>
          <w:szCs w:val="28"/>
          <w14:ligatures w14:val="none"/>
        </w:rPr>
      </w:pPr>
      <w:r w:rsidRPr="00FD7D1C">
        <w:rPr>
          <w:rFonts w:ascii="Times New Roman" w:hAnsi="Times New Roman"/>
          <w:sz w:val="28"/>
          <w:szCs w:val="28"/>
          <w:lang w:eastAsia="ru-RU"/>
        </w:rPr>
        <w:t>В соответствии с Градостроительным кодексом Российской Федерации территориальное планирование является основным средством управления процессами развития территории муниципального образования и представляет собой деятельность по разработке системы взаимосвязанных документов территориального планирования, градостроительного зонирования и документов по планировке территории, создаваемых для обеспечения устойчивого развития поселения.</w:t>
      </w:r>
    </w:p>
    <w:p w14:paraId="3CCF1989" w14:textId="77777777" w:rsidR="00FD7D1C" w:rsidRPr="00FD7D1C" w:rsidRDefault="00FD7D1C" w:rsidP="00FD7D1C">
      <w:pPr>
        <w:spacing w:after="0" w:line="240" w:lineRule="auto"/>
        <w:ind w:firstLine="709"/>
        <w:jc w:val="both"/>
        <w:rPr>
          <w:rFonts w:ascii="Times New Roman" w:hAnsi="Times New Roman"/>
          <w:sz w:val="28"/>
          <w:szCs w:val="28"/>
          <w:lang w:eastAsia="ru-RU"/>
        </w:rPr>
      </w:pPr>
      <w:r w:rsidRPr="00FD7D1C">
        <w:rPr>
          <w:rFonts w:ascii="Times New Roman" w:hAnsi="Times New Roman"/>
          <w:sz w:val="28"/>
          <w:szCs w:val="28"/>
          <w:lang w:eastAsia="ru-RU"/>
        </w:rPr>
        <w:lastRenderedPageBreak/>
        <w:t>При разработке генерального плана рассматривались 2 варианта развития муниципального образования «Щетинский сельсовет» Курского района Курской области (далее в данном разделе – поселение): инерционный и инновационный.</w:t>
      </w:r>
    </w:p>
    <w:p w14:paraId="7013612D" w14:textId="77777777" w:rsidR="00FD7D1C" w:rsidRPr="00FD7D1C" w:rsidRDefault="00FD7D1C" w:rsidP="00FD7D1C">
      <w:pPr>
        <w:spacing w:after="0" w:line="240" w:lineRule="auto"/>
        <w:ind w:firstLine="709"/>
        <w:jc w:val="both"/>
        <w:rPr>
          <w:rFonts w:ascii="Times New Roman" w:hAnsi="Times New Roman"/>
          <w:sz w:val="28"/>
          <w:szCs w:val="28"/>
          <w:lang w:eastAsia="ru-RU"/>
        </w:rPr>
      </w:pPr>
      <w:r w:rsidRPr="00FD7D1C">
        <w:rPr>
          <w:rFonts w:ascii="Times New Roman" w:hAnsi="Times New Roman"/>
          <w:sz w:val="28"/>
          <w:szCs w:val="28"/>
          <w:lang w:eastAsia="ru-RU"/>
        </w:rPr>
        <w:t xml:space="preserve">Инерционный (сдержанный) сценарий подразумевает развитие территории по достигнутому уровню производственной базы, использованию ресурсного потенциала, в соответствии со сложившимися социальными условиями и динамикой численности населения, численность которого в 2037 году должна будет составить 5583 человека. В качестве минимальных мероприятий определены ремонт существующих транспортных и инженерных сетей, объектов соцкультбыта (минимальные мероприятия – это те, которые связаны с подержанием достигнутого уровня социально-экономического развития). </w:t>
      </w:r>
    </w:p>
    <w:p w14:paraId="3283F555" w14:textId="77777777" w:rsidR="00FD7D1C" w:rsidRPr="00FD7D1C" w:rsidRDefault="00FD7D1C" w:rsidP="00FD7D1C">
      <w:pPr>
        <w:spacing w:after="0" w:line="240" w:lineRule="auto"/>
        <w:ind w:firstLine="709"/>
        <w:jc w:val="both"/>
        <w:rPr>
          <w:rFonts w:ascii="Times New Roman" w:hAnsi="Times New Roman"/>
          <w:sz w:val="28"/>
          <w:szCs w:val="28"/>
        </w:rPr>
      </w:pPr>
      <w:r w:rsidRPr="00FD7D1C">
        <w:rPr>
          <w:rFonts w:ascii="Times New Roman" w:hAnsi="Times New Roman"/>
          <w:sz w:val="28"/>
          <w:szCs w:val="28"/>
          <w:lang w:eastAsia="ru-RU"/>
        </w:rPr>
        <w:t>При реализации данного сценария развитие населенных пунктов поселения будет происходить медленно, никаких крупных программ реализовано не будет. В результате поселение останется периферийной территорией в Курской области, усилится поток трудовых миграций за пределы поселения (в первую очередь, в Курск, Белгород и Воронеж). Данный сценарий предполагает консервацию диспропорций социально-экономического развития</w:t>
      </w:r>
      <w:r w:rsidRPr="00FD7D1C">
        <w:rPr>
          <w:rFonts w:ascii="Times New Roman" w:hAnsi="Times New Roman"/>
          <w:sz w:val="28"/>
          <w:szCs w:val="28"/>
        </w:rPr>
        <w:t>.</w:t>
      </w:r>
    </w:p>
    <w:p w14:paraId="0B678CA2" w14:textId="77777777" w:rsidR="00FD7D1C" w:rsidRPr="00FD7D1C" w:rsidRDefault="00FD7D1C" w:rsidP="00FD7D1C">
      <w:pPr>
        <w:spacing w:after="0" w:line="240" w:lineRule="auto"/>
        <w:ind w:firstLine="709"/>
        <w:jc w:val="both"/>
        <w:rPr>
          <w:rFonts w:ascii="Times New Roman" w:hAnsi="Times New Roman"/>
          <w:sz w:val="28"/>
          <w:szCs w:val="28"/>
          <w:lang w:eastAsia="ru-RU"/>
        </w:rPr>
      </w:pPr>
      <w:r w:rsidRPr="00FD7D1C">
        <w:rPr>
          <w:rFonts w:ascii="Times New Roman" w:hAnsi="Times New Roman"/>
          <w:sz w:val="28"/>
          <w:szCs w:val="28"/>
          <w:lang w:eastAsia="ru-RU"/>
        </w:rPr>
        <w:t xml:space="preserve">Инновационный вариант социально-экономического развития – это принятие в качестве перспективного сценария положительной (по сравнению с инерционным сценарием) динамики в изменении численности населения поселения. В 2019 году число жителей по данному сценарию должно будет составлять 5811 человек, в 2037 году – 6169 человек. Оптимистичный (инновационный вариант) предусматривает развитие производственной базы, развитие инженерной инфраструктуры, улучшение социальных и культурно-бытовых условий жизни населения поселения. </w:t>
      </w:r>
    </w:p>
    <w:p w14:paraId="1E8AD2A8" w14:textId="77777777" w:rsidR="00FD7D1C" w:rsidRPr="00FD7D1C" w:rsidRDefault="00FD7D1C" w:rsidP="00FD7D1C">
      <w:pPr>
        <w:spacing w:after="0" w:line="240" w:lineRule="auto"/>
        <w:ind w:firstLine="709"/>
        <w:jc w:val="both"/>
        <w:rPr>
          <w:rFonts w:ascii="Times New Roman" w:hAnsi="Times New Roman"/>
          <w:sz w:val="28"/>
          <w:szCs w:val="28"/>
          <w:lang w:eastAsia="ru-RU"/>
        </w:rPr>
      </w:pPr>
      <w:r w:rsidRPr="00FD7D1C">
        <w:rPr>
          <w:rFonts w:ascii="Times New Roman" w:hAnsi="Times New Roman"/>
          <w:sz w:val="28"/>
          <w:szCs w:val="28"/>
          <w:lang w:eastAsia="ru-RU"/>
        </w:rPr>
        <w:t xml:space="preserve">Мероприятия, предложенные Генеральным планом поселения, рассчитывались исходя из инновационного сценария. Поселение не может развиваться вне общих тенденций для Курской области и Курского района Курской области. Общее улучшение экономической ситуации в Курской области и Курском районе Курской области приведет к росту доходов населения поселения. </w:t>
      </w:r>
    </w:p>
    <w:p w14:paraId="4EC04C86" w14:textId="77777777" w:rsidR="00FD7D1C" w:rsidRPr="00FD7D1C" w:rsidRDefault="00FD7D1C" w:rsidP="00FD7D1C">
      <w:pPr>
        <w:spacing w:after="0" w:line="240" w:lineRule="auto"/>
        <w:ind w:firstLine="709"/>
        <w:jc w:val="both"/>
        <w:rPr>
          <w:rFonts w:ascii="Times New Roman" w:hAnsi="Times New Roman"/>
          <w:sz w:val="28"/>
          <w:szCs w:val="28"/>
          <w:lang w:eastAsia="ru-RU"/>
        </w:rPr>
      </w:pPr>
      <w:r w:rsidRPr="00FD7D1C">
        <w:rPr>
          <w:rFonts w:ascii="Times New Roman" w:hAnsi="Times New Roman"/>
          <w:sz w:val="28"/>
          <w:szCs w:val="28"/>
        </w:rPr>
        <w:t>При анализе существующей ситуации были учтены планировочные ограничения, влияющие на территориальное развитие населенных пунктов поселения.</w:t>
      </w:r>
    </w:p>
    <w:p w14:paraId="4244942F" w14:textId="77777777" w:rsidR="00FD7D1C" w:rsidRPr="00FD7D1C" w:rsidRDefault="00FD7D1C" w:rsidP="00FD7D1C">
      <w:pPr>
        <w:spacing w:after="0" w:line="240" w:lineRule="auto"/>
        <w:ind w:firstLine="709"/>
        <w:jc w:val="both"/>
        <w:rPr>
          <w:rFonts w:ascii="Times New Roman" w:hAnsi="Times New Roman"/>
          <w:sz w:val="28"/>
          <w:szCs w:val="28"/>
        </w:rPr>
      </w:pPr>
      <w:r w:rsidRPr="00FD7D1C">
        <w:rPr>
          <w:rFonts w:ascii="Times New Roman" w:hAnsi="Times New Roman"/>
          <w:sz w:val="28"/>
          <w:szCs w:val="28"/>
        </w:rPr>
        <w:t>Инновационный вариант развития поселения разрабатывался на основе следующих нормативных документов:</w:t>
      </w:r>
    </w:p>
    <w:p w14:paraId="5BF5B14E" w14:textId="77777777" w:rsidR="00FD7D1C" w:rsidRPr="00FD7D1C" w:rsidRDefault="00FD7D1C" w:rsidP="00FD7D1C">
      <w:pPr>
        <w:spacing w:after="0" w:line="240" w:lineRule="auto"/>
        <w:ind w:firstLine="709"/>
        <w:jc w:val="both"/>
        <w:rPr>
          <w:rFonts w:ascii="Times New Roman" w:eastAsia="Times New Roman" w:hAnsi="Times New Roman"/>
          <w:kern w:val="2"/>
          <w:sz w:val="28"/>
          <w:szCs w:val="28"/>
        </w:rPr>
      </w:pPr>
      <w:r w:rsidRPr="00FD7D1C">
        <w:rPr>
          <w:rFonts w:ascii="Times New Roman" w:eastAsia="Times New Roman" w:hAnsi="Times New Roman"/>
          <w:kern w:val="2"/>
          <w:sz w:val="28"/>
          <w:szCs w:val="28"/>
        </w:rPr>
        <w:t>Федеральный закон от 6 октября 2003 года № 131-ФЗ «Об общих принципах организации местного самоуправления в Российской Федерации»;</w:t>
      </w:r>
    </w:p>
    <w:p w14:paraId="7B9FDC31" w14:textId="77777777" w:rsidR="00FD7D1C" w:rsidRPr="00FD7D1C" w:rsidRDefault="00FD7D1C" w:rsidP="00FD7D1C">
      <w:pPr>
        <w:tabs>
          <w:tab w:val="left" w:pos="993"/>
        </w:tabs>
        <w:spacing w:after="0" w:line="240" w:lineRule="auto"/>
        <w:ind w:firstLine="709"/>
        <w:jc w:val="both"/>
        <w:rPr>
          <w:rFonts w:ascii="Times New Roman" w:eastAsia="Times New Roman" w:hAnsi="Times New Roman"/>
          <w:kern w:val="2"/>
          <w:sz w:val="28"/>
          <w:szCs w:val="28"/>
        </w:rPr>
      </w:pPr>
      <w:r w:rsidRPr="00FD7D1C">
        <w:rPr>
          <w:rFonts w:ascii="Times New Roman" w:eastAsia="Times New Roman" w:hAnsi="Times New Roman"/>
          <w:kern w:val="2"/>
          <w:sz w:val="28"/>
          <w:szCs w:val="28"/>
        </w:rPr>
        <w:t xml:space="preserve">постановление Правительства Российской Федерации от 20 марта 2003 г. № 165 «О внесении изменений и дополнений в порядок разработки и реализации федеральных целевых программ и межгосударственных целевых программ, в осуществлении которых участвует Российская Федерация»; </w:t>
      </w:r>
    </w:p>
    <w:p w14:paraId="3ECF425B" w14:textId="77777777" w:rsidR="00FD7D1C" w:rsidRPr="00FD7D1C" w:rsidRDefault="00FD7D1C" w:rsidP="00FD7D1C">
      <w:pPr>
        <w:spacing w:after="0" w:line="240" w:lineRule="auto"/>
        <w:ind w:firstLine="709"/>
        <w:jc w:val="both"/>
        <w:rPr>
          <w:rFonts w:ascii="Times New Roman" w:hAnsi="Times New Roman"/>
          <w:sz w:val="28"/>
          <w:szCs w:val="28"/>
        </w:rPr>
      </w:pPr>
      <w:r w:rsidRPr="00FD7D1C">
        <w:rPr>
          <w:rFonts w:ascii="Times New Roman" w:hAnsi="Times New Roman"/>
          <w:sz w:val="28"/>
          <w:szCs w:val="28"/>
        </w:rPr>
        <w:lastRenderedPageBreak/>
        <w:t>Стратегия социально-экономического развития Курской области на период до 2030 года;</w:t>
      </w:r>
    </w:p>
    <w:p w14:paraId="30316EF5" w14:textId="77777777" w:rsidR="00FD7D1C" w:rsidRPr="00FD7D1C" w:rsidRDefault="00FD7D1C" w:rsidP="00FD7D1C">
      <w:pPr>
        <w:spacing w:after="0" w:line="240" w:lineRule="auto"/>
        <w:ind w:left="709"/>
        <w:jc w:val="both"/>
        <w:rPr>
          <w:rFonts w:ascii="Times New Roman" w:hAnsi="Times New Roman"/>
          <w:sz w:val="28"/>
          <w:szCs w:val="28"/>
        </w:rPr>
      </w:pPr>
      <w:r w:rsidRPr="00FD7D1C">
        <w:rPr>
          <w:rFonts w:ascii="Times New Roman" w:hAnsi="Times New Roman"/>
          <w:sz w:val="28"/>
          <w:szCs w:val="28"/>
        </w:rPr>
        <w:t>Схема территориального планирования Курской области;</w:t>
      </w:r>
    </w:p>
    <w:p w14:paraId="737A74EF" w14:textId="77777777" w:rsidR="00FD7D1C" w:rsidRPr="00FD7D1C" w:rsidRDefault="00FD7D1C" w:rsidP="00FD7D1C">
      <w:pPr>
        <w:spacing w:after="0" w:line="240" w:lineRule="auto"/>
        <w:ind w:firstLine="709"/>
        <w:jc w:val="both"/>
        <w:rPr>
          <w:rFonts w:ascii="Times New Roman" w:hAnsi="Times New Roman"/>
          <w:sz w:val="28"/>
          <w:szCs w:val="28"/>
        </w:rPr>
      </w:pPr>
      <w:r w:rsidRPr="00FD7D1C">
        <w:rPr>
          <w:rFonts w:ascii="Times New Roman" w:hAnsi="Times New Roman"/>
          <w:sz w:val="28"/>
          <w:szCs w:val="28"/>
        </w:rPr>
        <w:t>Схема территориального планирования муниципального образования «Поныровский район» Курской области.</w:t>
      </w:r>
    </w:p>
    <w:p w14:paraId="3BE4DD0D" w14:textId="77777777" w:rsidR="00FD7D1C" w:rsidRPr="00FD7D1C" w:rsidRDefault="00FD7D1C" w:rsidP="00FD7D1C">
      <w:pPr>
        <w:spacing w:after="0" w:line="240" w:lineRule="auto"/>
        <w:ind w:firstLine="709"/>
        <w:jc w:val="both"/>
        <w:rPr>
          <w:rFonts w:ascii="Times New Roman" w:hAnsi="Times New Roman"/>
          <w:sz w:val="28"/>
          <w:szCs w:val="28"/>
        </w:rPr>
      </w:pPr>
      <w:r w:rsidRPr="00FD7D1C">
        <w:rPr>
          <w:rFonts w:ascii="Times New Roman" w:hAnsi="Times New Roman"/>
          <w:sz w:val="28"/>
          <w:szCs w:val="28"/>
        </w:rPr>
        <w:t>Таким образом, исходя из инновационного сценария развития поселения, учитывая сохраняемый жилищный фонд, культурно-бытовые и социальные объекты, определены основные приоритеты в размещении объектов местного значения:</w:t>
      </w:r>
    </w:p>
    <w:p w14:paraId="560108AC" w14:textId="77777777" w:rsidR="00FD7D1C" w:rsidRPr="00FD7D1C" w:rsidRDefault="00FD7D1C" w:rsidP="00FD7D1C">
      <w:pPr>
        <w:spacing w:after="0" w:line="240" w:lineRule="auto"/>
        <w:ind w:firstLine="709"/>
        <w:jc w:val="both"/>
        <w:rPr>
          <w:rFonts w:ascii="Times New Roman" w:hAnsi="Times New Roman"/>
          <w:sz w:val="28"/>
          <w:szCs w:val="28"/>
        </w:rPr>
      </w:pPr>
      <w:r w:rsidRPr="00FD7D1C">
        <w:rPr>
          <w:rFonts w:ascii="Times New Roman" w:hAnsi="Times New Roman"/>
          <w:sz w:val="28"/>
          <w:szCs w:val="28"/>
        </w:rPr>
        <w:t>жилищное строительство осуществлять на свободных территориях одноэтажными жилыми домами;</w:t>
      </w:r>
    </w:p>
    <w:p w14:paraId="00B69D3C" w14:textId="77777777" w:rsidR="00FD7D1C" w:rsidRPr="00FD7D1C" w:rsidRDefault="00FD7D1C" w:rsidP="00FD7D1C">
      <w:pPr>
        <w:spacing w:after="0" w:line="240" w:lineRule="auto"/>
        <w:ind w:firstLine="709"/>
        <w:jc w:val="both"/>
        <w:rPr>
          <w:rFonts w:ascii="Times New Roman" w:hAnsi="Times New Roman"/>
          <w:sz w:val="28"/>
          <w:szCs w:val="28"/>
        </w:rPr>
      </w:pPr>
      <w:r w:rsidRPr="00FD7D1C">
        <w:rPr>
          <w:rFonts w:ascii="Times New Roman" w:hAnsi="Times New Roman"/>
          <w:sz w:val="28"/>
          <w:szCs w:val="28"/>
        </w:rPr>
        <w:t>предусмотреть максимальное сохранение существующих капитальных зданий, сооружений и уличной сети с проведением реконструкции проблемных объектов (участков);</w:t>
      </w:r>
    </w:p>
    <w:p w14:paraId="78BAA5BD" w14:textId="77777777" w:rsidR="00FD7D1C" w:rsidRPr="00FD7D1C" w:rsidRDefault="00FD7D1C" w:rsidP="00FD7D1C">
      <w:pPr>
        <w:spacing w:after="0" w:line="240" w:lineRule="auto"/>
        <w:ind w:firstLine="709"/>
        <w:jc w:val="both"/>
        <w:rPr>
          <w:rFonts w:ascii="Times New Roman" w:hAnsi="Times New Roman"/>
          <w:sz w:val="28"/>
          <w:szCs w:val="28"/>
        </w:rPr>
      </w:pPr>
      <w:r w:rsidRPr="00FD7D1C">
        <w:rPr>
          <w:rFonts w:ascii="Times New Roman" w:hAnsi="Times New Roman"/>
          <w:sz w:val="28"/>
          <w:szCs w:val="28"/>
        </w:rPr>
        <w:t>действующие предприятия, организации и производственные зоны сохранить на существующих участках;</w:t>
      </w:r>
    </w:p>
    <w:p w14:paraId="2B75448A" w14:textId="77777777" w:rsidR="00FD7D1C" w:rsidRPr="00FD7D1C" w:rsidRDefault="00FD7D1C" w:rsidP="00FD7D1C">
      <w:pPr>
        <w:spacing w:after="0" w:line="240" w:lineRule="auto"/>
        <w:ind w:firstLine="709"/>
        <w:jc w:val="both"/>
        <w:rPr>
          <w:rFonts w:ascii="Times New Roman" w:hAnsi="Times New Roman"/>
          <w:sz w:val="28"/>
          <w:szCs w:val="28"/>
        </w:rPr>
      </w:pPr>
      <w:r w:rsidRPr="00FD7D1C">
        <w:rPr>
          <w:rFonts w:ascii="Times New Roman" w:hAnsi="Times New Roman"/>
          <w:sz w:val="28"/>
          <w:szCs w:val="28"/>
        </w:rPr>
        <w:t>новые предприятия размещать на территории поселения с организацией требуемых санитарно-защитных зон на удалении от жилой застройки;</w:t>
      </w:r>
    </w:p>
    <w:p w14:paraId="4CD33155" w14:textId="77777777" w:rsidR="00FD7D1C" w:rsidRPr="00FD7D1C" w:rsidRDefault="00FD7D1C" w:rsidP="00FD7D1C">
      <w:pPr>
        <w:spacing w:after="0" w:line="240" w:lineRule="auto"/>
        <w:ind w:firstLine="709"/>
        <w:jc w:val="both"/>
        <w:rPr>
          <w:rFonts w:ascii="Times New Roman" w:hAnsi="Times New Roman"/>
          <w:sz w:val="28"/>
          <w:szCs w:val="28"/>
        </w:rPr>
      </w:pPr>
      <w:r w:rsidRPr="00FD7D1C">
        <w:rPr>
          <w:rFonts w:ascii="Times New Roman" w:hAnsi="Times New Roman"/>
          <w:sz w:val="28"/>
          <w:szCs w:val="28"/>
        </w:rPr>
        <w:t>водоснабжение осуществлять от существующих и вновь запроектированных артезианских скважин;</w:t>
      </w:r>
    </w:p>
    <w:p w14:paraId="5D18637E" w14:textId="77777777" w:rsidR="00FD7D1C" w:rsidRPr="00FD7D1C" w:rsidRDefault="00FD7D1C" w:rsidP="00FD7D1C">
      <w:pPr>
        <w:spacing w:after="0" w:line="240" w:lineRule="auto"/>
        <w:ind w:firstLine="709"/>
        <w:jc w:val="both"/>
        <w:rPr>
          <w:rFonts w:ascii="Times New Roman" w:hAnsi="Times New Roman"/>
          <w:sz w:val="28"/>
          <w:szCs w:val="28"/>
        </w:rPr>
      </w:pPr>
      <w:r w:rsidRPr="00FD7D1C">
        <w:rPr>
          <w:rFonts w:ascii="Times New Roman" w:hAnsi="Times New Roman"/>
          <w:sz w:val="28"/>
          <w:szCs w:val="28"/>
        </w:rPr>
        <w:t>сброс хозяйственно-бытовых сточных вод предусмотреть на очистные сооружения.</w:t>
      </w:r>
    </w:p>
    <w:p w14:paraId="0BADBBE8" w14:textId="77777777" w:rsidR="00FD7D1C" w:rsidRPr="00FD7D1C" w:rsidRDefault="00FD7D1C" w:rsidP="00FD7D1C">
      <w:pPr>
        <w:spacing w:after="0" w:line="240" w:lineRule="auto"/>
        <w:ind w:firstLine="709"/>
        <w:jc w:val="both"/>
        <w:rPr>
          <w:rFonts w:ascii="Times New Roman" w:hAnsi="Times New Roman"/>
          <w:sz w:val="28"/>
          <w:szCs w:val="28"/>
        </w:rPr>
      </w:pPr>
      <w:r w:rsidRPr="00FD7D1C">
        <w:rPr>
          <w:rFonts w:ascii="Times New Roman" w:hAnsi="Times New Roman"/>
          <w:sz w:val="28"/>
          <w:szCs w:val="28"/>
        </w:rPr>
        <w:t xml:space="preserve">Главным условием реализации инновационного варианта развития является привлечение в экономику, инфраструктуру и социальную сферу достаточных финансовых ресурсов. </w:t>
      </w:r>
    </w:p>
    <w:p w14:paraId="230E72AC" w14:textId="77777777" w:rsidR="00FD7D1C" w:rsidRPr="00FD7D1C" w:rsidRDefault="00FD7D1C" w:rsidP="00FD7D1C">
      <w:pPr>
        <w:spacing w:after="0" w:line="240" w:lineRule="auto"/>
        <w:ind w:firstLine="709"/>
        <w:jc w:val="both"/>
        <w:rPr>
          <w:rFonts w:ascii="Times New Roman" w:hAnsi="Times New Roman"/>
          <w:sz w:val="28"/>
          <w:szCs w:val="28"/>
        </w:rPr>
      </w:pPr>
      <w:r w:rsidRPr="00FD7D1C">
        <w:rPr>
          <w:rFonts w:ascii="Times New Roman" w:hAnsi="Times New Roman"/>
          <w:sz w:val="28"/>
          <w:szCs w:val="28"/>
        </w:rPr>
        <w:t xml:space="preserve">Инновационный сценарий развития предполагает в процессе его реализации осуществлять разработку и принятие программных мероприятий в различных сферах деятельности, в том числе коммерческих инвестиционных проектов. Необходимо также постоянно участвовать в конкурсных отборах, с целью включения мероприятий в Стратегию социально-экономического развития Курской области на период до 2030 года. </w:t>
      </w:r>
    </w:p>
    <w:p w14:paraId="7C51FD95" w14:textId="77777777" w:rsidR="00FD7D1C" w:rsidRPr="00FD7D1C" w:rsidRDefault="00FD7D1C" w:rsidP="00FD7D1C">
      <w:pPr>
        <w:spacing w:line="259" w:lineRule="auto"/>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br w:type="page"/>
      </w:r>
    </w:p>
    <w:p w14:paraId="707A39CF" w14:textId="77777777" w:rsidR="00FD7D1C" w:rsidRPr="00FD7D1C" w:rsidRDefault="00FD7D1C" w:rsidP="00FD7D1C">
      <w:pPr>
        <w:spacing w:line="259" w:lineRule="auto"/>
        <w:rPr>
          <w:rFonts w:ascii="Times New Roman" w:hAnsi="Times New Roman"/>
          <w:color w:val="000000"/>
          <w:sz w:val="28"/>
          <w:szCs w:val="28"/>
          <w14:ligatures w14:val="none"/>
        </w:rPr>
        <w:sectPr w:rsidR="00FD7D1C" w:rsidRPr="00FD7D1C">
          <w:pgSz w:w="11906" w:h="16838"/>
          <w:pgMar w:top="1134" w:right="850" w:bottom="1134" w:left="1701" w:header="708" w:footer="708" w:gutter="0"/>
          <w:cols w:space="708"/>
          <w:docGrid w:linePitch="360"/>
        </w:sectPr>
      </w:pPr>
    </w:p>
    <w:p w14:paraId="1C089DA2" w14:textId="77777777" w:rsidR="00FD7D1C" w:rsidRPr="00FD7D1C" w:rsidRDefault="00FD7D1C" w:rsidP="00FD7D1C">
      <w:pPr>
        <w:spacing w:after="0" w:line="240" w:lineRule="auto"/>
        <w:jc w:val="both"/>
        <w:rPr>
          <w:rFonts w:ascii="Times New Roman" w:hAnsi="Times New Roman"/>
          <w:b/>
          <w:bCs/>
          <w:color w:val="000000" w:themeColor="text1"/>
          <w:sz w:val="28"/>
          <w:szCs w:val="28"/>
          <w:lang w:eastAsia="ru-RU"/>
        </w:rPr>
      </w:pPr>
      <w:r w:rsidRPr="00FD7D1C">
        <w:rPr>
          <w:rFonts w:ascii="Times New Roman" w:hAnsi="Times New Roman"/>
          <w:color w:val="000000" w:themeColor="text1"/>
          <w:sz w:val="28"/>
          <w:szCs w:val="28"/>
          <w:lang w:eastAsia="ru-RU"/>
        </w:rPr>
        <w:lastRenderedPageBreak/>
        <w:t>«</w:t>
      </w:r>
      <w:bookmarkStart w:id="18" w:name="_Hlk138077326"/>
      <w:r w:rsidRPr="00FD7D1C">
        <w:rPr>
          <w:rFonts w:ascii="Times New Roman" w:hAnsi="Times New Roman"/>
          <w:b/>
          <w:bCs/>
          <w:color w:val="000000" w:themeColor="text1"/>
          <w:sz w:val="28"/>
          <w:szCs w:val="28"/>
          <w:lang w:eastAsia="ru-RU"/>
        </w:rPr>
        <w:t>Таблица 38 –</w:t>
      </w:r>
      <w:r w:rsidRPr="00FD7D1C">
        <w:rPr>
          <w:rFonts w:ascii="Times New Roman" w:hAnsi="Times New Roman"/>
          <w:color w:val="000000" w:themeColor="text1"/>
          <w:sz w:val="28"/>
          <w:szCs w:val="28"/>
          <w:lang w:eastAsia="ru-RU"/>
        </w:rPr>
        <w:t xml:space="preserve"> </w:t>
      </w:r>
      <w:r w:rsidRPr="00FD7D1C">
        <w:rPr>
          <w:rFonts w:ascii="Times New Roman" w:hAnsi="Times New Roman"/>
          <w:b/>
          <w:bCs/>
          <w:color w:val="000000" w:themeColor="text1"/>
          <w:sz w:val="28"/>
          <w:szCs w:val="28"/>
          <w:lang w:eastAsia="ru-RU"/>
        </w:rPr>
        <w:t>Обоснование выбранного варианта размещения объектов местного значения на основе анализа использования соответствующей территории</w:t>
      </w:r>
    </w:p>
    <w:bookmarkEnd w:id="18"/>
    <w:p w14:paraId="119404D4" w14:textId="77777777" w:rsidR="00FD7D1C" w:rsidRPr="00FD7D1C" w:rsidRDefault="00FD7D1C" w:rsidP="00FD7D1C">
      <w:pPr>
        <w:spacing w:after="0" w:line="240" w:lineRule="auto"/>
        <w:jc w:val="center"/>
        <w:rPr>
          <w:rFonts w:ascii="Times New Roman" w:hAnsi="Times New Roman"/>
          <w:b/>
          <w:bCs/>
          <w:color w:val="000000" w:themeColor="text1"/>
          <w:sz w:val="28"/>
          <w:szCs w:val="28"/>
          <w:lang w:eastAsia="ru-RU"/>
        </w:rPr>
      </w:pPr>
    </w:p>
    <w:tbl>
      <w:tblPr>
        <w:tblW w:w="14655"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2835"/>
        <w:gridCol w:w="1985"/>
        <w:gridCol w:w="2409"/>
        <w:gridCol w:w="1980"/>
        <w:gridCol w:w="2409"/>
        <w:gridCol w:w="2327"/>
      </w:tblGrid>
      <w:tr w:rsidR="00FD7D1C" w:rsidRPr="00FD7D1C" w14:paraId="61020448" w14:textId="77777777" w:rsidTr="006678B4">
        <w:trPr>
          <w:trHeight w:val="616"/>
          <w:tblHeader/>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89FC99" w14:textId="77777777" w:rsidR="00FD7D1C" w:rsidRPr="00FD7D1C" w:rsidRDefault="00FD7D1C" w:rsidP="00FD7D1C">
            <w:pPr>
              <w:spacing w:after="0" w:line="240" w:lineRule="auto"/>
              <w:jc w:val="center"/>
              <w:rPr>
                <w:rFonts w:ascii="Times New Roman" w:eastAsia="Times New Roman" w:hAnsi="Times New Roman"/>
                <w:b/>
                <w:sz w:val="20"/>
                <w:szCs w:val="20"/>
                <w:lang w:eastAsia="zh-CN"/>
              </w:rPr>
            </w:pPr>
            <w:r w:rsidRPr="00FD7D1C">
              <w:rPr>
                <w:rFonts w:ascii="Times New Roman" w:eastAsia="Times New Roman" w:hAnsi="Times New Roman"/>
                <w:b/>
                <w:sz w:val="20"/>
                <w:szCs w:val="20"/>
                <w:lang w:eastAsia="zh-CN"/>
              </w:rPr>
              <w:t>№</w:t>
            </w:r>
          </w:p>
          <w:p w14:paraId="26AC73A4" w14:textId="77777777" w:rsidR="00FD7D1C" w:rsidRPr="00FD7D1C" w:rsidRDefault="00FD7D1C" w:rsidP="00FD7D1C">
            <w:pPr>
              <w:spacing w:after="0" w:line="240" w:lineRule="auto"/>
              <w:jc w:val="center"/>
              <w:rPr>
                <w:rFonts w:ascii="Times New Roman" w:eastAsia="Times New Roman" w:hAnsi="Times New Roman"/>
                <w:b/>
                <w:sz w:val="20"/>
                <w:szCs w:val="20"/>
                <w:lang w:eastAsia="zh-CN"/>
              </w:rPr>
            </w:pPr>
            <w:r w:rsidRPr="00FD7D1C">
              <w:rPr>
                <w:rFonts w:ascii="Times New Roman" w:eastAsia="Times New Roman" w:hAnsi="Times New Roman"/>
                <w:b/>
                <w:sz w:val="20"/>
                <w:szCs w:val="20"/>
                <w:lang w:eastAsia="zh-CN"/>
              </w:rPr>
              <w:t>п/п</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DD305F" w14:textId="77777777" w:rsidR="00FD7D1C" w:rsidRPr="00FD7D1C" w:rsidRDefault="00FD7D1C" w:rsidP="00FD7D1C">
            <w:pPr>
              <w:spacing w:after="0" w:line="240" w:lineRule="auto"/>
              <w:jc w:val="center"/>
              <w:rPr>
                <w:rFonts w:ascii="Times New Roman" w:eastAsia="Times New Roman" w:hAnsi="Times New Roman"/>
                <w:b/>
                <w:sz w:val="20"/>
                <w:szCs w:val="20"/>
                <w:lang w:eastAsia="zh-CN"/>
              </w:rPr>
            </w:pPr>
            <w:r w:rsidRPr="00FD7D1C">
              <w:rPr>
                <w:rFonts w:ascii="Times New Roman" w:eastAsia="Times New Roman" w:hAnsi="Times New Roman"/>
                <w:b/>
                <w:sz w:val="20"/>
                <w:szCs w:val="20"/>
                <w:lang w:eastAsia="zh-CN"/>
              </w:rPr>
              <w:t>Наименование объекта</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958588" w14:textId="77777777" w:rsidR="00FD7D1C" w:rsidRPr="00FD7D1C" w:rsidRDefault="00FD7D1C" w:rsidP="00FD7D1C">
            <w:pPr>
              <w:spacing w:after="0" w:line="240" w:lineRule="auto"/>
              <w:jc w:val="center"/>
              <w:rPr>
                <w:rFonts w:ascii="Times New Roman" w:eastAsia="Times New Roman" w:hAnsi="Times New Roman"/>
                <w:b/>
                <w:sz w:val="20"/>
                <w:szCs w:val="20"/>
                <w:lang w:eastAsia="zh-CN"/>
              </w:rPr>
            </w:pPr>
            <w:r w:rsidRPr="00FD7D1C">
              <w:rPr>
                <w:rFonts w:ascii="Times New Roman" w:eastAsia="Times New Roman" w:hAnsi="Times New Roman"/>
                <w:b/>
                <w:sz w:val="20"/>
                <w:szCs w:val="20"/>
                <w:lang w:eastAsia="zh-CN"/>
              </w:rPr>
              <w:t>Адрес</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305DCB" w14:textId="77777777" w:rsidR="00FD7D1C" w:rsidRPr="00FD7D1C" w:rsidRDefault="00FD7D1C" w:rsidP="00FD7D1C">
            <w:pPr>
              <w:spacing w:after="0" w:line="240" w:lineRule="auto"/>
              <w:jc w:val="center"/>
              <w:rPr>
                <w:rFonts w:ascii="Times New Roman" w:eastAsia="Times New Roman" w:hAnsi="Times New Roman"/>
                <w:b/>
                <w:sz w:val="20"/>
                <w:szCs w:val="20"/>
                <w:lang w:eastAsia="zh-CN"/>
              </w:rPr>
            </w:pPr>
            <w:r w:rsidRPr="00FD7D1C">
              <w:rPr>
                <w:rFonts w:ascii="Times New Roman" w:eastAsia="Times New Roman" w:hAnsi="Times New Roman"/>
                <w:b/>
                <w:sz w:val="20"/>
                <w:szCs w:val="20"/>
                <w:lang w:eastAsia="zh-CN"/>
              </w:rPr>
              <w:t>Характеристика объекта</w:t>
            </w: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8AEEBD" w14:textId="77777777" w:rsidR="00FD7D1C" w:rsidRPr="00FD7D1C" w:rsidRDefault="00FD7D1C" w:rsidP="00FD7D1C">
            <w:pPr>
              <w:spacing w:after="0" w:line="240" w:lineRule="auto"/>
              <w:jc w:val="center"/>
              <w:rPr>
                <w:rFonts w:ascii="Times New Roman" w:eastAsia="Times New Roman" w:hAnsi="Times New Roman"/>
                <w:b/>
                <w:sz w:val="20"/>
                <w:szCs w:val="20"/>
                <w:lang w:eastAsia="zh-CN"/>
              </w:rPr>
            </w:pPr>
            <w:r w:rsidRPr="00FD7D1C">
              <w:rPr>
                <w:rFonts w:ascii="Times New Roman" w:eastAsia="Times New Roman" w:hAnsi="Times New Roman"/>
                <w:b/>
                <w:sz w:val="20"/>
                <w:szCs w:val="20"/>
                <w:lang w:eastAsia="zh-CN"/>
              </w:rPr>
              <w:t>Срок реализации</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F5C4A0" w14:textId="77777777" w:rsidR="00FD7D1C" w:rsidRPr="00FD7D1C" w:rsidRDefault="00FD7D1C" w:rsidP="00FD7D1C">
            <w:pPr>
              <w:spacing w:after="0" w:line="240" w:lineRule="auto"/>
              <w:jc w:val="center"/>
              <w:rPr>
                <w:rFonts w:ascii="Times New Roman" w:eastAsia="Times New Roman" w:hAnsi="Times New Roman"/>
                <w:b/>
                <w:sz w:val="20"/>
                <w:szCs w:val="20"/>
                <w:lang w:eastAsia="zh-CN"/>
              </w:rPr>
            </w:pPr>
            <w:r w:rsidRPr="00FD7D1C">
              <w:rPr>
                <w:rFonts w:ascii="Times New Roman" w:eastAsia="Times New Roman" w:hAnsi="Times New Roman"/>
                <w:b/>
                <w:sz w:val="20"/>
                <w:szCs w:val="20"/>
                <w:lang w:eastAsia="zh-CN"/>
              </w:rPr>
              <w:t>Обоснование выбранного варианта размещения объектов местного значения на основе анализа использования соответствующей территории</w:t>
            </w:r>
          </w:p>
        </w:tc>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85184C" w14:textId="77777777" w:rsidR="00FD7D1C" w:rsidRPr="00FD7D1C" w:rsidRDefault="00FD7D1C" w:rsidP="00FD7D1C">
            <w:pPr>
              <w:spacing w:after="0" w:line="240" w:lineRule="auto"/>
              <w:jc w:val="center"/>
              <w:rPr>
                <w:rFonts w:ascii="Times New Roman" w:eastAsia="Times New Roman" w:hAnsi="Times New Roman"/>
                <w:b/>
                <w:sz w:val="20"/>
                <w:szCs w:val="20"/>
                <w:lang w:eastAsia="zh-CN"/>
              </w:rPr>
            </w:pPr>
            <w:r w:rsidRPr="00FD7D1C">
              <w:rPr>
                <w:rFonts w:ascii="Times New Roman" w:eastAsia="Times New Roman" w:hAnsi="Times New Roman"/>
                <w:b/>
                <w:sz w:val="20"/>
                <w:szCs w:val="20"/>
                <w:lang w:eastAsia="zh-CN"/>
              </w:rPr>
              <w:t>Оценка возможного влияния планируемых для размещения объектов местного значения на комплексное развитие соответствующей территории</w:t>
            </w:r>
          </w:p>
        </w:tc>
      </w:tr>
      <w:tr w:rsidR="00FD7D1C" w:rsidRPr="00FD7D1C" w14:paraId="1CD71185" w14:textId="77777777" w:rsidTr="006678B4">
        <w:trPr>
          <w:trHeight w:val="82"/>
        </w:trPr>
        <w:tc>
          <w:tcPr>
            <w:tcW w:w="14655" w:type="dxa"/>
            <w:gridSpan w:val="7"/>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6B34D8" w14:textId="77777777" w:rsidR="00FD7D1C" w:rsidRPr="00FD7D1C" w:rsidRDefault="00FD7D1C" w:rsidP="00FD7D1C">
            <w:pPr>
              <w:spacing w:after="0" w:line="240" w:lineRule="auto"/>
              <w:jc w:val="center"/>
              <w:rPr>
                <w:rFonts w:ascii="Times New Roman" w:eastAsia="Times New Roman" w:hAnsi="Times New Roman"/>
                <w:b/>
                <w:sz w:val="20"/>
                <w:szCs w:val="20"/>
                <w:lang w:eastAsia="zh-CN"/>
              </w:rPr>
            </w:pPr>
            <w:r w:rsidRPr="00FD7D1C">
              <w:rPr>
                <w:rFonts w:ascii="Times New Roman" w:eastAsia="Times New Roman" w:hAnsi="Times New Roman"/>
                <w:b/>
                <w:sz w:val="20"/>
                <w:szCs w:val="20"/>
                <w:lang w:eastAsia="zh-CN"/>
              </w:rPr>
              <w:t>Планируемые объекты местного значения в области инженерного обеспечения</w:t>
            </w:r>
          </w:p>
        </w:tc>
      </w:tr>
      <w:tr w:rsidR="00FD7D1C" w:rsidRPr="00FD7D1C" w14:paraId="2288120B" w14:textId="77777777" w:rsidTr="006678B4">
        <w:trPr>
          <w:trHeight w:val="2982"/>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C7E700" w14:textId="77777777" w:rsidR="00FD7D1C" w:rsidRPr="00FD7D1C" w:rsidRDefault="00FD7D1C" w:rsidP="00FD7D1C">
            <w:pPr>
              <w:numPr>
                <w:ilvl w:val="0"/>
                <w:numId w:val="4"/>
              </w:numPr>
              <w:spacing w:line="240" w:lineRule="auto"/>
              <w:contextualSpacing/>
              <w:jc w:val="center"/>
              <w:rPr>
                <w:rFonts w:ascii="Times New Roman" w:eastAsia="Times New Roman" w:hAnsi="Times New Roman"/>
                <w:sz w:val="20"/>
                <w:szCs w:val="20"/>
                <w:lang w:eastAsia="zh-CN"/>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F589A5" w14:textId="77777777" w:rsidR="00FD7D1C" w:rsidRPr="00FD7D1C" w:rsidRDefault="00FD7D1C" w:rsidP="00FD7D1C">
            <w:pPr>
              <w:spacing w:line="240" w:lineRule="auto"/>
              <w:contextualSpacing/>
              <w:jc w:val="center"/>
              <w:rPr>
                <w:rFonts w:ascii="Times New Roman" w:hAnsi="Times New Roman"/>
                <w:sz w:val="20"/>
                <w:szCs w:val="16"/>
              </w:rPr>
            </w:pPr>
            <w:r w:rsidRPr="00FD7D1C">
              <w:rPr>
                <w:rFonts w:ascii="Times New Roman" w:hAnsi="Times New Roman"/>
                <w:sz w:val="20"/>
                <w:szCs w:val="16"/>
              </w:rPr>
              <w:t>Ливневая канализация с очистными сооружениями</w:t>
            </w:r>
          </w:p>
          <w:p w14:paraId="22AE63F3" w14:textId="77777777" w:rsidR="00FD7D1C" w:rsidRPr="00FD7D1C" w:rsidRDefault="00FD7D1C" w:rsidP="00FD7D1C">
            <w:pPr>
              <w:spacing w:line="240" w:lineRule="auto"/>
              <w:contextualSpacing/>
              <w:jc w:val="center"/>
              <w:rPr>
                <w:rFonts w:ascii="Times New Roman" w:hAnsi="Times New Roman"/>
                <w:sz w:val="20"/>
                <w:szCs w:val="20"/>
              </w:rPr>
            </w:pPr>
            <w:r w:rsidRPr="00FD7D1C">
              <w:rPr>
                <w:rFonts w:ascii="Times New Roman" w:hAnsi="Times New Roman"/>
                <w:sz w:val="20"/>
                <w:szCs w:val="16"/>
              </w:rPr>
              <w:t>(строительство)</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3D2624" w14:textId="77777777" w:rsidR="00FD7D1C" w:rsidRPr="00FD7D1C" w:rsidRDefault="00FD7D1C" w:rsidP="00FD7D1C">
            <w:pPr>
              <w:spacing w:after="0" w:line="240" w:lineRule="auto"/>
              <w:jc w:val="center"/>
              <w:rPr>
                <w:rFonts w:ascii="Times New Roman" w:hAnsi="Times New Roman"/>
                <w:sz w:val="20"/>
                <w:szCs w:val="16"/>
              </w:rPr>
            </w:pPr>
            <w:r w:rsidRPr="00FD7D1C">
              <w:rPr>
                <w:rFonts w:ascii="Times New Roman" w:hAnsi="Times New Roman"/>
                <w:sz w:val="20"/>
                <w:szCs w:val="16"/>
              </w:rPr>
              <w:t>Территория микрорайона № 2 «Северный»,</w:t>
            </w:r>
          </w:p>
          <w:p w14:paraId="1FECE3C9" w14:textId="77777777" w:rsidR="00FD7D1C" w:rsidRPr="00FD7D1C" w:rsidRDefault="00FD7D1C" w:rsidP="00FD7D1C">
            <w:pPr>
              <w:spacing w:after="0" w:line="240" w:lineRule="auto"/>
              <w:jc w:val="center"/>
              <w:rPr>
                <w:rFonts w:ascii="Times New Roman" w:hAnsi="Times New Roman"/>
                <w:sz w:val="20"/>
                <w:szCs w:val="16"/>
              </w:rPr>
            </w:pPr>
            <w:r w:rsidRPr="00FD7D1C">
              <w:rPr>
                <w:rFonts w:ascii="Times New Roman" w:hAnsi="Times New Roman"/>
                <w:sz w:val="20"/>
                <w:szCs w:val="16"/>
              </w:rPr>
              <w:t>Курская область,</w:t>
            </w:r>
          </w:p>
          <w:p w14:paraId="5DEB4C0B" w14:textId="77777777" w:rsidR="00FD7D1C" w:rsidRPr="00FD7D1C" w:rsidRDefault="00FD7D1C" w:rsidP="00FD7D1C">
            <w:pPr>
              <w:spacing w:after="0" w:line="240" w:lineRule="auto"/>
              <w:jc w:val="center"/>
              <w:rPr>
                <w:rFonts w:ascii="Times New Roman" w:hAnsi="Times New Roman"/>
                <w:sz w:val="20"/>
                <w:szCs w:val="16"/>
              </w:rPr>
            </w:pPr>
            <w:r w:rsidRPr="00FD7D1C">
              <w:rPr>
                <w:rFonts w:ascii="Times New Roman" w:hAnsi="Times New Roman"/>
                <w:sz w:val="20"/>
                <w:szCs w:val="16"/>
              </w:rPr>
              <w:t>муниципальное образование</w:t>
            </w:r>
          </w:p>
          <w:p w14:paraId="26D11A6A" w14:textId="77777777" w:rsidR="00FD7D1C" w:rsidRPr="00FD7D1C" w:rsidRDefault="00FD7D1C" w:rsidP="00FD7D1C">
            <w:pPr>
              <w:spacing w:after="0" w:line="240" w:lineRule="auto"/>
              <w:jc w:val="center"/>
              <w:rPr>
                <w:rFonts w:ascii="Times New Roman" w:hAnsi="Times New Roman"/>
                <w:sz w:val="20"/>
                <w:szCs w:val="16"/>
              </w:rPr>
            </w:pPr>
            <w:r w:rsidRPr="00FD7D1C">
              <w:rPr>
                <w:rFonts w:ascii="Times New Roman" w:hAnsi="Times New Roman"/>
                <w:sz w:val="20"/>
                <w:szCs w:val="16"/>
              </w:rPr>
              <w:t>«город Курск»,</w:t>
            </w:r>
          </w:p>
          <w:p w14:paraId="3EEF14DF" w14:textId="77777777" w:rsidR="00FD7D1C" w:rsidRPr="00FD7D1C" w:rsidRDefault="00FD7D1C" w:rsidP="00FD7D1C">
            <w:pPr>
              <w:spacing w:after="0" w:line="240" w:lineRule="auto"/>
              <w:jc w:val="center"/>
              <w:rPr>
                <w:rFonts w:ascii="Times New Roman" w:hAnsi="Times New Roman"/>
                <w:sz w:val="20"/>
                <w:szCs w:val="16"/>
              </w:rPr>
            </w:pPr>
            <w:r w:rsidRPr="00FD7D1C">
              <w:rPr>
                <w:rFonts w:ascii="Times New Roman" w:hAnsi="Times New Roman"/>
                <w:sz w:val="20"/>
                <w:szCs w:val="16"/>
              </w:rPr>
              <w:t>Курская область,</w:t>
            </w:r>
          </w:p>
          <w:p w14:paraId="750089F9" w14:textId="77777777" w:rsidR="00FD7D1C" w:rsidRPr="00FD7D1C" w:rsidRDefault="00FD7D1C" w:rsidP="00FD7D1C">
            <w:pPr>
              <w:spacing w:after="0" w:line="240" w:lineRule="auto"/>
              <w:jc w:val="center"/>
              <w:rPr>
                <w:rFonts w:ascii="Times New Roman" w:hAnsi="Times New Roman"/>
                <w:sz w:val="20"/>
                <w:szCs w:val="16"/>
              </w:rPr>
            </w:pPr>
            <w:r w:rsidRPr="00FD7D1C">
              <w:rPr>
                <w:rFonts w:ascii="Times New Roman" w:hAnsi="Times New Roman"/>
                <w:sz w:val="20"/>
                <w:szCs w:val="16"/>
              </w:rPr>
              <w:t>Курский район,</w:t>
            </w:r>
          </w:p>
          <w:p w14:paraId="30BA02EE" w14:textId="77777777" w:rsidR="00FD7D1C" w:rsidRPr="00FD7D1C" w:rsidRDefault="00FD7D1C" w:rsidP="00FD7D1C">
            <w:pPr>
              <w:spacing w:after="0" w:line="240" w:lineRule="auto"/>
              <w:jc w:val="center"/>
              <w:rPr>
                <w:rFonts w:ascii="Times New Roman" w:hAnsi="Times New Roman"/>
                <w:sz w:val="20"/>
                <w:szCs w:val="16"/>
              </w:rPr>
            </w:pPr>
            <w:r w:rsidRPr="00FD7D1C">
              <w:rPr>
                <w:rFonts w:ascii="Times New Roman" w:hAnsi="Times New Roman"/>
                <w:sz w:val="20"/>
                <w:szCs w:val="16"/>
              </w:rPr>
              <w:t>муниципальное образование</w:t>
            </w:r>
          </w:p>
          <w:p w14:paraId="6B0F2678" w14:textId="77777777" w:rsidR="00FD7D1C" w:rsidRPr="00FD7D1C" w:rsidRDefault="00FD7D1C" w:rsidP="00FD7D1C">
            <w:pPr>
              <w:spacing w:after="0" w:line="240" w:lineRule="auto"/>
              <w:ind w:right="36"/>
              <w:contextualSpacing/>
              <w:jc w:val="center"/>
              <w:rPr>
                <w:rFonts w:ascii="Times New Roman" w:hAnsi="Times New Roman"/>
                <w:sz w:val="20"/>
                <w:szCs w:val="20"/>
              </w:rPr>
            </w:pPr>
            <w:r w:rsidRPr="00FD7D1C">
              <w:rPr>
                <w:rFonts w:ascii="Times New Roman" w:hAnsi="Times New Roman"/>
                <w:sz w:val="20"/>
                <w:szCs w:val="16"/>
              </w:rPr>
              <w:t>«Щетинский сельсовет»</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43CAC5" w14:textId="77777777" w:rsidR="00FD7D1C" w:rsidRPr="00FD7D1C" w:rsidRDefault="00FD7D1C" w:rsidP="00FD7D1C">
            <w:pPr>
              <w:spacing w:after="0" w:line="240" w:lineRule="auto"/>
              <w:ind w:firstLine="5"/>
              <w:jc w:val="center"/>
              <w:rPr>
                <w:rFonts w:ascii="Times New Roman" w:eastAsia="Times New Roman" w:hAnsi="Times New Roman"/>
                <w:sz w:val="20"/>
                <w:szCs w:val="20"/>
                <w:lang w:eastAsia="zh-CN"/>
              </w:rPr>
            </w:pPr>
            <w:r w:rsidRPr="00FD7D1C">
              <w:rPr>
                <w:rFonts w:ascii="Times New Roman" w:hAnsi="Times New Roman"/>
                <w:sz w:val="20"/>
                <w:szCs w:val="16"/>
              </w:rPr>
              <w:t>Протяженность 1,276 км</w:t>
            </w: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C6C71A" w14:textId="77777777" w:rsidR="00FD7D1C" w:rsidRPr="00FD7D1C" w:rsidRDefault="00FD7D1C" w:rsidP="00FD7D1C">
            <w:pPr>
              <w:spacing w:line="240" w:lineRule="auto"/>
              <w:contextualSpacing/>
              <w:jc w:val="center"/>
              <w:rPr>
                <w:rFonts w:ascii="Times New Roman" w:hAnsi="Times New Roman"/>
                <w:sz w:val="20"/>
                <w:szCs w:val="20"/>
              </w:rPr>
            </w:pPr>
            <w:r w:rsidRPr="00FD7D1C">
              <w:rPr>
                <w:rFonts w:ascii="Times New Roman" w:hAnsi="Times New Roman"/>
                <w:sz w:val="20"/>
                <w:szCs w:val="16"/>
              </w:rPr>
              <w:t>Расчетный срок</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D0FAA0" w14:textId="77777777" w:rsidR="00FD7D1C" w:rsidRPr="00FD7D1C" w:rsidRDefault="00FD7D1C" w:rsidP="00FD7D1C">
            <w:pPr>
              <w:spacing w:line="240" w:lineRule="auto"/>
              <w:contextualSpacing/>
              <w:jc w:val="center"/>
              <w:rPr>
                <w:rFonts w:ascii="Times New Roman" w:hAnsi="Times New Roman"/>
                <w:sz w:val="20"/>
                <w:szCs w:val="20"/>
              </w:rPr>
            </w:pPr>
            <w:r w:rsidRPr="00FD7D1C">
              <w:rPr>
                <w:rFonts w:ascii="Times New Roman" w:eastAsia="Times New Roman" w:hAnsi="Times New Roman"/>
                <w:color w:val="000000"/>
                <w:sz w:val="20"/>
                <w:szCs w:val="20"/>
                <w:lang w:eastAsia="zh-CN"/>
              </w:rPr>
              <w:t>Необходимость обеспечения систем водоотведения муниципального образования</w:t>
            </w:r>
          </w:p>
        </w:tc>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2B9F39" w14:textId="77777777" w:rsidR="00FD7D1C" w:rsidRPr="00FD7D1C" w:rsidRDefault="00FD7D1C" w:rsidP="00FD7D1C">
            <w:pPr>
              <w:spacing w:line="240" w:lineRule="auto"/>
              <w:contextualSpacing/>
              <w:jc w:val="center"/>
              <w:rPr>
                <w:rFonts w:ascii="Times New Roman" w:hAnsi="Times New Roman"/>
                <w:sz w:val="20"/>
                <w:szCs w:val="20"/>
              </w:rPr>
            </w:pPr>
            <w:r w:rsidRPr="00FD7D1C">
              <w:rPr>
                <w:rFonts w:ascii="Times New Roman" w:hAnsi="Times New Roman"/>
                <w:color w:val="000000"/>
                <w:sz w:val="20"/>
                <w:szCs w:val="20"/>
              </w:rPr>
              <w:t>Повышение надежности инженерных систем муниципального образования</w:t>
            </w:r>
          </w:p>
        </w:tc>
      </w:tr>
    </w:tbl>
    <w:p w14:paraId="5928FCA6" w14:textId="77777777" w:rsidR="00FD7D1C" w:rsidRPr="00FD7D1C" w:rsidRDefault="00FD7D1C" w:rsidP="00FD7D1C">
      <w:pPr>
        <w:spacing w:line="259" w:lineRule="auto"/>
        <w:jc w:val="right"/>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w:t>
      </w:r>
    </w:p>
    <w:p w14:paraId="14713F2E" w14:textId="77777777" w:rsidR="00FD7D1C" w:rsidRPr="00FD7D1C" w:rsidRDefault="00FD7D1C" w:rsidP="00FD7D1C">
      <w:pPr>
        <w:spacing w:line="259" w:lineRule="auto"/>
        <w:rPr>
          <w:rFonts w:ascii="Times New Roman" w:hAnsi="Times New Roman"/>
          <w:color w:val="000000"/>
          <w:sz w:val="28"/>
          <w:szCs w:val="28"/>
          <w14:ligatures w14:val="none"/>
        </w:rPr>
      </w:pPr>
    </w:p>
    <w:p w14:paraId="57917724" w14:textId="77777777" w:rsidR="00FD7D1C" w:rsidRPr="00FD7D1C" w:rsidRDefault="00FD7D1C" w:rsidP="00FD7D1C">
      <w:pPr>
        <w:spacing w:line="259" w:lineRule="auto"/>
        <w:rPr>
          <w:rFonts w:ascii="Times New Roman" w:hAnsi="Times New Roman"/>
          <w:color w:val="000000"/>
          <w:sz w:val="28"/>
          <w:szCs w:val="28"/>
          <w14:ligatures w14:val="none"/>
        </w:rPr>
        <w:sectPr w:rsidR="00FD7D1C" w:rsidRPr="00FD7D1C" w:rsidSect="00984788">
          <w:pgSz w:w="16838" w:h="11906" w:orient="landscape"/>
          <w:pgMar w:top="851" w:right="1134" w:bottom="1701" w:left="1134" w:header="709" w:footer="709" w:gutter="0"/>
          <w:cols w:space="708"/>
          <w:docGrid w:linePitch="360"/>
        </w:sectPr>
      </w:pPr>
    </w:p>
    <w:p w14:paraId="02947919" w14:textId="77777777" w:rsidR="00FD7D1C" w:rsidRPr="00FD7D1C" w:rsidRDefault="00FD7D1C" w:rsidP="00FD7D1C">
      <w:pPr>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lastRenderedPageBreak/>
        <w:t>6) дополнить разделом 5 «Утвержденные документами территориального планирования Российской Федерации, документами территориального планирования Курской области планируемые для размещения объекты федерального значения и объекты регионального значения» следующего содержания:</w:t>
      </w:r>
    </w:p>
    <w:p w14:paraId="14F65F78" w14:textId="77777777" w:rsidR="00FD7D1C" w:rsidRPr="00FD7D1C" w:rsidRDefault="00FD7D1C" w:rsidP="00FD7D1C">
      <w:pPr>
        <w:widowControl w:val="0"/>
        <w:spacing w:after="0" w:line="230" w:lineRule="auto"/>
        <w:jc w:val="center"/>
        <w:rPr>
          <w:rFonts w:ascii="Times New Roman" w:hAnsi="Times New Roman"/>
          <w:sz w:val="28"/>
          <w14:ligatures w14:val="none"/>
        </w:rPr>
      </w:pPr>
      <w:r w:rsidRPr="00FD7D1C">
        <w:rPr>
          <w:rFonts w:ascii="Times New Roman" w:hAnsi="Times New Roman"/>
          <w:sz w:val="28"/>
          <w:szCs w:val="28"/>
          <w14:ligatures w14:val="none"/>
        </w:rPr>
        <w:t>«</w:t>
      </w:r>
      <w:r w:rsidRPr="00FD7D1C">
        <w:rPr>
          <w:rFonts w:ascii="Times New Roman" w:hAnsi="Times New Roman"/>
          <w:b/>
          <w:bCs/>
          <w:sz w:val="28"/>
          <w:szCs w:val="28"/>
          <w14:ligatures w14:val="none"/>
        </w:rPr>
        <w:t>5. </w:t>
      </w:r>
      <w:r w:rsidRPr="00FD7D1C">
        <w:rPr>
          <w:rFonts w:ascii="Times New Roman" w:hAnsi="Times New Roman"/>
          <w:b/>
          <w:bCs/>
          <w:sz w:val="28"/>
          <w14:ligatures w14:val="none"/>
        </w:rPr>
        <w:t>УТВЕРЖДЕННЫЕ ДОКУМЕНТАМИ ТЕРРИТОРИАЛЬНОГО ПЛАНИРОВАНИЯ РОССИЙСКОЙ ФЕДЕРАЦИИ, ДОКУМЕНТАМИ ТЕРРИТОРИАЛЬНОГО ПЛАНИРОВАНИЯ КУРСКОЙ ОБЛАСТИ ПЛАНИРУЕМЫЕ ДЛЯ РАЗМЕЩЕНИЯ ОБЪЕКТЫ ФЕДЕРАЛЬНОГО ЗНАЧЕНИЯ И ОБЪЕКТЫ РЕГИОНАЛЬНОГО ЗНАЧЕНИЯ</w:t>
      </w:r>
    </w:p>
    <w:p w14:paraId="4AB93897" w14:textId="77777777" w:rsidR="00FD7D1C" w:rsidRPr="00FD7D1C" w:rsidRDefault="00FD7D1C" w:rsidP="00FD7D1C">
      <w:pPr>
        <w:widowControl w:val="0"/>
        <w:spacing w:after="0" w:line="230" w:lineRule="auto"/>
        <w:jc w:val="center"/>
        <w:rPr>
          <w:rFonts w:ascii="Times New Roman" w:hAnsi="Times New Roman"/>
          <w:sz w:val="28"/>
          <w14:ligatures w14:val="none"/>
        </w:rPr>
      </w:pPr>
    </w:p>
    <w:p w14:paraId="3EBCD9F7" w14:textId="77777777" w:rsidR="00FD7D1C" w:rsidRPr="00FD7D1C" w:rsidRDefault="00FD7D1C" w:rsidP="00FD7D1C">
      <w:pPr>
        <w:spacing w:after="0" w:line="240" w:lineRule="auto"/>
        <w:ind w:firstLine="709"/>
        <w:jc w:val="both"/>
        <w:rPr>
          <w:rFonts w:ascii="Times New Roman" w:hAnsi="Times New Roman"/>
          <w:color w:val="000000"/>
          <w:sz w:val="28"/>
          <w:szCs w:val="28"/>
          <w14:ligatures w14:val="none"/>
        </w:rPr>
      </w:pPr>
      <w:r w:rsidRPr="00FD7D1C">
        <w:rPr>
          <w:rFonts w:ascii="Times New Roman" w:hAnsi="Times New Roman"/>
          <w:sz w:val="28"/>
          <w:szCs w:val="28"/>
          <w14:ligatures w14:val="none"/>
        </w:rPr>
        <w:t xml:space="preserve">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и Схемой территориального планирования Курской области запланированы следующие мероприятия, касающиеся муниципального образования </w:t>
      </w:r>
      <w:r w:rsidRPr="00FD7D1C">
        <w:rPr>
          <w:rFonts w:ascii="Times New Roman" w:hAnsi="Times New Roman"/>
          <w:sz w:val="28"/>
          <w14:ligatures w14:val="none"/>
        </w:rPr>
        <w:t>«Щетинский сельсовет» Курского</w:t>
      </w:r>
      <w:r w:rsidRPr="00FD7D1C">
        <w:rPr>
          <w:rFonts w:ascii="Times New Roman" w:hAnsi="Times New Roman"/>
          <w:sz w:val="28"/>
          <w:szCs w:val="28"/>
          <w14:ligatures w14:val="none"/>
        </w:rPr>
        <w:t xml:space="preserve"> района Курской области.</w:t>
      </w:r>
    </w:p>
    <w:p w14:paraId="6E029BCA" w14:textId="77777777" w:rsidR="00FD7D1C" w:rsidRPr="00FD7D1C" w:rsidRDefault="00FD7D1C" w:rsidP="00FD7D1C">
      <w:pPr>
        <w:spacing w:after="0" w:line="240" w:lineRule="auto"/>
        <w:ind w:firstLine="709"/>
        <w:jc w:val="both"/>
        <w:rPr>
          <w:rFonts w:ascii="Times New Roman" w:hAnsi="Times New Roman"/>
          <w:sz w:val="28"/>
          <w:szCs w:val="28"/>
          <w14:ligatures w14:val="none"/>
        </w:rPr>
      </w:pPr>
    </w:p>
    <w:p w14:paraId="751F8406" w14:textId="77777777" w:rsidR="00FD7D1C" w:rsidRPr="00FD7D1C" w:rsidRDefault="00FD7D1C" w:rsidP="00FD7D1C">
      <w:pPr>
        <w:keepNext/>
        <w:tabs>
          <w:tab w:val="left" w:pos="-142"/>
        </w:tabs>
        <w:spacing w:after="0" w:line="240" w:lineRule="auto"/>
        <w:jc w:val="both"/>
        <w:outlineLvl w:val="0"/>
        <w:rPr>
          <w:rFonts w:ascii="Times New Roman" w:eastAsia="Times New Roman" w:hAnsi="Times New Roman"/>
          <w:b/>
          <w:bCs/>
          <w:sz w:val="28"/>
          <w:szCs w:val="28"/>
          <w14:ligatures w14:val="none"/>
        </w:rPr>
      </w:pPr>
      <w:r w:rsidRPr="00FD7D1C">
        <w:rPr>
          <w:rFonts w:ascii="Times New Roman" w:hAnsi="Times New Roman"/>
          <w:b/>
          <w:bCs/>
          <w:sz w:val="28"/>
          <w:szCs w:val="28"/>
          <w14:ligatures w14:val="none"/>
        </w:rPr>
        <w:t>Таблица 39 – Планируемые объекты капитального строительства транспортной инфраструктуры федерального значения на территории муниципального образования «Щетинский сельсовет» Курского района Курской области</w:t>
      </w:r>
    </w:p>
    <w:p w14:paraId="5518CCE5" w14:textId="77777777" w:rsidR="00FD7D1C" w:rsidRPr="00FD7D1C" w:rsidRDefault="00FD7D1C" w:rsidP="00FD7D1C">
      <w:pPr>
        <w:spacing w:after="0" w:line="240" w:lineRule="auto"/>
        <w:jc w:val="right"/>
        <w:rPr>
          <w:rFonts w:ascii="Times New Roman" w:hAnsi="Times New Roman"/>
          <w:sz w:val="28"/>
          <w:szCs w:val="28"/>
          <w14:ligatures w14:val="none"/>
        </w:rPr>
      </w:pPr>
    </w:p>
    <w:tbl>
      <w:tblPr>
        <w:tblW w:w="9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4"/>
        <w:gridCol w:w="3143"/>
        <w:gridCol w:w="2885"/>
        <w:gridCol w:w="2613"/>
      </w:tblGrid>
      <w:tr w:rsidR="00FD7D1C" w:rsidRPr="00FD7D1C" w14:paraId="5513E5F1" w14:textId="77777777" w:rsidTr="006678B4">
        <w:trPr>
          <w:trHeight w:val="513"/>
          <w:tblHeader/>
        </w:trPr>
        <w:tc>
          <w:tcPr>
            <w:tcW w:w="52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3794AA1" w14:textId="77777777" w:rsidR="00FD7D1C" w:rsidRPr="00FD7D1C" w:rsidRDefault="00FD7D1C" w:rsidP="00FD7D1C">
            <w:pPr>
              <w:widowControl w:val="0"/>
              <w:spacing w:after="0" w:line="240" w:lineRule="auto"/>
              <w:jc w:val="center"/>
              <w:rPr>
                <w:rFonts w:ascii="Times New Roman" w:hAnsi="Times New Roman"/>
                <w:b/>
                <w:sz w:val="20"/>
                <w:szCs w:val="20"/>
                <w:lang w:eastAsia="ar-SA"/>
                <w14:ligatures w14:val="none"/>
              </w:rPr>
            </w:pPr>
            <w:r w:rsidRPr="00FD7D1C">
              <w:rPr>
                <w:rFonts w:ascii="Times New Roman" w:hAnsi="Times New Roman"/>
                <w:b/>
                <w:sz w:val="20"/>
                <w:lang w:eastAsia="ar-SA"/>
                <w14:ligatures w14:val="none"/>
              </w:rPr>
              <w:t>№ п/п</w:t>
            </w:r>
          </w:p>
        </w:tc>
        <w:tc>
          <w:tcPr>
            <w:tcW w:w="314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F30C95F" w14:textId="77777777" w:rsidR="00FD7D1C" w:rsidRPr="00FD7D1C" w:rsidRDefault="00FD7D1C" w:rsidP="00FD7D1C">
            <w:pPr>
              <w:widowControl w:val="0"/>
              <w:spacing w:after="0" w:line="240" w:lineRule="auto"/>
              <w:jc w:val="center"/>
              <w:rPr>
                <w:rFonts w:ascii="Times New Roman" w:hAnsi="Times New Roman"/>
                <w:b/>
                <w:sz w:val="20"/>
                <w:lang w:eastAsia="ar-SA"/>
                <w14:ligatures w14:val="none"/>
              </w:rPr>
            </w:pPr>
            <w:r w:rsidRPr="00FD7D1C">
              <w:rPr>
                <w:rFonts w:ascii="Times New Roman" w:hAnsi="Times New Roman"/>
                <w:b/>
                <w:sz w:val="20"/>
                <w:lang w:eastAsia="ar-SA"/>
                <w14:ligatures w14:val="none"/>
              </w:rPr>
              <w:t>Наименование</w:t>
            </w:r>
          </w:p>
        </w:tc>
        <w:tc>
          <w:tcPr>
            <w:tcW w:w="288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DAA14E9" w14:textId="77777777" w:rsidR="00FD7D1C" w:rsidRPr="00FD7D1C" w:rsidRDefault="00FD7D1C" w:rsidP="00FD7D1C">
            <w:pPr>
              <w:widowControl w:val="0"/>
              <w:spacing w:after="0" w:line="240" w:lineRule="auto"/>
              <w:jc w:val="center"/>
              <w:rPr>
                <w:rFonts w:ascii="Times New Roman" w:hAnsi="Times New Roman"/>
                <w:b/>
                <w:sz w:val="20"/>
                <w:lang w:eastAsia="ar-SA"/>
                <w14:ligatures w14:val="none"/>
              </w:rPr>
            </w:pPr>
            <w:r w:rsidRPr="00FD7D1C">
              <w:rPr>
                <w:rFonts w:ascii="Times New Roman" w:hAnsi="Times New Roman"/>
                <w:b/>
                <w:sz w:val="20"/>
                <w:lang w:eastAsia="ar-SA"/>
                <w14:ligatures w14:val="none"/>
              </w:rPr>
              <w:t>Местоположение</w:t>
            </w:r>
          </w:p>
        </w:tc>
        <w:tc>
          <w:tcPr>
            <w:tcW w:w="26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0F0E87E" w14:textId="77777777" w:rsidR="00FD7D1C" w:rsidRPr="00FD7D1C" w:rsidRDefault="00FD7D1C" w:rsidP="00FD7D1C">
            <w:pPr>
              <w:widowControl w:val="0"/>
              <w:spacing w:after="0" w:line="240" w:lineRule="auto"/>
              <w:jc w:val="center"/>
              <w:rPr>
                <w:rFonts w:ascii="Times New Roman" w:hAnsi="Times New Roman"/>
                <w:b/>
                <w:sz w:val="20"/>
                <w:lang w:eastAsia="ar-SA"/>
                <w14:ligatures w14:val="none"/>
              </w:rPr>
            </w:pPr>
            <w:r w:rsidRPr="00FD7D1C">
              <w:rPr>
                <w:rFonts w:ascii="Times New Roman" w:hAnsi="Times New Roman"/>
                <w:b/>
                <w:sz w:val="20"/>
                <w:lang w:eastAsia="ar-SA"/>
                <w14:ligatures w14:val="none"/>
              </w:rPr>
              <w:t>Характеристика</w:t>
            </w:r>
          </w:p>
        </w:tc>
      </w:tr>
      <w:tr w:rsidR="00FD7D1C" w:rsidRPr="00FD7D1C" w14:paraId="597B059D" w14:textId="77777777" w:rsidTr="006678B4">
        <w:trPr>
          <w:trHeight w:val="1556"/>
        </w:trPr>
        <w:tc>
          <w:tcPr>
            <w:tcW w:w="5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6922EB" w14:textId="77777777" w:rsidR="00FD7D1C" w:rsidRPr="00FD7D1C" w:rsidRDefault="00FD7D1C" w:rsidP="00FD7D1C">
            <w:pPr>
              <w:widowControl w:val="0"/>
              <w:numPr>
                <w:ilvl w:val="0"/>
                <w:numId w:val="7"/>
              </w:numPr>
              <w:spacing w:after="0" w:line="240" w:lineRule="auto"/>
              <w:rPr>
                <w:rFonts w:ascii="Times New Roman" w:hAnsi="Times New Roman"/>
                <w:sz w:val="20"/>
                <w:lang w:eastAsia="ar-SA"/>
                <w14:ligatures w14:val="none"/>
              </w:rPr>
            </w:pPr>
          </w:p>
        </w:tc>
        <w:tc>
          <w:tcPr>
            <w:tcW w:w="314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76D7F72" w14:textId="77777777" w:rsidR="00FD7D1C" w:rsidRPr="00FD7D1C" w:rsidRDefault="00FD7D1C" w:rsidP="00FD7D1C">
            <w:pPr>
              <w:widowControl w:val="0"/>
              <w:spacing w:after="0" w:line="240" w:lineRule="auto"/>
              <w:rPr>
                <w:rFonts w:ascii="Times New Roman" w:hAnsi="Times New Roman"/>
                <w:sz w:val="20"/>
                <w:lang w:eastAsia="zh-CN"/>
                <w14:ligatures w14:val="none"/>
              </w:rPr>
            </w:pPr>
            <w:r w:rsidRPr="00FD7D1C">
              <w:rPr>
                <w:rFonts w:ascii="Times New Roman" w:hAnsi="Times New Roman"/>
                <w:sz w:val="20"/>
                <w:lang w:eastAsia="zh-CN"/>
                <w14:ligatures w14:val="none"/>
              </w:rPr>
              <w:t>Железнодорожные пути общего пользования на территории Курской области по направлению «Москва – Адлер» (реконструкция)</w:t>
            </w:r>
          </w:p>
        </w:tc>
        <w:tc>
          <w:tcPr>
            <w:tcW w:w="288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EBEE572" w14:textId="77777777" w:rsidR="00FD7D1C" w:rsidRPr="00FD7D1C" w:rsidRDefault="00FD7D1C" w:rsidP="00FD7D1C">
            <w:pPr>
              <w:widowControl w:val="0"/>
              <w:spacing w:after="0" w:line="240" w:lineRule="auto"/>
              <w:jc w:val="center"/>
              <w:rPr>
                <w:rFonts w:ascii="Times New Roman" w:hAnsi="Times New Roman"/>
                <w:sz w:val="20"/>
                <w:lang w:eastAsia="zh-CN"/>
                <w14:ligatures w14:val="none"/>
              </w:rPr>
            </w:pPr>
            <w:r w:rsidRPr="00FD7D1C">
              <w:rPr>
                <w:rFonts w:ascii="Times New Roman" w:hAnsi="Times New Roman"/>
                <w:sz w:val="20"/>
                <w:lang w:eastAsia="zh-CN"/>
                <w14:ligatures w14:val="none"/>
              </w:rPr>
              <w:t>г. Курск, Поныровский, Золотухинский, Солнцевский, Пристенский, Курский районы Курской области</w:t>
            </w:r>
          </w:p>
        </w:tc>
        <w:tc>
          <w:tcPr>
            <w:tcW w:w="26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C75269F" w14:textId="77777777" w:rsidR="00FD7D1C" w:rsidRPr="00FD7D1C" w:rsidRDefault="00FD7D1C" w:rsidP="00FD7D1C">
            <w:pPr>
              <w:widowControl w:val="0"/>
              <w:spacing w:after="0" w:line="240" w:lineRule="auto"/>
              <w:jc w:val="center"/>
              <w:rPr>
                <w:rFonts w:ascii="Times New Roman" w:hAnsi="Times New Roman"/>
                <w:sz w:val="20"/>
                <w:lang w:eastAsia="zh-CN"/>
                <w14:ligatures w14:val="none"/>
              </w:rPr>
            </w:pPr>
            <w:r w:rsidRPr="00FD7D1C">
              <w:rPr>
                <w:rFonts w:ascii="Times New Roman" w:hAnsi="Times New Roman"/>
                <w:sz w:val="20"/>
                <w:lang w:eastAsia="zh-CN"/>
                <w14:ligatures w14:val="none"/>
              </w:rPr>
              <w:t>Общая протяженность</w:t>
            </w:r>
          </w:p>
          <w:p w14:paraId="1557844C" w14:textId="77777777" w:rsidR="00FD7D1C" w:rsidRPr="00FD7D1C" w:rsidRDefault="00FD7D1C" w:rsidP="00FD7D1C">
            <w:pPr>
              <w:widowControl w:val="0"/>
              <w:spacing w:after="0" w:line="240" w:lineRule="auto"/>
              <w:jc w:val="center"/>
              <w:rPr>
                <w:rFonts w:ascii="Times New Roman" w:hAnsi="Times New Roman"/>
                <w:sz w:val="20"/>
                <w:lang w:eastAsia="zh-CN"/>
                <w14:ligatures w14:val="none"/>
              </w:rPr>
            </w:pPr>
            <w:r w:rsidRPr="00FD7D1C">
              <w:rPr>
                <w:rFonts w:ascii="Times New Roman" w:hAnsi="Times New Roman"/>
                <w:sz w:val="20"/>
                <w:lang w:eastAsia="zh-CN"/>
                <w14:ligatures w14:val="none"/>
              </w:rPr>
              <w:t>1384 км</w:t>
            </w:r>
          </w:p>
        </w:tc>
      </w:tr>
    </w:tbl>
    <w:p w14:paraId="5F93461A" w14:textId="77777777" w:rsidR="00FD7D1C" w:rsidRPr="00FD7D1C" w:rsidRDefault="00FD7D1C" w:rsidP="00FD7D1C">
      <w:pPr>
        <w:spacing w:after="0" w:line="240" w:lineRule="auto"/>
        <w:ind w:firstLine="709"/>
        <w:jc w:val="both"/>
        <w:rPr>
          <w:rFonts w:ascii="Times New Roman" w:hAnsi="Times New Roman"/>
          <w:color w:val="000000"/>
          <w:sz w:val="28"/>
          <w:szCs w:val="28"/>
          <w:lang w:eastAsia="ru-RU"/>
          <w14:ligatures w14:val="none"/>
        </w:rPr>
      </w:pPr>
    </w:p>
    <w:p w14:paraId="2FF54D21" w14:textId="77777777" w:rsidR="00FD7D1C" w:rsidRPr="00FD7D1C" w:rsidRDefault="00FD7D1C" w:rsidP="00FD7D1C">
      <w:pPr>
        <w:keepNext/>
        <w:tabs>
          <w:tab w:val="left" w:pos="-142"/>
        </w:tabs>
        <w:spacing w:after="0" w:line="240" w:lineRule="auto"/>
        <w:jc w:val="both"/>
        <w:outlineLvl w:val="0"/>
        <w:rPr>
          <w:rFonts w:ascii="Times New Roman" w:eastAsia="Times New Roman" w:hAnsi="Times New Roman"/>
          <w:b/>
          <w:bCs/>
          <w:sz w:val="28"/>
          <w:szCs w:val="28"/>
          <w14:ligatures w14:val="none"/>
        </w:rPr>
      </w:pPr>
      <w:r w:rsidRPr="00FD7D1C">
        <w:rPr>
          <w:rFonts w:ascii="Times New Roman" w:hAnsi="Times New Roman"/>
          <w:b/>
          <w:bCs/>
          <w:sz w:val="28"/>
          <w:szCs w:val="28"/>
          <w14:ligatures w14:val="none"/>
        </w:rPr>
        <w:t>Таблица 40 – Планируемые объекты капитального строительства в области здравоохранения регионального значения на территории муниципального образования «Щетинский сельсовет» Курского района Курской области</w:t>
      </w:r>
    </w:p>
    <w:p w14:paraId="709CC43A" w14:textId="77777777" w:rsidR="00FD7D1C" w:rsidRPr="00FD7D1C" w:rsidRDefault="00FD7D1C" w:rsidP="00FD7D1C">
      <w:pPr>
        <w:spacing w:after="0" w:line="240" w:lineRule="auto"/>
        <w:jc w:val="right"/>
        <w:rPr>
          <w:rFonts w:ascii="Times New Roman" w:hAnsi="Times New Roman"/>
          <w:sz w:val="28"/>
          <w:szCs w:val="28"/>
          <w14:ligatures w14:val="none"/>
        </w:rPr>
      </w:pPr>
    </w:p>
    <w:tbl>
      <w:tblPr>
        <w:tblW w:w="9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4"/>
        <w:gridCol w:w="3143"/>
        <w:gridCol w:w="2885"/>
        <w:gridCol w:w="2613"/>
      </w:tblGrid>
      <w:tr w:rsidR="00FD7D1C" w:rsidRPr="00FD7D1C" w14:paraId="1E88666D" w14:textId="77777777" w:rsidTr="006678B4">
        <w:trPr>
          <w:trHeight w:val="627"/>
          <w:tblHeader/>
        </w:trPr>
        <w:tc>
          <w:tcPr>
            <w:tcW w:w="52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920CBB9" w14:textId="77777777" w:rsidR="00FD7D1C" w:rsidRPr="00FD7D1C" w:rsidRDefault="00FD7D1C" w:rsidP="00FD7D1C">
            <w:pPr>
              <w:widowControl w:val="0"/>
              <w:spacing w:after="0" w:line="240" w:lineRule="auto"/>
              <w:jc w:val="center"/>
              <w:rPr>
                <w:rFonts w:ascii="Times New Roman" w:hAnsi="Times New Roman"/>
                <w:b/>
                <w:sz w:val="20"/>
                <w:szCs w:val="20"/>
                <w:lang w:eastAsia="ar-SA"/>
                <w14:ligatures w14:val="none"/>
              </w:rPr>
            </w:pPr>
            <w:r w:rsidRPr="00FD7D1C">
              <w:rPr>
                <w:rFonts w:ascii="Times New Roman" w:hAnsi="Times New Roman"/>
                <w:b/>
                <w:sz w:val="20"/>
                <w:lang w:eastAsia="ar-SA"/>
                <w14:ligatures w14:val="none"/>
              </w:rPr>
              <w:t>№ п/п</w:t>
            </w:r>
          </w:p>
        </w:tc>
        <w:tc>
          <w:tcPr>
            <w:tcW w:w="314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A344C5B" w14:textId="77777777" w:rsidR="00FD7D1C" w:rsidRPr="00FD7D1C" w:rsidRDefault="00FD7D1C" w:rsidP="00FD7D1C">
            <w:pPr>
              <w:widowControl w:val="0"/>
              <w:spacing w:after="0" w:line="240" w:lineRule="auto"/>
              <w:jc w:val="center"/>
              <w:rPr>
                <w:rFonts w:ascii="Times New Roman" w:hAnsi="Times New Roman"/>
                <w:b/>
                <w:sz w:val="20"/>
                <w:lang w:eastAsia="ar-SA"/>
                <w14:ligatures w14:val="none"/>
              </w:rPr>
            </w:pPr>
            <w:r w:rsidRPr="00FD7D1C">
              <w:rPr>
                <w:rFonts w:ascii="Times New Roman" w:hAnsi="Times New Roman"/>
                <w:b/>
                <w:sz w:val="20"/>
                <w:lang w:eastAsia="ar-SA"/>
                <w14:ligatures w14:val="none"/>
              </w:rPr>
              <w:t>Наименование</w:t>
            </w:r>
          </w:p>
        </w:tc>
        <w:tc>
          <w:tcPr>
            <w:tcW w:w="288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361F1DD" w14:textId="77777777" w:rsidR="00FD7D1C" w:rsidRPr="00FD7D1C" w:rsidRDefault="00FD7D1C" w:rsidP="00FD7D1C">
            <w:pPr>
              <w:widowControl w:val="0"/>
              <w:spacing w:after="0" w:line="240" w:lineRule="auto"/>
              <w:jc w:val="center"/>
              <w:rPr>
                <w:rFonts w:ascii="Times New Roman" w:hAnsi="Times New Roman"/>
                <w:b/>
                <w:sz w:val="20"/>
                <w:lang w:eastAsia="ar-SA"/>
                <w14:ligatures w14:val="none"/>
              </w:rPr>
            </w:pPr>
            <w:r w:rsidRPr="00FD7D1C">
              <w:rPr>
                <w:rFonts w:ascii="Times New Roman" w:hAnsi="Times New Roman"/>
                <w:b/>
                <w:sz w:val="20"/>
                <w:lang w:eastAsia="ar-SA"/>
                <w14:ligatures w14:val="none"/>
              </w:rPr>
              <w:t>Местоположение</w:t>
            </w:r>
          </w:p>
        </w:tc>
        <w:tc>
          <w:tcPr>
            <w:tcW w:w="26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F88649B" w14:textId="77777777" w:rsidR="00FD7D1C" w:rsidRPr="00FD7D1C" w:rsidRDefault="00FD7D1C" w:rsidP="00FD7D1C">
            <w:pPr>
              <w:widowControl w:val="0"/>
              <w:spacing w:after="0" w:line="240" w:lineRule="auto"/>
              <w:jc w:val="center"/>
              <w:rPr>
                <w:rFonts w:ascii="Times New Roman" w:hAnsi="Times New Roman"/>
                <w:b/>
                <w:sz w:val="20"/>
                <w:lang w:eastAsia="ar-SA"/>
                <w14:ligatures w14:val="none"/>
              </w:rPr>
            </w:pPr>
            <w:r w:rsidRPr="00FD7D1C">
              <w:rPr>
                <w:rFonts w:ascii="Times New Roman" w:hAnsi="Times New Roman"/>
                <w:b/>
                <w:sz w:val="20"/>
                <w:lang w:eastAsia="ar-SA"/>
                <w14:ligatures w14:val="none"/>
              </w:rPr>
              <w:t>Характеристика</w:t>
            </w:r>
          </w:p>
        </w:tc>
      </w:tr>
      <w:tr w:rsidR="00FD7D1C" w:rsidRPr="00FD7D1C" w14:paraId="616830E2" w14:textId="77777777" w:rsidTr="006678B4">
        <w:trPr>
          <w:trHeight w:val="450"/>
        </w:trPr>
        <w:tc>
          <w:tcPr>
            <w:tcW w:w="5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CE2E73" w14:textId="77777777" w:rsidR="00FD7D1C" w:rsidRPr="00FD7D1C" w:rsidRDefault="00FD7D1C" w:rsidP="00FD7D1C">
            <w:pPr>
              <w:widowControl w:val="0"/>
              <w:numPr>
                <w:ilvl w:val="0"/>
                <w:numId w:val="8"/>
              </w:numPr>
              <w:spacing w:after="0" w:line="240" w:lineRule="auto"/>
              <w:rPr>
                <w:rFonts w:ascii="Times New Roman" w:hAnsi="Times New Roman"/>
                <w:sz w:val="20"/>
                <w:lang w:eastAsia="ar-SA"/>
                <w14:ligatures w14:val="none"/>
              </w:rPr>
            </w:pPr>
          </w:p>
        </w:tc>
        <w:tc>
          <w:tcPr>
            <w:tcW w:w="314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DD8DD3A" w14:textId="77777777" w:rsidR="00FD7D1C" w:rsidRPr="00FD7D1C" w:rsidRDefault="00FD7D1C" w:rsidP="00FD7D1C">
            <w:pPr>
              <w:widowControl w:val="0"/>
              <w:spacing w:after="0" w:line="240" w:lineRule="auto"/>
              <w:rPr>
                <w:rFonts w:ascii="Times New Roman" w:hAnsi="Times New Roman"/>
                <w:sz w:val="20"/>
                <w:lang w:eastAsia="zh-CN"/>
                <w14:ligatures w14:val="none"/>
              </w:rPr>
            </w:pPr>
            <w:r w:rsidRPr="00FD7D1C">
              <w:rPr>
                <w:rFonts w:ascii="Times New Roman" w:hAnsi="Times New Roman"/>
                <w:sz w:val="20"/>
                <w:szCs w:val="16"/>
              </w:rPr>
              <w:t>Щетинский ФАП областного бюджетного учреждения здравоохранения «Курская центральная районная больница» комитета здравоохранения Курской области (строительство)</w:t>
            </w:r>
          </w:p>
        </w:tc>
        <w:tc>
          <w:tcPr>
            <w:tcW w:w="288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3ABBFD4" w14:textId="77777777" w:rsidR="00FD7D1C" w:rsidRPr="00FD7D1C" w:rsidRDefault="00FD7D1C" w:rsidP="00FD7D1C">
            <w:pPr>
              <w:spacing w:after="0" w:line="254" w:lineRule="auto"/>
              <w:jc w:val="center"/>
              <w:rPr>
                <w:rFonts w:ascii="Times New Roman" w:hAnsi="Times New Roman"/>
                <w:sz w:val="20"/>
                <w:szCs w:val="16"/>
              </w:rPr>
            </w:pPr>
            <w:r w:rsidRPr="00FD7D1C">
              <w:rPr>
                <w:rFonts w:ascii="Times New Roman" w:hAnsi="Times New Roman"/>
                <w:sz w:val="20"/>
                <w:szCs w:val="16"/>
              </w:rPr>
              <w:t>Курская область,</w:t>
            </w:r>
          </w:p>
          <w:p w14:paraId="7EEB05F9" w14:textId="77777777" w:rsidR="00FD7D1C" w:rsidRPr="00FD7D1C" w:rsidRDefault="00FD7D1C" w:rsidP="00FD7D1C">
            <w:pPr>
              <w:spacing w:after="0" w:line="254" w:lineRule="auto"/>
              <w:jc w:val="center"/>
              <w:rPr>
                <w:rFonts w:ascii="Times New Roman" w:hAnsi="Times New Roman"/>
                <w:sz w:val="20"/>
                <w:szCs w:val="16"/>
              </w:rPr>
            </w:pPr>
            <w:r w:rsidRPr="00FD7D1C">
              <w:rPr>
                <w:rFonts w:ascii="Times New Roman" w:hAnsi="Times New Roman"/>
                <w:sz w:val="20"/>
                <w:szCs w:val="16"/>
              </w:rPr>
              <w:t>Курский район,</w:t>
            </w:r>
          </w:p>
          <w:p w14:paraId="1951191F" w14:textId="77777777" w:rsidR="00FD7D1C" w:rsidRPr="00FD7D1C" w:rsidRDefault="00FD7D1C" w:rsidP="00FD7D1C">
            <w:pPr>
              <w:spacing w:after="0" w:line="254" w:lineRule="auto"/>
              <w:jc w:val="center"/>
              <w:rPr>
                <w:rFonts w:ascii="Times New Roman" w:hAnsi="Times New Roman"/>
                <w:sz w:val="20"/>
                <w:szCs w:val="16"/>
              </w:rPr>
            </w:pPr>
            <w:r w:rsidRPr="00FD7D1C">
              <w:rPr>
                <w:rFonts w:ascii="Times New Roman" w:hAnsi="Times New Roman"/>
                <w:sz w:val="20"/>
                <w:szCs w:val="16"/>
              </w:rPr>
              <w:t>муниципальное образование</w:t>
            </w:r>
          </w:p>
          <w:p w14:paraId="573D70E2" w14:textId="77777777" w:rsidR="00FD7D1C" w:rsidRPr="00FD7D1C" w:rsidRDefault="00FD7D1C" w:rsidP="00FD7D1C">
            <w:pPr>
              <w:spacing w:after="0" w:line="254" w:lineRule="auto"/>
              <w:jc w:val="center"/>
              <w:rPr>
                <w:rFonts w:ascii="Times New Roman" w:hAnsi="Times New Roman"/>
                <w:sz w:val="20"/>
                <w:szCs w:val="16"/>
              </w:rPr>
            </w:pPr>
            <w:r w:rsidRPr="00FD7D1C">
              <w:rPr>
                <w:rFonts w:ascii="Times New Roman" w:hAnsi="Times New Roman"/>
                <w:sz w:val="20"/>
                <w:szCs w:val="16"/>
              </w:rPr>
              <w:t>«Щетинский сельсовет»,</w:t>
            </w:r>
          </w:p>
          <w:p w14:paraId="6B2077E6" w14:textId="77777777" w:rsidR="00FD7D1C" w:rsidRPr="00FD7D1C" w:rsidRDefault="00FD7D1C" w:rsidP="00FD7D1C">
            <w:pPr>
              <w:widowControl w:val="0"/>
              <w:spacing w:after="0" w:line="240" w:lineRule="auto"/>
              <w:jc w:val="center"/>
              <w:rPr>
                <w:rFonts w:ascii="Times New Roman" w:hAnsi="Times New Roman"/>
                <w:sz w:val="20"/>
                <w:lang w:eastAsia="zh-CN"/>
                <w14:ligatures w14:val="none"/>
              </w:rPr>
            </w:pPr>
            <w:r w:rsidRPr="00FD7D1C">
              <w:rPr>
                <w:rFonts w:ascii="Times New Roman" w:hAnsi="Times New Roman"/>
                <w:sz w:val="20"/>
                <w:szCs w:val="16"/>
              </w:rPr>
              <w:t>д. Щетинка</w:t>
            </w:r>
          </w:p>
        </w:tc>
        <w:tc>
          <w:tcPr>
            <w:tcW w:w="26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7A49EAD" w14:textId="77777777" w:rsidR="00FD7D1C" w:rsidRPr="00FD7D1C" w:rsidRDefault="00FD7D1C" w:rsidP="00FD7D1C">
            <w:pPr>
              <w:widowControl w:val="0"/>
              <w:spacing w:after="0" w:line="240" w:lineRule="auto"/>
              <w:jc w:val="center"/>
              <w:rPr>
                <w:rFonts w:ascii="Times New Roman" w:hAnsi="Times New Roman"/>
                <w:sz w:val="20"/>
                <w:lang w:eastAsia="zh-CN"/>
                <w14:ligatures w14:val="none"/>
              </w:rPr>
            </w:pPr>
            <w:r w:rsidRPr="00FD7D1C">
              <w:rPr>
                <w:rFonts w:ascii="Times New Roman" w:hAnsi="Times New Roman"/>
                <w:sz w:val="20"/>
                <w:szCs w:val="16"/>
              </w:rPr>
              <w:t>20 посещений в смену</w:t>
            </w:r>
          </w:p>
        </w:tc>
      </w:tr>
      <w:tr w:rsidR="00FD7D1C" w:rsidRPr="00FD7D1C" w14:paraId="0E8A71AC" w14:textId="77777777" w:rsidTr="006678B4">
        <w:trPr>
          <w:trHeight w:val="70"/>
        </w:trPr>
        <w:tc>
          <w:tcPr>
            <w:tcW w:w="5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28265D" w14:textId="77777777" w:rsidR="00FD7D1C" w:rsidRPr="00FD7D1C" w:rsidRDefault="00FD7D1C" w:rsidP="00FD7D1C">
            <w:pPr>
              <w:widowControl w:val="0"/>
              <w:numPr>
                <w:ilvl w:val="0"/>
                <w:numId w:val="8"/>
              </w:numPr>
              <w:spacing w:after="0" w:line="240" w:lineRule="auto"/>
              <w:rPr>
                <w:rFonts w:ascii="Times New Roman" w:hAnsi="Times New Roman"/>
                <w:sz w:val="20"/>
                <w:lang w:eastAsia="ar-SA"/>
                <w14:ligatures w14:val="none"/>
              </w:rPr>
            </w:pPr>
          </w:p>
        </w:tc>
        <w:tc>
          <w:tcPr>
            <w:tcW w:w="31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54BCF1" w14:textId="77777777" w:rsidR="00FD7D1C" w:rsidRPr="00FD7D1C" w:rsidRDefault="00FD7D1C" w:rsidP="00FD7D1C">
            <w:pPr>
              <w:widowControl w:val="0"/>
              <w:spacing w:after="0" w:line="240" w:lineRule="auto"/>
              <w:rPr>
                <w:rFonts w:ascii="Times New Roman" w:hAnsi="Times New Roman"/>
                <w:sz w:val="20"/>
                <w:lang w:eastAsia="zh-CN"/>
                <w14:ligatures w14:val="none"/>
              </w:rPr>
            </w:pPr>
            <w:proofErr w:type="spellStart"/>
            <w:r w:rsidRPr="00FD7D1C">
              <w:rPr>
                <w:rFonts w:ascii="Times New Roman" w:hAnsi="Times New Roman"/>
                <w:sz w:val="20"/>
                <w:szCs w:val="16"/>
              </w:rPr>
              <w:t>Сапоговский</w:t>
            </w:r>
            <w:proofErr w:type="spellEnd"/>
            <w:r w:rsidRPr="00FD7D1C">
              <w:rPr>
                <w:rFonts w:ascii="Times New Roman" w:hAnsi="Times New Roman"/>
                <w:sz w:val="20"/>
                <w:szCs w:val="16"/>
              </w:rPr>
              <w:t xml:space="preserve"> ФАП областного бюджетного учреждения здравоохранения «Курская центральная районная больница» комитета здравоохранения </w:t>
            </w:r>
            <w:r w:rsidRPr="00FD7D1C">
              <w:rPr>
                <w:rFonts w:ascii="Times New Roman" w:hAnsi="Times New Roman"/>
                <w:sz w:val="20"/>
                <w:szCs w:val="16"/>
              </w:rPr>
              <w:lastRenderedPageBreak/>
              <w:t>Курской области (строительство)</w:t>
            </w:r>
          </w:p>
        </w:tc>
        <w:tc>
          <w:tcPr>
            <w:tcW w:w="28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E12677" w14:textId="77777777" w:rsidR="00FD7D1C" w:rsidRPr="00FD7D1C" w:rsidRDefault="00FD7D1C" w:rsidP="00FD7D1C">
            <w:pPr>
              <w:spacing w:after="0" w:line="254" w:lineRule="auto"/>
              <w:jc w:val="center"/>
              <w:rPr>
                <w:rFonts w:ascii="Times New Roman" w:hAnsi="Times New Roman"/>
                <w:sz w:val="20"/>
                <w:szCs w:val="16"/>
              </w:rPr>
            </w:pPr>
            <w:r w:rsidRPr="00FD7D1C">
              <w:rPr>
                <w:rFonts w:ascii="Times New Roman" w:hAnsi="Times New Roman"/>
                <w:sz w:val="20"/>
                <w:szCs w:val="16"/>
              </w:rPr>
              <w:lastRenderedPageBreak/>
              <w:t>Курская область,</w:t>
            </w:r>
          </w:p>
          <w:p w14:paraId="718D96EB" w14:textId="77777777" w:rsidR="00FD7D1C" w:rsidRPr="00FD7D1C" w:rsidRDefault="00FD7D1C" w:rsidP="00FD7D1C">
            <w:pPr>
              <w:spacing w:after="0" w:line="254" w:lineRule="auto"/>
              <w:jc w:val="center"/>
              <w:rPr>
                <w:rFonts w:ascii="Times New Roman" w:hAnsi="Times New Roman"/>
                <w:sz w:val="20"/>
                <w:szCs w:val="16"/>
              </w:rPr>
            </w:pPr>
            <w:r w:rsidRPr="00FD7D1C">
              <w:rPr>
                <w:rFonts w:ascii="Times New Roman" w:hAnsi="Times New Roman"/>
                <w:sz w:val="20"/>
                <w:szCs w:val="16"/>
              </w:rPr>
              <w:t>Курский район,</w:t>
            </w:r>
          </w:p>
          <w:p w14:paraId="5FE3A098" w14:textId="77777777" w:rsidR="00FD7D1C" w:rsidRPr="00FD7D1C" w:rsidRDefault="00FD7D1C" w:rsidP="00FD7D1C">
            <w:pPr>
              <w:spacing w:after="0" w:line="254" w:lineRule="auto"/>
              <w:jc w:val="center"/>
              <w:rPr>
                <w:rFonts w:ascii="Times New Roman" w:hAnsi="Times New Roman"/>
                <w:sz w:val="20"/>
                <w:szCs w:val="16"/>
              </w:rPr>
            </w:pPr>
            <w:r w:rsidRPr="00FD7D1C">
              <w:rPr>
                <w:rFonts w:ascii="Times New Roman" w:hAnsi="Times New Roman"/>
                <w:sz w:val="20"/>
                <w:szCs w:val="16"/>
              </w:rPr>
              <w:t>муниципальное образование</w:t>
            </w:r>
          </w:p>
          <w:p w14:paraId="3A94BE5C" w14:textId="77777777" w:rsidR="00FD7D1C" w:rsidRPr="00FD7D1C" w:rsidRDefault="00FD7D1C" w:rsidP="00FD7D1C">
            <w:pPr>
              <w:spacing w:after="0" w:line="254" w:lineRule="auto"/>
              <w:jc w:val="center"/>
              <w:rPr>
                <w:rFonts w:ascii="Times New Roman" w:hAnsi="Times New Roman"/>
                <w:sz w:val="20"/>
                <w:szCs w:val="16"/>
              </w:rPr>
            </w:pPr>
            <w:r w:rsidRPr="00FD7D1C">
              <w:rPr>
                <w:rFonts w:ascii="Times New Roman" w:hAnsi="Times New Roman"/>
                <w:sz w:val="20"/>
                <w:szCs w:val="16"/>
              </w:rPr>
              <w:t>«Щетинский сельсовет»,</w:t>
            </w:r>
          </w:p>
          <w:p w14:paraId="7757B2C6" w14:textId="77777777" w:rsidR="00FD7D1C" w:rsidRPr="00FD7D1C" w:rsidRDefault="00FD7D1C" w:rsidP="00FD7D1C">
            <w:pPr>
              <w:widowControl w:val="0"/>
              <w:spacing w:after="0" w:line="240" w:lineRule="auto"/>
              <w:jc w:val="center"/>
              <w:rPr>
                <w:rFonts w:ascii="Times New Roman" w:hAnsi="Times New Roman"/>
                <w:sz w:val="20"/>
                <w:lang w:eastAsia="zh-CN"/>
                <w14:ligatures w14:val="none"/>
              </w:rPr>
            </w:pPr>
            <w:r w:rsidRPr="00FD7D1C">
              <w:rPr>
                <w:rFonts w:ascii="Times New Roman" w:hAnsi="Times New Roman"/>
                <w:sz w:val="20"/>
                <w:szCs w:val="16"/>
              </w:rPr>
              <w:lastRenderedPageBreak/>
              <w:t>п. Искра</w:t>
            </w:r>
          </w:p>
        </w:tc>
        <w:tc>
          <w:tcPr>
            <w:tcW w:w="26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725096" w14:textId="77777777" w:rsidR="00FD7D1C" w:rsidRPr="00FD7D1C" w:rsidRDefault="00FD7D1C" w:rsidP="00FD7D1C">
            <w:pPr>
              <w:widowControl w:val="0"/>
              <w:spacing w:after="0" w:line="240" w:lineRule="auto"/>
              <w:jc w:val="center"/>
              <w:rPr>
                <w:rFonts w:ascii="Times New Roman" w:hAnsi="Times New Roman"/>
                <w:sz w:val="20"/>
                <w:szCs w:val="18"/>
                <w14:ligatures w14:val="none"/>
              </w:rPr>
            </w:pPr>
            <w:r w:rsidRPr="00FD7D1C">
              <w:rPr>
                <w:rFonts w:ascii="Times New Roman" w:hAnsi="Times New Roman"/>
                <w:sz w:val="20"/>
                <w:szCs w:val="16"/>
              </w:rPr>
              <w:lastRenderedPageBreak/>
              <w:t>20 посещений в смену</w:t>
            </w:r>
          </w:p>
        </w:tc>
      </w:tr>
      <w:tr w:rsidR="00FD7D1C" w:rsidRPr="00FD7D1C" w14:paraId="7A282CCD" w14:textId="77777777" w:rsidTr="006678B4">
        <w:trPr>
          <w:trHeight w:val="70"/>
        </w:trPr>
        <w:tc>
          <w:tcPr>
            <w:tcW w:w="5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378B9A" w14:textId="77777777" w:rsidR="00FD7D1C" w:rsidRPr="00FD7D1C" w:rsidRDefault="00FD7D1C" w:rsidP="00FD7D1C">
            <w:pPr>
              <w:widowControl w:val="0"/>
              <w:numPr>
                <w:ilvl w:val="0"/>
                <w:numId w:val="8"/>
              </w:numPr>
              <w:spacing w:after="0" w:line="240" w:lineRule="auto"/>
              <w:rPr>
                <w:rFonts w:ascii="Times New Roman" w:hAnsi="Times New Roman"/>
                <w:sz w:val="20"/>
                <w:lang w:eastAsia="ar-SA"/>
                <w14:ligatures w14:val="none"/>
              </w:rPr>
            </w:pPr>
          </w:p>
        </w:tc>
        <w:tc>
          <w:tcPr>
            <w:tcW w:w="31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F39506" w14:textId="77777777" w:rsidR="00FD7D1C" w:rsidRPr="00FD7D1C" w:rsidRDefault="00FD7D1C" w:rsidP="00FD7D1C">
            <w:pPr>
              <w:widowControl w:val="0"/>
              <w:spacing w:after="0" w:line="240" w:lineRule="auto"/>
              <w:rPr>
                <w:rFonts w:ascii="Times New Roman" w:hAnsi="Times New Roman"/>
                <w:sz w:val="20"/>
                <w:lang w:eastAsia="zh-CN"/>
                <w14:ligatures w14:val="none"/>
              </w:rPr>
            </w:pPr>
            <w:r w:rsidRPr="00FD7D1C">
              <w:rPr>
                <w:rFonts w:ascii="Times New Roman" w:hAnsi="Times New Roman"/>
                <w:sz w:val="20"/>
                <w:szCs w:val="16"/>
              </w:rPr>
              <w:t>Лечебный корпус и бактериологическая лаборатория (строительство)</w:t>
            </w:r>
          </w:p>
        </w:tc>
        <w:tc>
          <w:tcPr>
            <w:tcW w:w="28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A8C73F" w14:textId="77777777" w:rsidR="00FD7D1C" w:rsidRPr="00FD7D1C" w:rsidRDefault="00FD7D1C" w:rsidP="00FD7D1C">
            <w:pPr>
              <w:spacing w:after="0" w:line="254" w:lineRule="auto"/>
              <w:jc w:val="center"/>
              <w:rPr>
                <w:rFonts w:ascii="Times New Roman" w:hAnsi="Times New Roman"/>
                <w:sz w:val="20"/>
                <w:szCs w:val="16"/>
              </w:rPr>
            </w:pPr>
            <w:r w:rsidRPr="00FD7D1C">
              <w:rPr>
                <w:rFonts w:ascii="Times New Roman" w:hAnsi="Times New Roman"/>
                <w:sz w:val="20"/>
                <w:szCs w:val="16"/>
              </w:rPr>
              <w:t>Курская область,</w:t>
            </w:r>
          </w:p>
          <w:p w14:paraId="79F07AF9" w14:textId="77777777" w:rsidR="00FD7D1C" w:rsidRPr="00FD7D1C" w:rsidRDefault="00FD7D1C" w:rsidP="00FD7D1C">
            <w:pPr>
              <w:spacing w:after="0" w:line="254" w:lineRule="auto"/>
              <w:jc w:val="center"/>
              <w:rPr>
                <w:rFonts w:ascii="Times New Roman" w:hAnsi="Times New Roman"/>
                <w:sz w:val="20"/>
                <w:szCs w:val="16"/>
              </w:rPr>
            </w:pPr>
            <w:r w:rsidRPr="00FD7D1C">
              <w:rPr>
                <w:rFonts w:ascii="Times New Roman" w:hAnsi="Times New Roman"/>
                <w:sz w:val="20"/>
                <w:szCs w:val="16"/>
              </w:rPr>
              <w:t>Курский район,</w:t>
            </w:r>
          </w:p>
          <w:p w14:paraId="19AAA06A" w14:textId="77777777" w:rsidR="00FD7D1C" w:rsidRPr="00FD7D1C" w:rsidRDefault="00FD7D1C" w:rsidP="00FD7D1C">
            <w:pPr>
              <w:spacing w:after="0" w:line="254" w:lineRule="auto"/>
              <w:jc w:val="center"/>
              <w:rPr>
                <w:rFonts w:ascii="Times New Roman" w:hAnsi="Times New Roman"/>
                <w:sz w:val="20"/>
                <w:szCs w:val="16"/>
              </w:rPr>
            </w:pPr>
            <w:r w:rsidRPr="00FD7D1C">
              <w:rPr>
                <w:rFonts w:ascii="Times New Roman" w:hAnsi="Times New Roman"/>
                <w:sz w:val="20"/>
                <w:szCs w:val="16"/>
              </w:rPr>
              <w:t>муниципальное образование</w:t>
            </w:r>
          </w:p>
          <w:p w14:paraId="41D8C305" w14:textId="77777777" w:rsidR="00FD7D1C" w:rsidRPr="00FD7D1C" w:rsidRDefault="00FD7D1C" w:rsidP="00FD7D1C">
            <w:pPr>
              <w:spacing w:after="0" w:line="254" w:lineRule="auto"/>
              <w:jc w:val="center"/>
              <w:rPr>
                <w:rFonts w:ascii="Times New Roman" w:hAnsi="Times New Roman"/>
                <w:sz w:val="20"/>
                <w:szCs w:val="16"/>
              </w:rPr>
            </w:pPr>
            <w:r w:rsidRPr="00FD7D1C">
              <w:rPr>
                <w:rFonts w:ascii="Times New Roman" w:hAnsi="Times New Roman"/>
                <w:sz w:val="20"/>
                <w:szCs w:val="16"/>
              </w:rPr>
              <w:t>«Щетинский сельсовет»,</w:t>
            </w:r>
          </w:p>
          <w:p w14:paraId="33BE7FB8" w14:textId="77777777" w:rsidR="00FD7D1C" w:rsidRPr="00FD7D1C" w:rsidRDefault="00FD7D1C" w:rsidP="00FD7D1C">
            <w:pPr>
              <w:widowControl w:val="0"/>
              <w:spacing w:after="0" w:line="240" w:lineRule="auto"/>
              <w:jc w:val="center"/>
              <w:rPr>
                <w:rFonts w:ascii="Times New Roman" w:hAnsi="Times New Roman"/>
                <w:sz w:val="20"/>
                <w:lang w:eastAsia="zh-CN"/>
                <w14:ligatures w14:val="none"/>
              </w:rPr>
            </w:pPr>
            <w:r w:rsidRPr="00FD7D1C">
              <w:rPr>
                <w:rFonts w:ascii="Times New Roman" w:hAnsi="Times New Roman"/>
                <w:sz w:val="20"/>
                <w:szCs w:val="16"/>
              </w:rPr>
              <w:t>д. Щетинка</w:t>
            </w:r>
          </w:p>
        </w:tc>
        <w:tc>
          <w:tcPr>
            <w:tcW w:w="26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3674B6" w14:textId="77777777" w:rsidR="00FD7D1C" w:rsidRPr="00FD7D1C" w:rsidRDefault="00FD7D1C" w:rsidP="00FD7D1C">
            <w:pPr>
              <w:widowControl w:val="0"/>
              <w:spacing w:after="0" w:line="240" w:lineRule="auto"/>
              <w:jc w:val="center"/>
              <w:rPr>
                <w:rFonts w:ascii="Times New Roman" w:hAnsi="Times New Roman"/>
                <w:sz w:val="20"/>
                <w:szCs w:val="18"/>
                <w14:ligatures w14:val="none"/>
              </w:rPr>
            </w:pPr>
            <w:r w:rsidRPr="00FD7D1C">
              <w:rPr>
                <w:rFonts w:ascii="Times New Roman" w:hAnsi="Times New Roman"/>
                <w:sz w:val="20"/>
                <w:szCs w:val="16"/>
              </w:rPr>
              <w:t>200 койко-мест</w:t>
            </w:r>
          </w:p>
        </w:tc>
      </w:tr>
      <w:tr w:rsidR="00FD7D1C" w:rsidRPr="00FD7D1C" w14:paraId="1BD15394" w14:textId="77777777" w:rsidTr="006678B4">
        <w:trPr>
          <w:trHeight w:val="1556"/>
        </w:trPr>
        <w:tc>
          <w:tcPr>
            <w:tcW w:w="5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4BA7A2" w14:textId="77777777" w:rsidR="00FD7D1C" w:rsidRPr="00FD7D1C" w:rsidRDefault="00FD7D1C" w:rsidP="00FD7D1C">
            <w:pPr>
              <w:widowControl w:val="0"/>
              <w:numPr>
                <w:ilvl w:val="0"/>
                <w:numId w:val="8"/>
              </w:numPr>
              <w:spacing w:after="0" w:line="240" w:lineRule="auto"/>
              <w:rPr>
                <w:rFonts w:ascii="Times New Roman" w:hAnsi="Times New Roman"/>
                <w:sz w:val="20"/>
                <w:lang w:eastAsia="ar-SA"/>
                <w14:ligatures w14:val="none"/>
              </w:rPr>
            </w:pPr>
          </w:p>
        </w:tc>
        <w:tc>
          <w:tcPr>
            <w:tcW w:w="31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6AF919" w14:textId="77777777" w:rsidR="00FD7D1C" w:rsidRPr="00FD7D1C" w:rsidRDefault="00FD7D1C" w:rsidP="00FD7D1C">
            <w:pPr>
              <w:widowControl w:val="0"/>
              <w:spacing w:after="0" w:line="240" w:lineRule="auto"/>
              <w:rPr>
                <w:rFonts w:ascii="Times New Roman" w:hAnsi="Times New Roman"/>
                <w:sz w:val="20"/>
                <w:lang w:eastAsia="zh-CN"/>
                <w14:ligatures w14:val="none"/>
              </w:rPr>
            </w:pPr>
            <w:r w:rsidRPr="00FD7D1C">
              <w:rPr>
                <w:rFonts w:ascii="Times New Roman" w:hAnsi="Times New Roman"/>
                <w:sz w:val="20"/>
                <w:szCs w:val="16"/>
              </w:rPr>
              <w:t>Отделение общей врачебной практики областного бюджетного учреждения здравоохранения «Курская центральная районная больница» министерства здравоохранения Курской области (строительство)</w:t>
            </w:r>
          </w:p>
        </w:tc>
        <w:tc>
          <w:tcPr>
            <w:tcW w:w="28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E308AD" w14:textId="77777777" w:rsidR="00FD7D1C" w:rsidRPr="00FD7D1C" w:rsidRDefault="00FD7D1C" w:rsidP="00FD7D1C">
            <w:pPr>
              <w:spacing w:after="0" w:line="254" w:lineRule="auto"/>
              <w:jc w:val="center"/>
              <w:rPr>
                <w:rFonts w:ascii="Times New Roman" w:hAnsi="Times New Roman"/>
                <w:sz w:val="20"/>
                <w:szCs w:val="16"/>
              </w:rPr>
            </w:pPr>
            <w:r w:rsidRPr="00FD7D1C">
              <w:rPr>
                <w:rFonts w:ascii="Times New Roman" w:hAnsi="Times New Roman"/>
                <w:sz w:val="20"/>
                <w:szCs w:val="16"/>
              </w:rPr>
              <w:t>Курская область,</w:t>
            </w:r>
          </w:p>
          <w:p w14:paraId="6DD0B175" w14:textId="77777777" w:rsidR="00FD7D1C" w:rsidRPr="00FD7D1C" w:rsidRDefault="00FD7D1C" w:rsidP="00FD7D1C">
            <w:pPr>
              <w:spacing w:after="0" w:line="254" w:lineRule="auto"/>
              <w:jc w:val="center"/>
              <w:rPr>
                <w:rFonts w:ascii="Times New Roman" w:hAnsi="Times New Roman"/>
                <w:sz w:val="20"/>
                <w:szCs w:val="16"/>
              </w:rPr>
            </w:pPr>
            <w:r w:rsidRPr="00FD7D1C">
              <w:rPr>
                <w:rFonts w:ascii="Times New Roman" w:hAnsi="Times New Roman"/>
                <w:sz w:val="20"/>
                <w:szCs w:val="16"/>
              </w:rPr>
              <w:t>Курский район,</w:t>
            </w:r>
          </w:p>
          <w:p w14:paraId="7A34C2D2" w14:textId="77777777" w:rsidR="00FD7D1C" w:rsidRPr="00FD7D1C" w:rsidRDefault="00FD7D1C" w:rsidP="00FD7D1C">
            <w:pPr>
              <w:spacing w:after="0" w:line="254" w:lineRule="auto"/>
              <w:jc w:val="center"/>
              <w:rPr>
                <w:rFonts w:ascii="Times New Roman" w:hAnsi="Times New Roman"/>
                <w:sz w:val="20"/>
                <w:szCs w:val="16"/>
              </w:rPr>
            </w:pPr>
            <w:r w:rsidRPr="00FD7D1C">
              <w:rPr>
                <w:rFonts w:ascii="Times New Roman" w:hAnsi="Times New Roman"/>
                <w:sz w:val="20"/>
                <w:szCs w:val="16"/>
              </w:rPr>
              <w:t>муниципальное образование</w:t>
            </w:r>
          </w:p>
          <w:p w14:paraId="5522F317" w14:textId="77777777" w:rsidR="00FD7D1C" w:rsidRPr="00FD7D1C" w:rsidRDefault="00FD7D1C" w:rsidP="00FD7D1C">
            <w:pPr>
              <w:spacing w:after="0" w:line="254" w:lineRule="auto"/>
              <w:jc w:val="center"/>
              <w:rPr>
                <w:rFonts w:ascii="Times New Roman" w:hAnsi="Times New Roman"/>
                <w:sz w:val="20"/>
                <w:szCs w:val="16"/>
              </w:rPr>
            </w:pPr>
            <w:r w:rsidRPr="00FD7D1C">
              <w:rPr>
                <w:rFonts w:ascii="Times New Roman" w:hAnsi="Times New Roman"/>
                <w:sz w:val="20"/>
                <w:szCs w:val="16"/>
              </w:rPr>
              <w:t>«Щетинский сельсовет»,</w:t>
            </w:r>
          </w:p>
          <w:p w14:paraId="38D49C7D" w14:textId="77777777" w:rsidR="00FD7D1C" w:rsidRPr="00FD7D1C" w:rsidRDefault="00FD7D1C" w:rsidP="00FD7D1C">
            <w:pPr>
              <w:widowControl w:val="0"/>
              <w:spacing w:after="0" w:line="240" w:lineRule="auto"/>
              <w:jc w:val="center"/>
              <w:rPr>
                <w:rFonts w:ascii="Times New Roman" w:hAnsi="Times New Roman"/>
                <w:sz w:val="20"/>
                <w:lang w:eastAsia="zh-CN"/>
                <w14:ligatures w14:val="none"/>
              </w:rPr>
            </w:pPr>
            <w:r w:rsidRPr="00FD7D1C">
              <w:rPr>
                <w:rFonts w:ascii="Times New Roman" w:hAnsi="Times New Roman"/>
                <w:sz w:val="20"/>
                <w:szCs w:val="16"/>
              </w:rPr>
              <w:t>п. Юбилейный</w:t>
            </w:r>
          </w:p>
        </w:tc>
        <w:tc>
          <w:tcPr>
            <w:tcW w:w="26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8426CD" w14:textId="77777777" w:rsidR="00FD7D1C" w:rsidRPr="00FD7D1C" w:rsidRDefault="00FD7D1C" w:rsidP="00FD7D1C">
            <w:pPr>
              <w:widowControl w:val="0"/>
              <w:spacing w:after="0" w:line="240" w:lineRule="auto"/>
              <w:jc w:val="center"/>
              <w:rPr>
                <w:rFonts w:ascii="Times New Roman" w:hAnsi="Times New Roman"/>
                <w:sz w:val="20"/>
                <w:szCs w:val="18"/>
                <w14:ligatures w14:val="none"/>
              </w:rPr>
            </w:pPr>
            <w:r w:rsidRPr="00FD7D1C">
              <w:rPr>
                <w:rFonts w:ascii="Times New Roman" w:hAnsi="Times New Roman"/>
                <w:sz w:val="20"/>
                <w:szCs w:val="16"/>
              </w:rPr>
              <w:t>40 посещений в смену</w:t>
            </w:r>
          </w:p>
        </w:tc>
      </w:tr>
      <w:tr w:rsidR="00FD7D1C" w:rsidRPr="00FD7D1C" w14:paraId="04D098BC" w14:textId="77777777" w:rsidTr="006678B4">
        <w:trPr>
          <w:trHeight w:val="1556"/>
        </w:trPr>
        <w:tc>
          <w:tcPr>
            <w:tcW w:w="5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8004B8" w14:textId="77777777" w:rsidR="00FD7D1C" w:rsidRPr="00FD7D1C" w:rsidRDefault="00FD7D1C" w:rsidP="00FD7D1C">
            <w:pPr>
              <w:widowControl w:val="0"/>
              <w:numPr>
                <w:ilvl w:val="0"/>
                <w:numId w:val="8"/>
              </w:numPr>
              <w:spacing w:after="0" w:line="240" w:lineRule="auto"/>
              <w:rPr>
                <w:rFonts w:ascii="Times New Roman" w:hAnsi="Times New Roman"/>
                <w:sz w:val="20"/>
                <w:lang w:eastAsia="ar-SA"/>
                <w14:ligatures w14:val="none"/>
              </w:rPr>
            </w:pPr>
          </w:p>
        </w:tc>
        <w:tc>
          <w:tcPr>
            <w:tcW w:w="31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41EA45" w14:textId="77777777" w:rsidR="00FD7D1C" w:rsidRPr="00FD7D1C" w:rsidRDefault="00FD7D1C" w:rsidP="00FD7D1C">
            <w:pPr>
              <w:widowControl w:val="0"/>
              <w:spacing w:after="0" w:line="240" w:lineRule="auto"/>
              <w:rPr>
                <w:rFonts w:ascii="Times New Roman" w:hAnsi="Times New Roman"/>
                <w:sz w:val="20"/>
                <w:lang w:eastAsia="zh-CN"/>
                <w14:ligatures w14:val="none"/>
              </w:rPr>
            </w:pPr>
            <w:r w:rsidRPr="00FD7D1C">
              <w:rPr>
                <w:rFonts w:ascii="Times New Roman" w:hAnsi="Times New Roman"/>
                <w:sz w:val="20"/>
                <w:szCs w:val="16"/>
              </w:rPr>
              <w:t>Отделение общей врачебной практики областного бюджетного учреждения здравоохранения «Курская центральная районная больница» министерства здравоохранения Курской области (строительство)</w:t>
            </w:r>
          </w:p>
        </w:tc>
        <w:tc>
          <w:tcPr>
            <w:tcW w:w="28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C55AB1" w14:textId="77777777" w:rsidR="00FD7D1C" w:rsidRPr="00FD7D1C" w:rsidRDefault="00FD7D1C" w:rsidP="00FD7D1C">
            <w:pPr>
              <w:spacing w:after="0" w:line="254" w:lineRule="auto"/>
              <w:jc w:val="center"/>
              <w:rPr>
                <w:rFonts w:ascii="Times New Roman" w:hAnsi="Times New Roman"/>
                <w:sz w:val="20"/>
                <w:szCs w:val="16"/>
              </w:rPr>
            </w:pPr>
            <w:r w:rsidRPr="00FD7D1C">
              <w:rPr>
                <w:rFonts w:ascii="Times New Roman" w:hAnsi="Times New Roman"/>
                <w:sz w:val="20"/>
                <w:szCs w:val="16"/>
              </w:rPr>
              <w:t>Курская область,</w:t>
            </w:r>
          </w:p>
          <w:p w14:paraId="5F351B6E" w14:textId="77777777" w:rsidR="00FD7D1C" w:rsidRPr="00FD7D1C" w:rsidRDefault="00FD7D1C" w:rsidP="00FD7D1C">
            <w:pPr>
              <w:spacing w:after="0" w:line="254" w:lineRule="auto"/>
              <w:jc w:val="center"/>
              <w:rPr>
                <w:rFonts w:ascii="Times New Roman" w:hAnsi="Times New Roman"/>
                <w:sz w:val="20"/>
                <w:szCs w:val="16"/>
              </w:rPr>
            </w:pPr>
            <w:r w:rsidRPr="00FD7D1C">
              <w:rPr>
                <w:rFonts w:ascii="Times New Roman" w:hAnsi="Times New Roman"/>
                <w:sz w:val="20"/>
                <w:szCs w:val="16"/>
              </w:rPr>
              <w:t>Курский район,</w:t>
            </w:r>
          </w:p>
          <w:p w14:paraId="136A30B7" w14:textId="77777777" w:rsidR="00FD7D1C" w:rsidRPr="00FD7D1C" w:rsidRDefault="00FD7D1C" w:rsidP="00FD7D1C">
            <w:pPr>
              <w:spacing w:after="0" w:line="254" w:lineRule="auto"/>
              <w:jc w:val="center"/>
              <w:rPr>
                <w:rFonts w:ascii="Times New Roman" w:hAnsi="Times New Roman"/>
                <w:sz w:val="20"/>
                <w:szCs w:val="16"/>
              </w:rPr>
            </w:pPr>
            <w:r w:rsidRPr="00FD7D1C">
              <w:rPr>
                <w:rFonts w:ascii="Times New Roman" w:hAnsi="Times New Roman"/>
                <w:sz w:val="20"/>
                <w:szCs w:val="16"/>
              </w:rPr>
              <w:t>муниципальное образование</w:t>
            </w:r>
          </w:p>
          <w:p w14:paraId="6BDBA994" w14:textId="77777777" w:rsidR="00FD7D1C" w:rsidRPr="00FD7D1C" w:rsidRDefault="00FD7D1C" w:rsidP="00FD7D1C">
            <w:pPr>
              <w:spacing w:after="0" w:line="254" w:lineRule="auto"/>
              <w:jc w:val="center"/>
              <w:rPr>
                <w:rFonts w:ascii="Times New Roman" w:hAnsi="Times New Roman"/>
                <w:sz w:val="20"/>
                <w:szCs w:val="16"/>
              </w:rPr>
            </w:pPr>
            <w:r w:rsidRPr="00FD7D1C">
              <w:rPr>
                <w:rFonts w:ascii="Times New Roman" w:hAnsi="Times New Roman"/>
                <w:sz w:val="20"/>
                <w:szCs w:val="16"/>
              </w:rPr>
              <w:t>«Щетинский сельсовет»,</w:t>
            </w:r>
          </w:p>
          <w:p w14:paraId="65058F72" w14:textId="77777777" w:rsidR="00FD7D1C" w:rsidRPr="00FD7D1C" w:rsidRDefault="00FD7D1C" w:rsidP="00FD7D1C">
            <w:pPr>
              <w:widowControl w:val="0"/>
              <w:spacing w:after="0" w:line="240" w:lineRule="auto"/>
              <w:jc w:val="center"/>
              <w:rPr>
                <w:rFonts w:ascii="Times New Roman" w:hAnsi="Times New Roman"/>
                <w:sz w:val="20"/>
                <w:lang w:eastAsia="zh-CN"/>
                <w14:ligatures w14:val="none"/>
              </w:rPr>
            </w:pPr>
            <w:r w:rsidRPr="00FD7D1C">
              <w:rPr>
                <w:rFonts w:ascii="Times New Roman" w:hAnsi="Times New Roman"/>
                <w:sz w:val="20"/>
                <w:szCs w:val="16"/>
              </w:rPr>
              <w:t>п. Искра</w:t>
            </w:r>
          </w:p>
        </w:tc>
        <w:tc>
          <w:tcPr>
            <w:tcW w:w="26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5CEBD9" w14:textId="77777777" w:rsidR="00FD7D1C" w:rsidRPr="00FD7D1C" w:rsidRDefault="00FD7D1C" w:rsidP="00FD7D1C">
            <w:pPr>
              <w:widowControl w:val="0"/>
              <w:spacing w:after="0" w:line="240" w:lineRule="auto"/>
              <w:jc w:val="center"/>
              <w:rPr>
                <w:rFonts w:ascii="Times New Roman" w:hAnsi="Times New Roman"/>
                <w:sz w:val="20"/>
                <w:szCs w:val="18"/>
                <w14:ligatures w14:val="none"/>
              </w:rPr>
            </w:pPr>
            <w:r w:rsidRPr="00FD7D1C">
              <w:rPr>
                <w:rFonts w:ascii="Times New Roman" w:hAnsi="Times New Roman"/>
                <w:sz w:val="20"/>
                <w:szCs w:val="16"/>
              </w:rPr>
              <w:t>40 посещений в смену</w:t>
            </w:r>
          </w:p>
        </w:tc>
      </w:tr>
      <w:tr w:rsidR="00FD7D1C" w:rsidRPr="00FD7D1C" w14:paraId="21109B90" w14:textId="77777777" w:rsidTr="006678B4">
        <w:trPr>
          <w:trHeight w:val="409"/>
        </w:trPr>
        <w:tc>
          <w:tcPr>
            <w:tcW w:w="5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8020EA" w14:textId="77777777" w:rsidR="00FD7D1C" w:rsidRPr="00FD7D1C" w:rsidRDefault="00FD7D1C" w:rsidP="00FD7D1C">
            <w:pPr>
              <w:widowControl w:val="0"/>
              <w:numPr>
                <w:ilvl w:val="0"/>
                <w:numId w:val="8"/>
              </w:numPr>
              <w:spacing w:after="0" w:line="240" w:lineRule="auto"/>
              <w:rPr>
                <w:rFonts w:ascii="Times New Roman" w:hAnsi="Times New Roman"/>
                <w:sz w:val="20"/>
                <w:lang w:eastAsia="ar-SA"/>
                <w14:ligatures w14:val="none"/>
              </w:rPr>
            </w:pPr>
          </w:p>
        </w:tc>
        <w:tc>
          <w:tcPr>
            <w:tcW w:w="31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7B88D3" w14:textId="77777777" w:rsidR="00FD7D1C" w:rsidRPr="00FD7D1C" w:rsidRDefault="00FD7D1C" w:rsidP="00FD7D1C">
            <w:pPr>
              <w:widowControl w:val="0"/>
              <w:spacing w:after="0" w:line="240" w:lineRule="auto"/>
              <w:rPr>
                <w:rFonts w:ascii="Times New Roman" w:hAnsi="Times New Roman"/>
                <w:sz w:val="20"/>
                <w:lang w:eastAsia="zh-CN"/>
                <w14:ligatures w14:val="none"/>
              </w:rPr>
            </w:pPr>
            <w:r w:rsidRPr="00FD7D1C">
              <w:rPr>
                <w:rFonts w:ascii="Times New Roman" w:hAnsi="Times New Roman"/>
                <w:sz w:val="20"/>
                <w:szCs w:val="16"/>
              </w:rPr>
              <w:t>Новый психиатрический корпус областного бюджетного учреждения здравоохранения «Курская клиническая психиатрическая больница» (строительство)</w:t>
            </w:r>
          </w:p>
        </w:tc>
        <w:tc>
          <w:tcPr>
            <w:tcW w:w="28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3CDC00" w14:textId="77777777" w:rsidR="00FD7D1C" w:rsidRPr="00FD7D1C" w:rsidRDefault="00FD7D1C" w:rsidP="00FD7D1C">
            <w:pPr>
              <w:spacing w:after="0" w:line="254" w:lineRule="auto"/>
              <w:jc w:val="center"/>
              <w:rPr>
                <w:rFonts w:ascii="Times New Roman" w:hAnsi="Times New Roman"/>
                <w:sz w:val="20"/>
                <w:szCs w:val="16"/>
              </w:rPr>
            </w:pPr>
            <w:r w:rsidRPr="00FD7D1C">
              <w:rPr>
                <w:rFonts w:ascii="Times New Roman" w:hAnsi="Times New Roman"/>
                <w:sz w:val="20"/>
                <w:szCs w:val="16"/>
              </w:rPr>
              <w:t>Курская область,</w:t>
            </w:r>
          </w:p>
          <w:p w14:paraId="72D09B34" w14:textId="77777777" w:rsidR="00FD7D1C" w:rsidRPr="00FD7D1C" w:rsidRDefault="00FD7D1C" w:rsidP="00FD7D1C">
            <w:pPr>
              <w:spacing w:after="0" w:line="254" w:lineRule="auto"/>
              <w:jc w:val="center"/>
              <w:rPr>
                <w:rFonts w:ascii="Times New Roman" w:hAnsi="Times New Roman"/>
                <w:sz w:val="20"/>
                <w:szCs w:val="16"/>
              </w:rPr>
            </w:pPr>
            <w:r w:rsidRPr="00FD7D1C">
              <w:rPr>
                <w:rFonts w:ascii="Times New Roman" w:hAnsi="Times New Roman"/>
                <w:sz w:val="20"/>
                <w:szCs w:val="16"/>
              </w:rPr>
              <w:t>Курский район,</w:t>
            </w:r>
          </w:p>
          <w:p w14:paraId="47DF045D" w14:textId="77777777" w:rsidR="00FD7D1C" w:rsidRPr="00FD7D1C" w:rsidRDefault="00FD7D1C" w:rsidP="00FD7D1C">
            <w:pPr>
              <w:spacing w:after="0" w:line="254" w:lineRule="auto"/>
              <w:jc w:val="center"/>
              <w:rPr>
                <w:rFonts w:ascii="Times New Roman" w:hAnsi="Times New Roman"/>
                <w:sz w:val="20"/>
                <w:szCs w:val="16"/>
              </w:rPr>
            </w:pPr>
            <w:r w:rsidRPr="00FD7D1C">
              <w:rPr>
                <w:rFonts w:ascii="Times New Roman" w:hAnsi="Times New Roman"/>
                <w:sz w:val="20"/>
                <w:szCs w:val="16"/>
              </w:rPr>
              <w:t>муниципальное образование</w:t>
            </w:r>
          </w:p>
          <w:p w14:paraId="51B741F8" w14:textId="77777777" w:rsidR="00FD7D1C" w:rsidRPr="00FD7D1C" w:rsidRDefault="00FD7D1C" w:rsidP="00FD7D1C">
            <w:pPr>
              <w:spacing w:after="0" w:line="254" w:lineRule="auto"/>
              <w:jc w:val="center"/>
              <w:rPr>
                <w:rFonts w:ascii="Times New Roman" w:hAnsi="Times New Roman"/>
                <w:sz w:val="20"/>
                <w:szCs w:val="16"/>
              </w:rPr>
            </w:pPr>
            <w:r w:rsidRPr="00FD7D1C">
              <w:rPr>
                <w:rFonts w:ascii="Times New Roman" w:hAnsi="Times New Roman"/>
                <w:sz w:val="20"/>
                <w:szCs w:val="16"/>
              </w:rPr>
              <w:t>«Щетинский сельсовет»,</w:t>
            </w:r>
          </w:p>
          <w:p w14:paraId="7E6AAD4B" w14:textId="77777777" w:rsidR="00FD7D1C" w:rsidRPr="00FD7D1C" w:rsidRDefault="00FD7D1C" w:rsidP="00FD7D1C">
            <w:pPr>
              <w:widowControl w:val="0"/>
              <w:spacing w:after="0" w:line="240" w:lineRule="auto"/>
              <w:jc w:val="center"/>
              <w:rPr>
                <w:rFonts w:ascii="Times New Roman" w:hAnsi="Times New Roman"/>
                <w:sz w:val="20"/>
                <w:lang w:eastAsia="zh-CN"/>
                <w14:ligatures w14:val="none"/>
              </w:rPr>
            </w:pPr>
            <w:r w:rsidRPr="00FD7D1C">
              <w:rPr>
                <w:rFonts w:ascii="Times New Roman" w:hAnsi="Times New Roman"/>
                <w:sz w:val="20"/>
                <w:szCs w:val="16"/>
              </w:rPr>
              <w:t>п. Искра</w:t>
            </w:r>
          </w:p>
        </w:tc>
        <w:tc>
          <w:tcPr>
            <w:tcW w:w="26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870D28" w14:textId="77777777" w:rsidR="00FD7D1C" w:rsidRPr="00FD7D1C" w:rsidRDefault="00FD7D1C" w:rsidP="00FD7D1C">
            <w:pPr>
              <w:widowControl w:val="0"/>
              <w:spacing w:after="0" w:line="240" w:lineRule="auto"/>
              <w:jc w:val="center"/>
              <w:rPr>
                <w:rFonts w:ascii="Times New Roman" w:hAnsi="Times New Roman"/>
                <w:sz w:val="20"/>
                <w:szCs w:val="18"/>
                <w14:ligatures w14:val="none"/>
              </w:rPr>
            </w:pPr>
            <w:r w:rsidRPr="00FD7D1C">
              <w:rPr>
                <w:rFonts w:ascii="Times New Roman" w:hAnsi="Times New Roman"/>
                <w:sz w:val="20"/>
                <w:szCs w:val="16"/>
              </w:rPr>
              <w:t>200 койко-мест</w:t>
            </w:r>
          </w:p>
        </w:tc>
      </w:tr>
      <w:tr w:rsidR="00FD7D1C" w:rsidRPr="00FD7D1C" w14:paraId="2A430FF6" w14:textId="77777777" w:rsidTr="006678B4">
        <w:trPr>
          <w:trHeight w:val="70"/>
        </w:trPr>
        <w:tc>
          <w:tcPr>
            <w:tcW w:w="5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2CA999" w14:textId="77777777" w:rsidR="00FD7D1C" w:rsidRPr="00FD7D1C" w:rsidRDefault="00FD7D1C" w:rsidP="00FD7D1C">
            <w:pPr>
              <w:widowControl w:val="0"/>
              <w:numPr>
                <w:ilvl w:val="0"/>
                <w:numId w:val="8"/>
              </w:numPr>
              <w:spacing w:after="0" w:line="240" w:lineRule="auto"/>
              <w:rPr>
                <w:rFonts w:ascii="Times New Roman" w:hAnsi="Times New Roman"/>
                <w:sz w:val="20"/>
                <w:lang w:eastAsia="ar-SA"/>
                <w14:ligatures w14:val="none"/>
              </w:rPr>
            </w:pPr>
          </w:p>
        </w:tc>
        <w:tc>
          <w:tcPr>
            <w:tcW w:w="31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731497" w14:textId="77777777" w:rsidR="00FD7D1C" w:rsidRPr="00FD7D1C" w:rsidRDefault="00FD7D1C" w:rsidP="00FD7D1C">
            <w:pPr>
              <w:widowControl w:val="0"/>
              <w:spacing w:after="0" w:line="240" w:lineRule="auto"/>
              <w:rPr>
                <w:rFonts w:ascii="Times New Roman" w:hAnsi="Times New Roman"/>
                <w:sz w:val="20"/>
                <w:lang w:eastAsia="zh-CN"/>
                <w14:ligatures w14:val="none"/>
              </w:rPr>
            </w:pPr>
            <w:r w:rsidRPr="00FD7D1C">
              <w:rPr>
                <w:rFonts w:ascii="Times New Roman" w:hAnsi="Times New Roman"/>
                <w:sz w:val="20"/>
                <w:szCs w:val="16"/>
              </w:rPr>
              <w:t>Корпус № 1 областного бюджетного учреждения здравоохранения «Курская клиническая психиатрическая больница» (реконструкция)</w:t>
            </w:r>
          </w:p>
        </w:tc>
        <w:tc>
          <w:tcPr>
            <w:tcW w:w="28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E9E607" w14:textId="77777777" w:rsidR="00FD7D1C" w:rsidRPr="00FD7D1C" w:rsidRDefault="00FD7D1C" w:rsidP="00FD7D1C">
            <w:pPr>
              <w:spacing w:after="0" w:line="254" w:lineRule="auto"/>
              <w:jc w:val="center"/>
              <w:rPr>
                <w:rFonts w:ascii="Times New Roman" w:hAnsi="Times New Roman"/>
                <w:sz w:val="20"/>
                <w:szCs w:val="16"/>
              </w:rPr>
            </w:pPr>
            <w:r w:rsidRPr="00FD7D1C">
              <w:rPr>
                <w:rFonts w:ascii="Times New Roman" w:hAnsi="Times New Roman"/>
                <w:sz w:val="20"/>
                <w:szCs w:val="16"/>
              </w:rPr>
              <w:t>Курская область,</w:t>
            </w:r>
          </w:p>
          <w:p w14:paraId="122AA071" w14:textId="77777777" w:rsidR="00FD7D1C" w:rsidRPr="00FD7D1C" w:rsidRDefault="00FD7D1C" w:rsidP="00FD7D1C">
            <w:pPr>
              <w:spacing w:after="0" w:line="254" w:lineRule="auto"/>
              <w:jc w:val="center"/>
              <w:rPr>
                <w:rFonts w:ascii="Times New Roman" w:hAnsi="Times New Roman"/>
                <w:sz w:val="20"/>
                <w:szCs w:val="16"/>
              </w:rPr>
            </w:pPr>
            <w:r w:rsidRPr="00FD7D1C">
              <w:rPr>
                <w:rFonts w:ascii="Times New Roman" w:hAnsi="Times New Roman"/>
                <w:sz w:val="20"/>
                <w:szCs w:val="16"/>
              </w:rPr>
              <w:t>Курский район,</w:t>
            </w:r>
          </w:p>
          <w:p w14:paraId="0859D94F" w14:textId="77777777" w:rsidR="00FD7D1C" w:rsidRPr="00FD7D1C" w:rsidRDefault="00FD7D1C" w:rsidP="00FD7D1C">
            <w:pPr>
              <w:spacing w:after="0" w:line="254" w:lineRule="auto"/>
              <w:jc w:val="center"/>
              <w:rPr>
                <w:rFonts w:ascii="Times New Roman" w:hAnsi="Times New Roman"/>
                <w:sz w:val="20"/>
                <w:szCs w:val="16"/>
              </w:rPr>
            </w:pPr>
            <w:r w:rsidRPr="00FD7D1C">
              <w:rPr>
                <w:rFonts w:ascii="Times New Roman" w:hAnsi="Times New Roman"/>
                <w:sz w:val="20"/>
                <w:szCs w:val="16"/>
              </w:rPr>
              <w:t>муниципальное образование</w:t>
            </w:r>
          </w:p>
          <w:p w14:paraId="79F25F66" w14:textId="77777777" w:rsidR="00FD7D1C" w:rsidRPr="00FD7D1C" w:rsidRDefault="00FD7D1C" w:rsidP="00FD7D1C">
            <w:pPr>
              <w:spacing w:after="0" w:line="254" w:lineRule="auto"/>
              <w:jc w:val="center"/>
              <w:rPr>
                <w:rFonts w:ascii="Times New Roman" w:hAnsi="Times New Roman"/>
                <w:sz w:val="20"/>
                <w:szCs w:val="16"/>
              </w:rPr>
            </w:pPr>
            <w:r w:rsidRPr="00FD7D1C">
              <w:rPr>
                <w:rFonts w:ascii="Times New Roman" w:hAnsi="Times New Roman"/>
                <w:sz w:val="20"/>
                <w:szCs w:val="16"/>
              </w:rPr>
              <w:t>«Щетинский сельсовет»,</w:t>
            </w:r>
          </w:p>
          <w:p w14:paraId="6242B2A1" w14:textId="77777777" w:rsidR="00FD7D1C" w:rsidRPr="00FD7D1C" w:rsidRDefault="00FD7D1C" w:rsidP="00FD7D1C">
            <w:pPr>
              <w:widowControl w:val="0"/>
              <w:spacing w:after="0" w:line="240" w:lineRule="auto"/>
              <w:jc w:val="center"/>
              <w:rPr>
                <w:rFonts w:ascii="Times New Roman" w:hAnsi="Times New Roman"/>
                <w:sz w:val="20"/>
                <w:lang w:eastAsia="zh-CN"/>
                <w14:ligatures w14:val="none"/>
              </w:rPr>
            </w:pPr>
            <w:r w:rsidRPr="00FD7D1C">
              <w:rPr>
                <w:rFonts w:ascii="Times New Roman" w:hAnsi="Times New Roman"/>
                <w:sz w:val="20"/>
                <w:szCs w:val="16"/>
              </w:rPr>
              <w:t>п. Искра</w:t>
            </w:r>
          </w:p>
        </w:tc>
        <w:tc>
          <w:tcPr>
            <w:tcW w:w="26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CBBDF4" w14:textId="77777777" w:rsidR="00FD7D1C" w:rsidRPr="00FD7D1C" w:rsidRDefault="00FD7D1C" w:rsidP="00FD7D1C">
            <w:pPr>
              <w:widowControl w:val="0"/>
              <w:spacing w:after="0" w:line="240" w:lineRule="auto"/>
              <w:jc w:val="center"/>
              <w:rPr>
                <w:rFonts w:ascii="Times New Roman" w:hAnsi="Times New Roman"/>
                <w:sz w:val="20"/>
                <w:szCs w:val="18"/>
                <w14:ligatures w14:val="none"/>
              </w:rPr>
            </w:pPr>
            <w:r w:rsidRPr="00FD7D1C">
              <w:rPr>
                <w:rFonts w:ascii="Times New Roman" w:hAnsi="Times New Roman"/>
                <w:sz w:val="20"/>
                <w:szCs w:val="16"/>
              </w:rPr>
              <w:t>250 мест</w:t>
            </w:r>
          </w:p>
        </w:tc>
      </w:tr>
      <w:tr w:rsidR="00FD7D1C" w:rsidRPr="00FD7D1C" w14:paraId="412B292C" w14:textId="77777777" w:rsidTr="006678B4">
        <w:trPr>
          <w:trHeight w:val="70"/>
        </w:trPr>
        <w:tc>
          <w:tcPr>
            <w:tcW w:w="5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C80D6E" w14:textId="77777777" w:rsidR="00FD7D1C" w:rsidRPr="00FD7D1C" w:rsidRDefault="00FD7D1C" w:rsidP="00FD7D1C">
            <w:pPr>
              <w:widowControl w:val="0"/>
              <w:numPr>
                <w:ilvl w:val="0"/>
                <w:numId w:val="8"/>
              </w:numPr>
              <w:spacing w:after="0" w:line="240" w:lineRule="auto"/>
              <w:rPr>
                <w:rFonts w:ascii="Times New Roman" w:hAnsi="Times New Roman"/>
                <w:sz w:val="20"/>
                <w:lang w:eastAsia="ar-SA"/>
                <w14:ligatures w14:val="none"/>
              </w:rPr>
            </w:pPr>
          </w:p>
        </w:tc>
        <w:tc>
          <w:tcPr>
            <w:tcW w:w="31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B83696" w14:textId="77777777" w:rsidR="00FD7D1C" w:rsidRPr="00FD7D1C" w:rsidRDefault="00FD7D1C" w:rsidP="00FD7D1C">
            <w:pPr>
              <w:widowControl w:val="0"/>
              <w:spacing w:after="0" w:line="240" w:lineRule="auto"/>
              <w:rPr>
                <w:rFonts w:ascii="Times New Roman" w:hAnsi="Times New Roman"/>
                <w:sz w:val="20"/>
                <w:lang w:eastAsia="zh-CN"/>
                <w14:ligatures w14:val="none"/>
              </w:rPr>
            </w:pPr>
            <w:r w:rsidRPr="00FD7D1C">
              <w:rPr>
                <w:rFonts w:ascii="Times New Roman" w:hAnsi="Times New Roman"/>
                <w:sz w:val="20"/>
                <w:szCs w:val="16"/>
              </w:rPr>
              <w:t>Корпус № 1а областного бюджетного учреждения здравоохранения «Курская клиническая психиатрическая больница» (реконструкция)</w:t>
            </w:r>
          </w:p>
        </w:tc>
        <w:tc>
          <w:tcPr>
            <w:tcW w:w="28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12FB79" w14:textId="77777777" w:rsidR="00FD7D1C" w:rsidRPr="00FD7D1C" w:rsidRDefault="00FD7D1C" w:rsidP="00FD7D1C">
            <w:pPr>
              <w:spacing w:after="0" w:line="254" w:lineRule="auto"/>
              <w:jc w:val="center"/>
              <w:rPr>
                <w:rFonts w:ascii="Times New Roman" w:hAnsi="Times New Roman"/>
                <w:sz w:val="20"/>
                <w:szCs w:val="16"/>
              </w:rPr>
            </w:pPr>
            <w:r w:rsidRPr="00FD7D1C">
              <w:rPr>
                <w:rFonts w:ascii="Times New Roman" w:hAnsi="Times New Roman"/>
                <w:sz w:val="20"/>
                <w:szCs w:val="16"/>
              </w:rPr>
              <w:t>Курская область,</w:t>
            </w:r>
          </w:p>
          <w:p w14:paraId="1B4628C7" w14:textId="77777777" w:rsidR="00FD7D1C" w:rsidRPr="00FD7D1C" w:rsidRDefault="00FD7D1C" w:rsidP="00FD7D1C">
            <w:pPr>
              <w:spacing w:after="0" w:line="254" w:lineRule="auto"/>
              <w:jc w:val="center"/>
              <w:rPr>
                <w:rFonts w:ascii="Times New Roman" w:hAnsi="Times New Roman"/>
                <w:sz w:val="20"/>
                <w:szCs w:val="16"/>
              </w:rPr>
            </w:pPr>
            <w:r w:rsidRPr="00FD7D1C">
              <w:rPr>
                <w:rFonts w:ascii="Times New Roman" w:hAnsi="Times New Roman"/>
                <w:sz w:val="20"/>
                <w:szCs w:val="16"/>
              </w:rPr>
              <w:t>Курский район,</w:t>
            </w:r>
          </w:p>
          <w:p w14:paraId="6D970945" w14:textId="77777777" w:rsidR="00FD7D1C" w:rsidRPr="00FD7D1C" w:rsidRDefault="00FD7D1C" w:rsidP="00FD7D1C">
            <w:pPr>
              <w:spacing w:after="0" w:line="254" w:lineRule="auto"/>
              <w:jc w:val="center"/>
              <w:rPr>
                <w:rFonts w:ascii="Times New Roman" w:hAnsi="Times New Roman"/>
                <w:sz w:val="20"/>
                <w:szCs w:val="16"/>
              </w:rPr>
            </w:pPr>
            <w:r w:rsidRPr="00FD7D1C">
              <w:rPr>
                <w:rFonts w:ascii="Times New Roman" w:hAnsi="Times New Roman"/>
                <w:sz w:val="20"/>
                <w:szCs w:val="16"/>
              </w:rPr>
              <w:t>муниципальное образование</w:t>
            </w:r>
          </w:p>
          <w:p w14:paraId="564B97FF" w14:textId="77777777" w:rsidR="00FD7D1C" w:rsidRPr="00FD7D1C" w:rsidRDefault="00FD7D1C" w:rsidP="00FD7D1C">
            <w:pPr>
              <w:spacing w:after="0" w:line="254" w:lineRule="auto"/>
              <w:jc w:val="center"/>
              <w:rPr>
                <w:rFonts w:ascii="Times New Roman" w:hAnsi="Times New Roman"/>
                <w:sz w:val="20"/>
                <w:szCs w:val="16"/>
              </w:rPr>
            </w:pPr>
            <w:r w:rsidRPr="00FD7D1C">
              <w:rPr>
                <w:rFonts w:ascii="Times New Roman" w:hAnsi="Times New Roman"/>
                <w:sz w:val="20"/>
                <w:szCs w:val="16"/>
              </w:rPr>
              <w:t>«Щетинский сельсовет»,</w:t>
            </w:r>
          </w:p>
          <w:p w14:paraId="2D12FC43" w14:textId="77777777" w:rsidR="00FD7D1C" w:rsidRPr="00FD7D1C" w:rsidRDefault="00FD7D1C" w:rsidP="00FD7D1C">
            <w:pPr>
              <w:widowControl w:val="0"/>
              <w:spacing w:after="0" w:line="240" w:lineRule="auto"/>
              <w:jc w:val="center"/>
              <w:rPr>
                <w:rFonts w:ascii="Times New Roman" w:hAnsi="Times New Roman"/>
                <w:sz w:val="20"/>
                <w:lang w:eastAsia="zh-CN"/>
                <w14:ligatures w14:val="none"/>
              </w:rPr>
            </w:pPr>
            <w:r w:rsidRPr="00FD7D1C">
              <w:rPr>
                <w:rFonts w:ascii="Times New Roman" w:hAnsi="Times New Roman"/>
                <w:sz w:val="20"/>
                <w:szCs w:val="16"/>
              </w:rPr>
              <w:t>п. Искра</w:t>
            </w:r>
          </w:p>
        </w:tc>
        <w:tc>
          <w:tcPr>
            <w:tcW w:w="26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645C06" w14:textId="77777777" w:rsidR="00FD7D1C" w:rsidRPr="00FD7D1C" w:rsidRDefault="00FD7D1C" w:rsidP="00FD7D1C">
            <w:pPr>
              <w:widowControl w:val="0"/>
              <w:spacing w:after="0" w:line="240" w:lineRule="auto"/>
              <w:jc w:val="center"/>
              <w:rPr>
                <w:rFonts w:ascii="Times New Roman" w:hAnsi="Times New Roman"/>
                <w:sz w:val="20"/>
                <w:szCs w:val="18"/>
                <w14:ligatures w14:val="none"/>
              </w:rPr>
            </w:pPr>
            <w:r w:rsidRPr="00FD7D1C">
              <w:rPr>
                <w:rFonts w:ascii="Times New Roman" w:hAnsi="Times New Roman"/>
                <w:sz w:val="20"/>
                <w:szCs w:val="16"/>
              </w:rPr>
              <w:t>288 мест</w:t>
            </w:r>
          </w:p>
        </w:tc>
      </w:tr>
      <w:tr w:rsidR="00FD7D1C" w:rsidRPr="00FD7D1C" w14:paraId="6578F6DD" w14:textId="77777777" w:rsidTr="006678B4">
        <w:trPr>
          <w:trHeight w:val="70"/>
        </w:trPr>
        <w:tc>
          <w:tcPr>
            <w:tcW w:w="5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D75267" w14:textId="77777777" w:rsidR="00FD7D1C" w:rsidRPr="00FD7D1C" w:rsidRDefault="00FD7D1C" w:rsidP="00FD7D1C">
            <w:pPr>
              <w:widowControl w:val="0"/>
              <w:numPr>
                <w:ilvl w:val="0"/>
                <w:numId w:val="8"/>
              </w:numPr>
              <w:spacing w:after="0" w:line="240" w:lineRule="auto"/>
              <w:rPr>
                <w:rFonts w:ascii="Times New Roman" w:hAnsi="Times New Roman"/>
                <w:sz w:val="20"/>
                <w:lang w:eastAsia="ar-SA"/>
                <w14:ligatures w14:val="none"/>
              </w:rPr>
            </w:pPr>
          </w:p>
        </w:tc>
        <w:tc>
          <w:tcPr>
            <w:tcW w:w="31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8115F4" w14:textId="77777777" w:rsidR="00FD7D1C" w:rsidRPr="00FD7D1C" w:rsidRDefault="00FD7D1C" w:rsidP="00FD7D1C">
            <w:pPr>
              <w:widowControl w:val="0"/>
              <w:spacing w:after="0" w:line="240" w:lineRule="auto"/>
              <w:rPr>
                <w:rFonts w:ascii="Times New Roman" w:hAnsi="Times New Roman"/>
                <w:sz w:val="20"/>
                <w:lang w:eastAsia="zh-CN"/>
                <w14:ligatures w14:val="none"/>
              </w:rPr>
            </w:pPr>
            <w:r w:rsidRPr="00FD7D1C">
              <w:rPr>
                <w:rFonts w:ascii="Times New Roman" w:hAnsi="Times New Roman"/>
                <w:sz w:val="20"/>
                <w:szCs w:val="16"/>
              </w:rPr>
              <w:t>Корпус № 2 областного бюджетного учреждения здравоохранения «Курская клиническая психиатрическая больница» (реконструкция)</w:t>
            </w:r>
          </w:p>
        </w:tc>
        <w:tc>
          <w:tcPr>
            <w:tcW w:w="28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3417FE" w14:textId="77777777" w:rsidR="00FD7D1C" w:rsidRPr="00FD7D1C" w:rsidRDefault="00FD7D1C" w:rsidP="00FD7D1C">
            <w:pPr>
              <w:spacing w:after="0" w:line="254" w:lineRule="auto"/>
              <w:jc w:val="center"/>
              <w:rPr>
                <w:rFonts w:ascii="Times New Roman" w:hAnsi="Times New Roman"/>
                <w:sz w:val="20"/>
                <w:szCs w:val="16"/>
              </w:rPr>
            </w:pPr>
            <w:r w:rsidRPr="00FD7D1C">
              <w:rPr>
                <w:rFonts w:ascii="Times New Roman" w:hAnsi="Times New Roman"/>
                <w:sz w:val="20"/>
                <w:szCs w:val="16"/>
              </w:rPr>
              <w:t>Курская область,</w:t>
            </w:r>
          </w:p>
          <w:p w14:paraId="328949E9" w14:textId="77777777" w:rsidR="00FD7D1C" w:rsidRPr="00FD7D1C" w:rsidRDefault="00FD7D1C" w:rsidP="00FD7D1C">
            <w:pPr>
              <w:spacing w:after="0" w:line="254" w:lineRule="auto"/>
              <w:jc w:val="center"/>
              <w:rPr>
                <w:rFonts w:ascii="Times New Roman" w:hAnsi="Times New Roman"/>
                <w:sz w:val="20"/>
                <w:szCs w:val="16"/>
              </w:rPr>
            </w:pPr>
            <w:r w:rsidRPr="00FD7D1C">
              <w:rPr>
                <w:rFonts w:ascii="Times New Roman" w:hAnsi="Times New Roman"/>
                <w:sz w:val="20"/>
                <w:szCs w:val="16"/>
              </w:rPr>
              <w:t>Курский район,</w:t>
            </w:r>
          </w:p>
          <w:p w14:paraId="57E532EE" w14:textId="77777777" w:rsidR="00FD7D1C" w:rsidRPr="00FD7D1C" w:rsidRDefault="00FD7D1C" w:rsidP="00FD7D1C">
            <w:pPr>
              <w:spacing w:after="0" w:line="254" w:lineRule="auto"/>
              <w:jc w:val="center"/>
              <w:rPr>
                <w:rFonts w:ascii="Times New Roman" w:hAnsi="Times New Roman"/>
                <w:sz w:val="20"/>
                <w:szCs w:val="16"/>
              </w:rPr>
            </w:pPr>
            <w:r w:rsidRPr="00FD7D1C">
              <w:rPr>
                <w:rFonts w:ascii="Times New Roman" w:hAnsi="Times New Roman"/>
                <w:sz w:val="20"/>
                <w:szCs w:val="16"/>
              </w:rPr>
              <w:t>муниципальное образование</w:t>
            </w:r>
          </w:p>
          <w:p w14:paraId="0EDFB2A6" w14:textId="77777777" w:rsidR="00FD7D1C" w:rsidRPr="00FD7D1C" w:rsidRDefault="00FD7D1C" w:rsidP="00FD7D1C">
            <w:pPr>
              <w:spacing w:after="0" w:line="254" w:lineRule="auto"/>
              <w:jc w:val="center"/>
              <w:rPr>
                <w:rFonts w:ascii="Times New Roman" w:hAnsi="Times New Roman"/>
                <w:sz w:val="20"/>
                <w:szCs w:val="16"/>
              </w:rPr>
            </w:pPr>
            <w:r w:rsidRPr="00FD7D1C">
              <w:rPr>
                <w:rFonts w:ascii="Times New Roman" w:hAnsi="Times New Roman"/>
                <w:sz w:val="20"/>
                <w:szCs w:val="16"/>
              </w:rPr>
              <w:t>«Щетинский сельсовет»,</w:t>
            </w:r>
          </w:p>
          <w:p w14:paraId="36D54A25" w14:textId="77777777" w:rsidR="00FD7D1C" w:rsidRPr="00FD7D1C" w:rsidRDefault="00FD7D1C" w:rsidP="00FD7D1C">
            <w:pPr>
              <w:widowControl w:val="0"/>
              <w:spacing w:after="0" w:line="240" w:lineRule="auto"/>
              <w:jc w:val="center"/>
              <w:rPr>
                <w:rFonts w:ascii="Times New Roman" w:hAnsi="Times New Roman"/>
                <w:sz w:val="20"/>
                <w:lang w:eastAsia="zh-CN"/>
                <w14:ligatures w14:val="none"/>
              </w:rPr>
            </w:pPr>
            <w:r w:rsidRPr="00FD7D1C">
              <w:rPr>
                <w:rFonts w:ascii="Times New Roman" w:hAnsi="Times New Roman"/>
                <w:sz w:val="20"/>
                <w:szCs w:val="16"/>
              </w:rPr>
              <w:t>п. Искра</w:t>
            </w:r>
          </w:p>
        </w:tc>
        <w:tc>
          <w:tcPr>
            <w:tcW w:w="26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8A3DFE" w14:textId="77777777" w:rsidR="00FD7D1C" w:rsidRPr="00FD7D1C" w:rsidRDefault="00FD7D1C" w:rsidP="00FD7D1C">
            <w:pPr>
              <w:widowControl w:val="0"/>
              <w:spacing w:after="0" w:line="240" w:lineRule="auto"/>
              <w:jc w:val="center"/>
              <w:rPr>
                <w:rFonts w:ascii="Times New Roman" w:hAnsi="Times New Roman"/>
                <w:sz w:val="20"/>
                <w:szCs w:val="18"/>
                <w14:ligatures w14:val="none"/>
              </w:rPr>
            </w:pPr>
            <w:r w:rsidRPr="00FD7D1C">
              <w:rPr>
                <w:rFonts w:ascii="Times New Roman" w:hAnsi="Times New Roman"/>
                <w:sz w:val="20"/>
                <w:szCs w:val="16"/>
              </w:rPr>
              <w:t>35 мест</w:t>
            </w:r>
          </w:p>
        </w:tc>
      </w:tr>
      <w:tr w:rsidR="00FD7D1C" w:rsidRPr="00FD7D1C" w14:paraId="6BE4C29B" w14:textId="77777777" w:rsidTr="006678B4">
        <w:trPr>
          <w:trHeight w:val="70"/>
        </w:trPr>
        <w:tc>
          <w:tcPr>
            <w:tcW w:w="5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A361F6" w14:textId="77777777" w:rsidR="00FD7D1C" w:rsidRPr="00FD7D1C" w:rsidRDefault="00FD7D1C" w:rsidP="00FD7D1C">
            <w:pPr>
              <w:widowControl w:val="0"/>
              <w:numPr>
                <w:ilvl w:val="0"/>
                <w:numId w:val="8"/>
              </w:numPr>
              <w:spacing w:after="0" w:line="240" w:lineRule="auto"/>
              <w:rPr>
                <w:rFonts w:ascii="Times New Roman" w:hAnsi="Times New Roman"/>
                <w:sz w:val="20"/>
                <w:lang w:eastAsia="ar-SA"/>
                <w14:ligatures w14:val="none"/>
              </w:rPr>
            </w:pPr>
          </w:p>
        </w:tc>
        <w:tc>
          <w:tcPr>
            <w:tcW w:w="31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F206DD" w14:textId="77777777" w:rsidR="00FD7D1C" w:rsidRPr="00FD7D1C" w:rsidRDefault="00FD7D1C" w:rsidP="00FD7D1C">
            <w:pPr>
              <w:widowControl w:val="0"/>
              <w:spacing w:after="0" w:line="240" w:lineRule="auto"/>
              <w:rPr>
                <w:rFonts w:ascii="Times New Roman" w:hAnsi="Times New Roman"/>
                <w:sz w:val="20"/>
                <w:lang w:eastAsia="zh-CN"/>
                <w14:ligatures w14:val="none"/>
              </w:rPr>
            </w:pPr>
            <w:r w:rsidRPr="00FD7D1C">
              <w:rPr>
                <w:rFonts w:ascii="Times New Roman" w:hAnsi="Times New Roman"/>
                <w:sz w:val="20"/>
                <w:szCs w:val="16"/>
              </w:rPr>
              <w:t>Корпус № 4 областного бюджетного учреждения здравоохранения «Курская клиническая психиатрическая больница» (реконструкция)</w:t>
            </w:r>
          </w:p>
        </w:tc>
        <w:tc>
          <w:tcPr>
            <w:tcW w:w="28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FE26BA" w14:textId="77777777" w:rsidR="00FD7D1C" w:rsidRPr="00FD7D1C" w:rsidRDefault="00FD7D1C" w:rsidP="00FD7D1C">
            <w:pPr>
              <w:spacing w:after="0" w:line="254" w:lineRule="auto"/>
              <w:jc w:val="center"/>
              <w:rPr>
                <w:rFonts w:ascii="Times New Roman" w:hAnsi="Times New Roman"/>
                <w:sz w:val="20"/>
                <w:szCs w:val="16"/>
              </w:rPr>
            </w:pPr>
            <w:r w:rsidRPr="00FD7D1C">
              <w:rPr>
                <w:rFonts w:ascii="Times New Roman" w:hAnsi="Times New Roman"/>
                <w:sz w:val="20"/>
                <w:szCs w:val="16"/>
              </w:rPr>
              <w:t>Курская область,</w:t>
            </w:r>
          </w:p>
          <w:p w14:paraId="16206A44" w14:textId="77777777" w:rsidR="00FD7D1C" w:rsidRPr="00FD7D1C" w:rsidRDefault="00FD7D1C" w:rsidP="00FD7D1C">
            <w:pPr>
              <w:spacing w:after="0" w:line="254" w:lineRule="auto"/>
              <w:jc w:val="center"/>
              <w:rPr>
                <w:rFonts w:ascii="Times New Roman" w:hAnsi="Times New Roman"/>
                <w:sz w:val="20"/>
                <w:szCs w:val="16"/>
              </w:rPr>
            </w:pPr>
            <w:r w:rsidRPr="00FD7D1C">
              <w:rPr>
                <w:rFonts w:ascii="Times New Roman" w:hAnsi="Times New Roman"/>
                <w:sz w:val="20"/>
                <w:szCs w:val="16"/>
              </w:rPr>
              <w:t>Курский район,</w:t>
            </w:r>
          </w:p>
          <w:p w14:paraId="74996B1F" w14:textId="77777777" w:rsidR="00FD7D1C" w:rsidRPr="00FD7D1C" w:rsidRDefault="00FD7D1C" w:rsidP="00FD7D1C">
            <w:pPr>
              <w:spacing w:after="0" w:line="254" w:lineRule="auto"/>
              <w:jc w:val="center"/>
              <w:rPr>
                <w:rFonts w:ascii="Times New Roman" w:hAnsi="Times New Roman"/>
                <w:sz w:val="20"/>
                <w:szCs w:val="16"/>
              </w:rPr>
            </w:pPr>
            <w:r w:rsidRPr="00FD7D1C">
              <w:rPr>
                <w:rFonts w:ascii="Times New Roman" w:hAnsi="Times New Roman"/>
                <w:sz w:val="20"/>
                <w:szCs w:val="16"/>
              </w:rPr>
              <w:t>муниципальное образование</w:t>
            </w:r>
          </w:p>
          <w:p w14:paraId="3CAF7BD9" w14:textId="77777777" w:rsidR="00FD7D1C" w:rsidRPr="00FD7D1C" w:rsidRDefault="00FD7D1C" w:rsidP="00FD7D1C">
            <w:pPr>
              <w:spacing w:after="0" w:line="254" w:lineRule="auto"/>
              <w:jc w:val="center"/>
              <w:rPr>
                <w:rFonts w:ascii="Times New Roman" w:hAnsi="Times New Roman"/>
                <w:sz w:val="20"/>
                <w:szCs w:val="16"/>
              </w:rPr>
            </w:pPr>
            <w:r w:rsidRPr="00FD7D1C">
              <w:rPr>
                <w:rFonts w:ascii="Times New Roman" w:hAnsi="Times New Roman"/>
                <w:sz w:val="20"/>
                <w:szCs w:val="16"/>
              </w:rPr>
              <w:t>«Щетинский сельсовет»,</w:t>
            </w:r>
          </w:p>
          <w:p w14:paraId="332F09C7" w14:textId="77777777" w:rsidR="00FD7D1C" w:rsidRPr="00FD7D1C" w:rsidRDefault="00FD7D1C" w:rsidP="00FD7D1C">
            <w:pPr>
              <w:widowControl w:val="0"/>
              <w:spacing w:after="0" w:line="240" w:lineRule="auto"/>
              <w:jc w:val="center"/>
              <w:rPr>
                <w:rFonts w:ascii="Times New Roman" w:hAnsi="Times New Roman"/>
                <w:sz w:val="20"/>
                <w:lang w:eastAsia="zh-CN"/>
                <w14:ligatures w14:val="none"/>
              </w:rPr>
            </w:pPr>
            <w:r w:rsidRPr="00FD7D1C">
              <w:rPr>
                <w:rFonts w:ascii="Times New Roman" w:hAnsi="Times New Roman"/>
                <w:sz w:val="20"/>
                <w:szCs w:val="16"/>
              </w:rPr>
              <w:t>п. Искра</w:t>
            </w:r>
          </w:p>
        </w:tc>
        <w:tc>
          <w:tcPr>
            <w:tcW w:w="26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96D7E2" w14:textId="77777777" w:rsidR="00FD7D1C" w:rsidRPr="00FD7D1C" w:rsidRDefault="00FD7D1C" w:rsidP="00FD7D1C">
            <w:pPr>
              <w:widowControl w:val="0"/>
              <w:spacing w:after="0" w:line="240" w:lineRule="auto"/>
              <w:jc w:val="center"/>
              <w:rPr>
                <w:rFonts w:ascii="Times New Roman" w:hAnsi="Times New Roman"/>
                <w:sz w:val="20"/>
                <w:szCs w:val="18"/>
                <w14:ligatures w14:val="none"/>
              </w:rPr>
            </w:pPr>
            <w:r w:rsidRPr="00FD7D1C">
              <w:rPr>
                <w:rFonts w:ascii="Times New Roman" w:hAnsi="Times New Roman"/>
                <w:sz w:val="20"/>
                <w:szCs w:val="16"/>
              </w:rPr>
              <w:t>135 мест</w:t>
            </w:r>
          </w:p>
        </w:tc>
      </w:tr>
      <w:tr w:rsidR="00FD7D1C" w:rsidRPr="00FD7D1C" w14:paraId="1F0D0C88" w14:textId="77777777" w:rsidTr="006678B4">
        <w:trPr>
          <w:trHeight w:val="70"/>
        </w:trPr>
        <w:tc>
          <w:tcPr>
            <w:tcW w:w="5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0A956A" w14:textId="77777777" w:rsidR="00FD7D1C" w:rsidRPr="00FD7D1C" w:rsidRDefault="00FD7D1C" w:rsidP="00FD7D1C">
            <w:pPr>
              <w:widowControl w:val="0"/>
              <w:numPr>
                <w:ilvl w:val="0"/>
                <w:numId w:val="8"/>
              </w:numPr>
              <w:spacing w:after="0" w:line="240" w:lineRule="auto"/>
              <w:rPr>
                <w:rFonts w:ascii="Times New Roman" w:hAnsi="Times New Roman"/>
                <w:sz w:val="20"/>
                <w:lang w:eastAsia="ar-SA"/>
                <w14:ligatures w14:val="none"/>
              </w:rPr>
            </w:pPr>
          </w:p>
        </w:tc>
        <w:tc>
          <w:tcPr>
            <w:tcW w:w="31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12ECEF" w14:textId="77777777" w:rsidR="00FD7D1C" w:rsidRPr="00FD7D1C" w:rsidRDefault="00FD7D1C" w:rsidP="00FD7D1C">
            <w:pPr>
              <w:widowControl w:val="0"/>
              <w:spacing w:after="0" w:line="240" w:lineRule="auto"/>
              <w:rPr>
                <w:rFonts w:ascii="Times New Roman" w:hAnsi="Times New Roman"/>
                <w:sz w:val="20"/>
                <w:lang w:eastAsia="zh-CN"/>
                <w14:ligatures w14:val="none"/>
              </w:rPr>
            </w:pPr>
            <w:r w:rsidRPr="00FD7D1C">
              <w:rPr>
                <w:rFonts w:ascii="Times New Roman" w:hAnsi="Times New Roman"/>
                <w:sz w:val="20"/>
                <w:szCs w:val="16"/>
              </w:rPr>
              <w:t>Корпус № 7 областного бюджетного учреждения здравоохранения «Курская клиническая психиатрическая больница» (реконструкция)</w:t>
            </w:r>
          </w:p>
        </w:tc>
        <w:tc>
          <w:tcPr>
            <w:tcW w:w="28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18561B" w14:textId="77777777" w:rsidR="00FD7D1C" w:rsidRPr="00FD7D1C" w:rsidRDefault="00FD7D1C" w:rsidP="00FD7D1C">
            <w:pPr>
              <w:spacing w:after="0" w:line="254" w:lineRule="auto"/>
              <w:jc w:val="center"/>
              <w:rPr>
                <w:rFonts w:ascii="Times New Roman" w:hAnsi="Times New Roman"/>
                <w:sz w:val="20"/>
                <w:szCs w:val="16"/>
              </w:rPr>
            </w:pPr>
            <w:r w:rsidRPr="00FD7D1C">
              <w:rPr>
                <w:rFonts w:ascii="Times New Roman" w:hAnsi="Times New Roman"/>
                <w:sz w:val="20"/>
                <w:szCs w:val="16"/>
              </w:rPr>
              <w:t>Курская область,</w:t>
            </w:r>
          </w:p>
          <w:p w14:paraId="10AC1604" w14:textId="77777777" w:rsidR="00FD7D1C" w:rsidRPr="00FD7D1C" w:rsidRDefault="00FD7D1C" w:rsidP="00FD7D1C">
            <w:pPr>
              <w:spacing w:after="0" w:line="254" w:lineRule="auto"/>
              <w:jc w:val="center"/>
              <w:rPr>
                <w:rFonts w:ascii="Times New Roman" w:hAnsi="Times New Roman"/>
                <w:sz w:val="20"/>
                <w:szCs w:val="16"/>
              </w:rPr>
            </w:pPr>
            <w:r w:rsidRPr="00FD7D1C">
              <w:rPr>
                <w:rFonts w:ascii="Times New Roman" w:hAnsi="Times New Roman"/>
                <w:sz w:val="20"/>
                <w:szCs w:val="16"/>
              </w:rPr>
              <w:t>Курский район,</w:t>
            </w:r>
          </w:p>
          <w:p w14:paraId="34D54084" w14:textId="77777777" w:rsidR="00FD7D1C" w:rsidRPr="00FD7D1C" w:rsidRDefault="00FD7D1C" w:rsidP="00FD7D1C">
            <w:pPr>
              <w:spacing w:after="0" w:line="254" w:lineRule="auto"/>
              <w:jc w:val="center"/>
              <w:rPr>
                <w:rFonts w:ascii="Times New Roman" w:hAnsi="Times New Roman"/>
                <w:sz w:val="20"/>
                <w:szCs w:val="16"/>
              </w:rPr>
            </w:pPr>
            <w:r w:rsidRPr="00FD7D1C">
              <w:rPr>
                <w:rFonts w:ascii="Times New Roman" w:hAnsi="Times New Roman"/>
                <w:sz w:val="20"/>
                <w:szCs w:val="16"/>
              </w:rPr>
              <w:t>муниципальное образование</w:t>
            </w:r>
          </w:p>
          <w:p w14:paraId="7418D01B" w14:textId="77777777" w:rsidR="00FD7D1C" w:rsidRPr="00FD7D1C" w:rsidRDefault="00FD7D1C" w:rsidP="00FD7D1C">
            <w:pPr>
              <w:spacing w:after="0" w:line="254" w:lineRule="auto"/>
              <w:jc w:val="center"/>
              <w:rPr>
                <w:rFonts w:ascii="Times New Roman" w:hAnsi="Times New Roman"/>
                <w:sz w:val="20"/>
                <w:szCs w:val="16"/>
              </w:rPr>
            </w:pPr>
            <w:r w:rsidRPr="00FD7D1C">
              <w:rPr>
                <w:rFonts w:ascii="Times New Roman" w:hAnsi="Times New Roman"/>
                <w:sz w:val="20"/>
                <w:szCs w:val="16"/>
              </w:rPr>
              <w:t>«Щетинский сельсовет»,</w:t>
            </w:r>
          </w:p>
          <w:p w14:paraId="76F498F0" w14:textId="77777777" w:rsidR="00FD7D1C" w:rsidRPr="00FD7D1C" w:rsidRDefault="00FD7D1C" w:rsidP="00FD7D1C">
            <w:pPr>
              <w:widowControl w:val="0"/>
              <w:spacing w:after="0" w:line="240" w:lineRule="auto"/>
              <w:jc w:val="center"/>
              <w:rPr>
                <w:rFonts w:ascii="Times New Roman" w:hAnsi="Times New Roman"/>
                <w:sz w:val="20"/>
                <w:lang w:eastAsia="zh-CN"/>
                <w14:ligatures w14:val="none"/>
              </w:rPr>
            </w:pPr>
            <w:r w:rsidRPr="00FD7D1C">
              <w:rPr>
                <w:rFonts w:ascii="Times New Roman" w:hAnsi="Times New Roman"/>
                <w:sz w:val="20"/>
                <w:szCs w:val="16"/>
              </w:rPr>
              <w:t>п. Искра</w:t>
            </w:r>
          </w:p>
        </w:tc>
        <w:tc>
          <w:tcPr>
            <w:tcW w:w="26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9C1637" w14:textId="77777777" w:rsidR="00FD7D1C" w:rsidRPr="00FD7D1C" w:rsidRDefault="00FD7D1C" w:rsidP="00FD7D1C">
            <w:pPr>
              <w:widowControl w:val="0"/>
              <w:spacing w:after="0" w:line="240" w:lineRule="auto"/>
              <w:jc w:val="center"/>
              <w:rPr>
                <w:rFonts w:ascii="Times New Roman" w:hAnsi="Times New Roman"/>
                <w:sz w:val="20"/>
                <w:szCs w:val="18"/>
                <w14:ligatures w14:val="none"/>
              </w:rPr>
            </w:pPr>
            <w:r w:rsidRPr="00FD7D1C">
              <w:rPr>
                <w:rFonts w:ascii="Times New Roman" w:hAnsi="Times New Roman"/>
                <w:sz w:val="20"/>
                <w:szCs w:val="16"/>
              </w:rPr>
              <w:t>80 мест</w:t>
            </w:r>
          </w:p>
        </w:tc>
      </w:tr>
      <w:tr w:rsidR="00FD7D1C" w:rsidRPr="00FD7D1C" w14:paraId="4D85A143" w14:textId="77777777" w:rsidTr="006678B4">
        <w:trPr>
          <w:trHeight w:val="295"/>
        </w:trPr>
        <w:tc>
          <w:tcPr>
            <w:tcW w:w="5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A67AFF" w14:textId="77777777" w:rsidR="00FD7D1C" w:rsidRPr="00FD7D1C" w:rsidRDefault="00FD7D1C" w:rsidP="00FD7D1C">
            <w:pPr>
              <w:widowControl w:val="0"/>
              <w:numPr>
                <w:ilvl w:val="0"/>
                <w:numId w:val="8"/>
              </w:numPr>
              <w:spacing w:after="0" w:line="240" w:lineRule="auto"/>
              <w:rPr>
                <w:rFonts w:ascii="Times New Roman" w:hAnsi="Times New Roman"/>
                <w:sz w:val="20"/>
                <w:lang w:eastAsia="ar-SA"/>
                <w14:ligatures w14:val="none"/>
              </w:rPr>
            </w:pPr>
          </w:p>
        </w:tc>
        <w:tc>
          <w:tcPr>
            <w:tcW w:w="31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C96E50" w14:textId="77777777" w:rsidR="00FD7D1C" w:rsidRPr="00FD7D1C" w:rsidRDefault="00FD7D1C" w:rsidP="00FD7D1C">
            <w:pPr>
              <w:widowControl w:val="0"/>
              <w:spacing w:after="0" w:line="240" w:lineRule="auto"/>
              <w:rPr>
                <w:rFonts w:ascii="Times New Roman" w:hAnsi="Times New Roman"/>
                <w:sz w:val="20"/>
                <w:lang w:eastAsia="zh-CN"/>
                <w14:ligatures w14:val="none"/>
              </w:rPr>
            </w:pPr>
            <w:r w:rsidRPr="00FD7D1C">
              <w:rPr>
                <w:rFonts w:ascii="Times New Roman" w:hAnsi="Times New Roman"/>
                <w:sz w:val="20"/>
                <w:szCs w:val="16"/>
              </w:rPr>
              <w:t>Корпус № 8 областного бюджетного учреждения здравоохранения «Курская клиническая психиатрическая больница» (реконструкция)</w:t>
            </w:r>
          </w:p>
        </w:tc>
        <w:tc>
          <w:tcPr>
            <w:tcW w:w="28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99DF8F" w14:textId="77777777" w:rsidR="00FD7D1C" w:rsidRPr="00FD7D1C" w:rsidRDefault="00FD7D1C" w:rsidP="00FD7D1C">
            <w:pPr>
              <w:spacing w:after="0" w:line="254" w:lineRule="auto"/>
              <w:jc w:val="center"/>
              <w:rPr>
                <w:rFonts w:ascii="Times New Roman" w:hAnsi="Times New Roman"/>
                <w:sz w:val="20"/>
                <w:szCs w:val="16"/>
              </w:rPr>
            </w:pPr>
            <w:r w:rsidRPr="00FD7D1C">
              <w:rPr>
                <w:rFonts w:ascii="Times New Roman" w:hAnsi="Times New Roman"/>
                <w:sz w:val="20"/>
                <w:szCs w:val="16"/>
              </w:rPr>
              <w:t>Курская область,</w:t>
            </w:r>
          </w:p>
          <w:p w14:paraId="5B224B63" w14:textId="77777777" w:rsidR="00FD7D1C" w:rsidRPr="00FD7D1C" w:rsidRDefault="00FD7D1C" w:rsidP="00FD7D1C">
            <w:pPr>
              <w:spacing w:after="0" w:line="254" w:lineRule="auto"/>
              <w:jc w:val="center"/>
              <w:rPr>
                <w:rFonts w:ascii="Times New Roman" w:hAnsi="Times New Roman"/>
                <w:sz w:val="20"/>
                <w:szCs w:val="16"/>
              </w:rPr>
            </w:pPr>
            <w:r w:rsidRPr="00FD7D1C">
              <w:rPr>
                <w:rFonts w:ascii="Times New Roman" w:hAnsi="Times New Roman"/>
                <w:sz w:val="20"/>
                <w:szCs w:val="16"/>
              </w:rPr>
              <w:t>Курский район,</w:t>
            </w:r>
          </w:p>
          <w:p w14:paraId="4DB2F805" w14:textId="77777777" w:rsidR="00FD7D1C" w:rsidRPr="00FD7D1C" w:rsidRDefault="00FD7D1C" w:rsidP="00FD7D1C">
            <w:pPr>
              <w:spacing w:after="0" w:line="254" w:lineRule="auto"/>
              <w:jc w:val="center"/>
              <w:rPr>
                <w:rFonts w:ascii="Times New Roman" w:hAnsi="Times New Roman"/>
                <w:sz w:val="20"/>
                <w:szCs w:val="16"/>
              </w:rPr>
            </w:pPr>
            <w:r w:rsidRPr="00FD7D1C">
              <w:rPr>
                <w:rFonts w:ascii="Times New Roman" w:hAnsi="Times New Roman"/>
                <w:sz w:val="20"/>
                <w:szCs w:val="16"/>
              </w:rPr>
              <w:t>муниципальное образование</w:t>
            </w:r>
          </w:p>
          <w:p w14:paraId="65E1B699" w14:textId="77777777" w:rsidR="00FD7D1C" w:rsidRPr="00FD7D1C" w:rsidRDefault="00FD7D1C" w:rsidP="00FD7D1C">
            <w:pPr>
              <w:spacing w:after="0" w:line="254" w:lineRule="auto"/>
              <w:jc w:val="center"/>
              <w:rPr>
                <w:rFonts w:ascii="Times New Roman" w:hAnsi="Times New Roman"/>
                <w:sz w:val="20"/>
                <w:szCs w:val="16"/>
              </w:rPr>
            </w:pPr>
            <w:r w:rsidRPr="00FD7D1C">
              <w:rPr>
                <w:rFonts w:ascii="Times New Roman" w:hAnsi="Times New Roman"/>
                <w:sz w:val="20"/>
                <w:szCs w:val="16"/>
              </w:rPr>
              <w:t>«Щетинский сельсовет»,</w:t>
            </w:r>
          </w:p>
          <w:p w14:paraId="1F27032B" w14:textId="77777777" w:rsidR="00FD7D1C" w:rsidRPr="00FD7D1C" w:rsidRDefault="00FD7D1C" w:rsidP="00FD7D1C">
            <w:pPr>
              <w:widowControl w:val="0"/>
              <w:spacing w:after="0" w:line="240" w:lineRule="auto"/>
              <w:jc w:val="center"/>
              <w:rPr>
                <w:rFonts w:ascii="Times New Roman" w:hAnsi="Times New Roman"/>
                <w:sz w:val="20"/>
                <w:lang w:eastAsia="zh-CN"/>
                <w14:ligatures w14:val="none"/>
              </w:rPr>
            </w:pPr>
            <w:r w:rsidRPr="00FD7D1C">
              <w:rPr>
                <w:rFonts w:ascii="Times New Roman" w:hAnsi="Times New Roman"/>
                <w:sz w:val="20"/>
                <w:szCs w:val="16"/>
              </w:rPr>
              <w:t>п. Искра</w:t>
            </w:r>
          </w:p>
        </w:tc>
        <w:tc>
          <w:tcPr>
            <w:tcW w:w="26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B15E91" w14:textId="77777777" w:rsidR="00FD7D1C" w:rsidRPr="00FD7D1C" w:rsidRDefault="00FD7D1C" w:rsidP="00FD7D1C">
            <w:pPr>
              <w:widowControl w:val="0"/>
              <w:spacing w:after="0" w:line="240" w:lineRule="auto"/>
              <w:jc w:val="center"/>
              <w:rPr>
                <w:rFonts w:ascii="Times New Roman" w:hAnsi="Times New Roman"/>
                <w:sz w:val="20"/>
                <w:szCs w:val="18"/>
                <w14:ligatures w14:val="none"/>
              </w:rPr>
            </w:pPr>
            <w:r w:rsidRPr="00FD7D1C">
              <w:rPr>
                <w:rFonts w:ascii="Times New Roman" w:hAnsi="Times New Roman"/>
                <w:sz w:val="20"/>
                <w:szCs w:val="16"/>
              </w:rPr>
              <w:t>60 мест</w:t>
            </w:r>
          </w:p>
        </w:tc>
      </w:tr>
      <w:tr w:rsidR="00FD7D1C" w:rsidRPr="00FD7D1C" w14:paraId="016A71F8" w14:textId="77777777" w:rsidTr="006678B4">
        <w:trPr>
          <w:trHeight w:val="72"/>
        </w:trPr>
        <w:tc>
          <w:tcPr>
            <w:tcW w:w="5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887736" w14:textId="77777777" w:rsidR="00FD7D1C" w:rsidRPr="00FD7D1C" w:rsidRDefault="00FD7D1C" w:rsidP="00FD7D1C">
            <w:pPr>
              <w:widowControl w:val="0"/>
              <w:numPr>
                <w:ilvl w:val="0"/>
                <w:numId w:val="8"/>
              </w:numPr>
              <w:spacing w:after="0" w:line="240" w:lineRule="auto"/>
              <w:rPr>
                <w:rFonts w:ascii="Times New Roman" w:hAnsi="Times New Roman"/>
                <w:sz w:val="20"/>
                <w:lang w:eastAsia="ar-SA"/>
                <w14:ligatures w14:val="none"/>
              </w:rPr>
            </w:pPr>
          </w:p>
        </w:tc>
        <w:tc>
          <w:tcPr>
            <w:tcW w:w="31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520D5D" w14:textId="77777777" w:rsidR="00FD7D1C" w:rsidRPr="00FD7D1C" w:rsidRDefault="00FD7D1C" w:rsidP="00FD7D1C">
            <w:pPr>
              <w:widowControl w:val="0"/>
              <w:spacing w:after="0" w:line="240" w:lineRule="auto"/>
              <w:rPr>
                <w:rFonts w:ascii="Times New Roman" w:hAnsi="Times New Roman"/>
                <w:sz w:val="20"/>
                <w:lang w:eastAsia="zh-CN"/>
                <w14:ligatures w14:val="none"/>
              </w:rPr>
            </w:pPr>
            <w:r w:rsidRPr="00FD7D1C">
              <w:rPr>
                <w:rFonts w:ascii="Times New Roman" w:hAnsi="Times New Roman"/>
                <w:sz w:val="20"/>
                <w:szCs w:val="16"/>
              </w:rPr>
              <w:t xml:space="preserve">Корпус № 11 областного бюджетного учреждения </w:t>
            </w:r>
            <w:r w:rsidRPr="00FD7D1C">
              <w:rPr>
                <w:rFonts w:ascii="Times New Roman" w:hAnsi="Times New Roman"/>
                <w:sz w:val="20"/>
                <w:szCs w:val="16"/>
              </w:rPr>
              <w:lastRenderedPageBreak/>
              <w:t>здравоохранения «Курская клиническая психиатрическая больница» (реконструкция)</w:t>
            </w:r>
          </w:p>
        </w:tc>
        <w:tc>
          <w:tcPr>
            <w:tcW w:w="28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D76BD8" w14:textId="77777777" w:rsidR="00FD7D1C" w:rsidRPr="00FD7D1C" w:rsidRDefault="00FD7D1C" w:rsidP="00FD7D1C">
            <w:pPr>
              <w:spacing w:after="0" w:line="254" w:lineRule="auto"/>
              <w:jc w:val="center"/>
              <w:rPr>
                <w:rFonts w:ascii="Times New Roman" w:hAnsi="Times New Roman"/>
                <w:sz w:val="20"/>
                <w:szCs w:val="16"/>
              </w:rPr>
            </w:pPr>
            <w:r w:rsidRPr="00FD7D1C">
              <w:rPr>
                <w:rFonts w:ascii="Times New Roman" w:hAnsi="Times New Roman"/>
                <w:sz w:val="20"/>
                <w:szCs w:val="16"/>
              </w:rPr>
              <w:lastRenderedPageBreak/>
              <w:t>Курская область,</w:t>
            </w:r>
          </w:p>
          <w:p w14:paraId="71512D1C" w14:textId="77777777" w:rsidR="00FD7D1C" w:rsidRPr="00FD7D1C" w:rsidRDefault="00FD7D1C" w:rsidP="00FD7D1C">
            <w:pPr>
              <w:spacing w:after="0" w:line="254" w:lineRule="auto"/>
              <w:jc w:val="center"/>
              <w:rPr>
                <w:rFonts w:ascii="Times New Roman" w:hAnsi="Times New Roman"/>
                <w:sz w:val="20"/>
                <w:szCs w:val="16"/>
              </w:rPr>
            </w:pPr>
            <w:r w:rsidRPr="00FD7D1C">
              <w:rPr>
                <w:rFonts w:ascii="Times New Roman" w:hAnsi="Times New Roman"/>
                <w:sz w:val="20"/>
                <w:szCs w:val="16"/>
              </w:rPr>
              <w:t>Курский район,</w:t>
            </w:r>
          </w:p>
          <w:p w14:paraId="523C8C1F" w14:textId="77777777" w:rsidR="00FD7D1C" w:rsidRPr="00FD7D1C" w:rsidRDefault="00FD7D1C" w:rsidP="00FD7D1C">
            <w:pPr>
              <w:spacing w:after="0" w:line="254" w:lineRule="auto"/>
              <w:jc w:val="center"/>
              <w:rPr>
                <w:rFonts w:ascii="Times New Roman" w:hAnsi="Times New Roman"/>
                <w:sz w:val="20"/>
                <w:szCs w:val="16"/>
              </w:rPr>
            </w:pPr>
            <w:r w:rsidRPr="00FD7D1C">
              <w:rPr>
                <w:rFonts w:ascii="Times New Roman" w:hAnsi="Times New Roman"/>
                <w:sz w:val="20"/>
                <w:szCs w:val="16"/>
              </w:rPr>
              <w:lastRenderedPageBreak/>
              <w:t>муниципальное образование</w:t>
            </w:r>
          </w:p>
          <w:p w14:paraId="77D87253" w14:textId="77777777" w:rsidR="00FD7D1C" w:rsidRPr="00FD7D1C" w:rsidRDefault="00FD7D1C" w:rsidP="00FD7D1C">
            <w:pPr>
              <w:spacing w:after="0" w:line="254" w:lineRule="auto"/>
              <w:jc w:val="center"/>
              <w:rPr>
                <w:rFonts w:ascii="Times New Roman" w:hAnsi="Times New Roman"/>
                <w:sz w:val="20"/>
                <w:szCs w:val="16"/>
              </w:rPr>
            </w:pPr>
            <w:r w:rsidRPr="00FD7D1C">
              <w:rPr>
                <w:rFonts w:ascii="Times New Roman" w:hAnsi="Times New Roman"/>
                <w:sz w:val="20"/>
                <w:szCs w:val="16"/>
              </w:rPr>
              <w:t>«Щетинский сельсовет»,</w:t>
            </w:r>
          </w:p>
          <w:p w14:paraId="45A6DE07" w14:textId="77777777" w:rsidR="00FD7D1C" w:rsidRPr="00FD7D1C" w:rsidRDefault="00FD7D1C" w:rsidP="00FD7D1C">
            <w:pPr>
              <w:widowControl w:val="0"/>
              <w:spacing w:after="0" w:line="240" w:lineRule="auto"/>
              <w:jc w:val="center"/>
              <w:rPr>
                <w:rFonts w:ascii="Times New Roman" w:hAnsi="Times New Roman"/>
                <w:sz w:val="20"/>
                <w:lang w:eastAsia="zh-CN"/>
                <w14:ligatures w14:val="none"/>
              </w:rPr>
            </w:pPr>
            <w:r w:rsidRPr="00FD7D1C">
              <w:rPr>
                <w:rFonts w:ascii="Times New Roman" w:hAnsi="Times New Roman"/>
                <w:sz w:val="20"/>
                <w:szCs w:val="16"/>
              </w:rPr>
              <w:t>п. Искра</w:t>
            </w:r>
          </w:p>
        </w:tc>
        <w:tc>
          <w:tcPr>
            <w:tcW w:w="26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A08065" w14:textId="77777777" w:rsidR="00FD7D1C" w:rsidRPr="00FD7D1C" w:rsidRDefault="00FD7D1C" w:rsidP="00FD7D1C">
            <w:pPr>
              <w:widowControl w:val="0"/>
              <w:spacing w:after="0" w:line="240" w:lineRule="auto"/>
              <w:jc w:val="center"/>
              <w:rPr>
                <w:rFonts w:ascii="Times New Roman" w:hAnsi="Times New Roman"/>
                <w:sz w:val="20"/>
                <w:szCs w:val="18"/>
                <w14:ligatures w14:val="none"/>
              </w:rPr>
            </w:pPr>
            <w:r w:rsidRPr="00FD7D1C">
              <w:rPr>
                <w:rFonts w:ascii="Times New Roman" w:hAnsi="Times New Roman"/>
                <w:sz w:val="20"/>
                <w:szCs w:val="16"/>
              </w:rPr>
              <w:lastRenderedPageBreak/>
              <w:t>120 мест</w:t>
            </w:r>
          </w:p>
        </w:tc>
      </w:tr>
      <w:tr w:rsidR="00FD7D1C" w:rsidRPr="00FD7D1C" w14:paraId="6EC45421" w14:textId="77777777" w:rsidTr="006678B4">
        <w:trPr>
          <w:trHeight w:val="70"/>
        </w:trPr>
        <w:tc>
          <w:tcPr>
            <w:tcW w:w="5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A2F150" w14:textId="77777777" w:rsidR="00FD7D1C" w:rsidRPr="00FD7D1C" w:rsidRDefault="00FD7D1C" w:rsidP="00FD7D1C">
            <w:pPr>
              <w:widowControl w:val="0"/>
              <w:numPr>
                <w:ilvl w:val="0"/>
                <w:numId w:val="8"/>
              </w:numPr>
              <w:spacing w:after="0" w:line="240" w:lineRule="auto"/>
              <w:rPr>
                <w:rFonts w:ascii="Times New Roman" w:hAnsi="Times New Roman"/>
                <w:sz w:val="20"/>
                <w:lang w:eastAsia="ar-SA"/>
                <w14:ligatures w14:val="none"/>
              </w:rPr>
            </w:pPr>
          </w:p>
        </w:tc>
        <w:tc>
          <w:tcPr>
            <w:tcW w:w="31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106912" w14:textId="77777777" w:rsidR="00FD7D1C" w:rsidRPr="00FD7D1C" w:rsidRDefault="00FD7D1C" w:rsidP="00FD7D1C">
            <w:pPr>
              <w:widowControl w:val="0"/>
              <w:spacing w:after="0" w:line="240" w:lineRule="auto"/>
              <w:rPr>
                <w:rFonts w:ascii="Times New Roman" w:hAnsi="Times New Roman"/>
                <w:sz w:val="20"/>
                <w:lang w:eastAsia="zh-CN"/>
                <w14:ligatures w14:val="none"/>
              </w:rPr>
            </w:pPr>
            <w:r w:rsidRPr="00FD7D1C">
              <w:rPr>
                <w:rFonts w:ascii="Times New Roman" w:hAnsi="Times New Roman"/>
                <w:sz w:val="20"/>
                <w:szCs w:val="16"/>
              </w:rPr>
              <w:t>Корпус № 12 областного бюджетного учреждения здравоохранения «Курская клиническая психиатрическая больница» (реконструкция)</w:t>
            </w:r>
          </w:p>
        </w:tc>
        <w:tc>
          <w:tcPr>
            <w:tcW w:w="28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9BC935" w14:textId="77777777" w:rsidR="00FD7D1C" w:rsidRPr="00FD7D1C" w:rsidRDefault="00FD7D1C" w:rsidP="00FD7D1C">
            <w:pPr>
              <w:spacing w:after="0" w:line="254" w:lineRule="auto"/>
              <w:jc w:val="center"/>
              <w:rPr>
                <w:rFonts w:ascii="Times New Roman" w:hAnsi="Times New Roman"/>
                <w:sz w:val="20"/>
                <w:szCs w:val="16"/>
              </w:rPr>
            </w:pPr>
            <w:r w:rsidRPr="00FD7D1C">
              <w:rPr>
                <w:rFonts w:ascii="Times New Roman" w:hAnsi="Times New Roman"/>
                <w:sz w:val="20"/>
                <w:szCs w:val="16"/>
              </w:rPr>
              <w:t>Курская область,</w:t>
            </w:r>
          </w:p>
          <w:p w14:paraId="1082BECA" w14:textId="77777777" w:rsidR="00FD7D1C" w:rsidRPr="00FD7D1C" w:rsidRDefault="00FD7D1C" w:rsidP="00FD7D1C">
            <w:pPr>
              <w:spacing w:after="0" w:line="254" w:lineRule="auto"/>
              <w:jc w:val="center"/>
              <w:rPr>
                <w:rFonts w:ascii="Times New Roman" w:hAnsi="Times New Roman"/>
                <w:sz w:val="20"/>
                <w:szCs w:val="16"/>
              </w:rPr>
            </w:pPr>
            <w:r w:rsidRPr="00FD7D1C">
              <w:rPr>
                <w:rFonts w:ascii="Times New Roman" w:hAnsi="Times New Roman"/>
                <w:sz w:val="20"/>
                <w:szCs w:val="16"/>
              </w:rPr>
              <w:t>Курский район,</w:t>
            </w:r>
          </w:p>
          <w:p w14:paraId="02DDF845" w14:textId="77777777" w:rsidR="00FD7D1C" w:rsidRPr="00FD7D1C" w:rsidRDefault="00FD7D1C" w:rsidP="00FD7D1C">
            <w:pPr>
              <w:spacing w:after="0" w:line="254" w:lineRule="auto"/>
              <w:jc w:val="center"/>
              <w:rPr>
                <w:rFonts w:ascii="Times New Roman" w:hAnsi="Times New Roman"/>
                <w:sz w:val="20"/>
                <w:szCs w:val="16"/>
              </w:rPr>
            </w:pPr>
            <w:r w:rsidRPr="00FD7D1C">
              <w:rPr>
                <w:rFonts w:ascii="Times New Roman" w:hAnsi="Times New Roman"/>
                <w:sz w:val="20"/>
                <w:szCs w:val="16"/>
              </w:rPr>
              <w:t>муниципальное образование</w:t>
            </w:r>
          </w:p>
          <w:p w14:paraId="188A1AFA" w14:textId="77777777" w:rsidR="00FD7D1C" w:rsidRPr="00FD7D1C" w:rsidRDefault="00FD7D1C" w:rsidP="00FD7D1C">
            <w:pPr>
              <w:spacing w:after="0" w:line="254" w:lineRule="auto"/>
              <w:jc w:val="center"/>
              <w:rPr>
                <w:rFonts w:ascii="Times New Roman" w:hAnsi="Times New Roman"/>
                <w:sz w:val="20"/>
                <w:szCs w:val="16"/>
              </w:rPr>
            </w:pPr>
            <w:r w:rsidRPr="00FD7D1C">
              <w:rPr>
                <w:rFonts w:ascii="Times New Roman" w:hAnsi="Times New Roman"/>
                <w:sz w:val="20"/>
                <w:szCs w:val="16"/>
              </w:rPr>
              <w:t>«Щетинский сельсовет»,</w:t>
            </w:r>
          </w:p>
          <w:p w14:paraId="0539AD3C" w14:textId="77777777" w:rsidR="00FD7D1C" w:rsidRPr="00FD7D1C" w:rsidRDefault="00FD7D1C" w:rsidP="00FD7D1C">
            <w:pPr>
              <w:widowControl w:val="0"/>
              <w:spacing w:after="0" w:line="240" w:lineRule="auto"/>
              <w:jc w:val="center"/>
              <w:rPr>
                <w:rFonts w:ascii="Times New Roman" w:hAnsi="Times New Roman"/>
                <w:sz w:val="20"/>
                <w:lang w:eastAsia="zh-CN"/>
                <w14:ligatures w14:val="none"/>
              </w:rPr>
            </w:pPr>
            <w:r w:rsidRPr="00FD7D1C">
              <w:rPr>
                <w:rFonts w:ascii="Times New Roman" w:hAnsi="Times New Roman"/>
                <w:sz w:val="20"/>
                <w:szCs w:val="16"/>
              </w:rPr>
              <w:t>п. Искра</w:t>
            </w:r>
          </w:p>
        </w:tc>
        <w:tc>
          <w:tcPr>
            <w:tcW w:w="26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B79B0F" w14:textId="77777777" w:rsidR="00FD7D1C" w:rsidRPr="00FD7D1C" w:rsidRDefault="00FD7D1C" w:rsidP="00FD7D1C">
            <w:pPr>
              <w:widowControl w:val="0"/>
              <w:spacing w:after="0" w:line="240" w:lineRule="auto"/>
              <w:jc w:val="center"/>
              <w:rPr>
                <w:rFonts w:ascii="Times New Roman" w:hAnsi="Times New Roman"/>
                <w:sz w:val="20"/>
                <w:szCs w:val="18"/>
                <w14:ligatures w14:val="none"/>
              </w:rPr>
            </w:pPr>
            <w:r w:rsidRPr="00FD7D1C">
              <w:rPr>
                <w:rFonts w:ascii="Times New Roman" w:hAnsi="Times New Roman"/>
                <w:sz w:val="20"/>
                <w:szCs w:val="16"/>
              </w:rPr>
              <w:t>120 мест</w:t>
            </w:r>
          </w:p>
        </w:tc>
      </w:tr>
      <w:tr w:rsidR="00FD7D1C" w:rsidRPr="00FD7D1C" w14:paraId="26D0A1F3" w14:textId="77777777" w:rsidTr="006678B4">
        <w:trPr>
          <w:trHeight w:val="70"/>
        </w:trPr>
        <w:tc>
          <w:tcPr>
            <w:tcW w:w="5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DC7357" w14:textId="77777777" w:rsidR="00FD7D1C" w:rsidRPr="00FD7D1C" w:rsidRDefault="00FD7D1C" w:rsidP="00FD7D1C">
            <w:pPr>
              <w:widowControl w:val="0"/>
              <w:numPr>
                <w:ilvl w:val="0"/>
                <w:numId w:val="8"/>
              </w:numPr>
              <w:spacing w:after="0" w:line="240" w:lineRule="auto"/>
              <w:rPr>
                <w:rFonts w:ascii="Times New Roman" w:hAnsi="Times New Roman"/>
                <w:sz w:val="20"/>
                <w:lang w:eastAsia="ar-SA"/>
                <w14:ligatures w14:val="none"/>
              </w:rPr>
            </w:pPr>
          </w:p>
        </w:tc>
        <w:tc>
          <w:tcPr>
            <w:tcW w:w="31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41CC77" w14:textId="77777777" w:rsidR="00FD7D1C" w:rsidRPr="00FD7D1C" w:rsidRDefault="00FD7D1C" w:rsidP="00FD7D1C">
            <w:pPr>
              <w:widowControl w:val="0"/>
              <w:spacing w:after="0" w:line="240" w:lineRule="auto"/>
              <w:rPr>
                <w:rFonts w:ascii="Times New Roman" w:hAnsi="Times New Roman"/>
                <w:sz w:val="20"/>
                <w:lang w:eastAsia="zh-CN"/>
                <w14:ligatures w14:val="none"/>
              </w:rPr>
            </w:pPr>
            <w:r w:rsidRPr="00FD7D1C">
              <w:rPr>
                <w:rFonts w:ascii="Times New Roman" w:hAnsi="Times New Roman"/>
                <w:sz w:val="20"/>
                <w:szCs w:val="16"/>
              </w:rPr>
              <w:t>Корпус № 31 областного бюджетного учреждения здравоохранения «Курская клиническая психиатрическая больница» (реконструкция)</w:t>
            </w:r>
          </w:p>
        </w:tc>
        <w:tc>
          <w:tcPr>
            <w:tcW w:w="28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4DAE72" w14:textId="77777777" w:rsidR="00FD7D1C" w:rsidRPr="00FD7D1C" w:rsidRDefault="00FD7D1C" w:rsidP="00FD7D1C">
            <w:pPr>
              <w:spacing w:after="0" w:line="254" w:lineRule="auto"/>
              <w:jc w:val="center"/>
              <w:rPr>
                <w:rFonts w:ascii="Times New Roman" w:hAnsi="Times New Roman"/>
                <w:sz w:val="20"/>
                <w:szCs w:val="16"/>
              </w:rPr>
            </w:pPr>
            <w:r w:rsidRPr="00FD7D1C">
              <w:rPr>
                <w:rFonts w:ascii="Times New Roman" w:hAnsi="Times New Roman"/>
                <w:sz w:val="20"/>
                <w:szCs w:val="16"/>
              </w:rPr>
              <w:t>Курская область,</w:t>
            </w:r>
          </w:p>
          <w:p w14:paraId="2A2A349D" w14:textId="77777777" w:rsidR="00FD7D1C" w:rsidRPr="00FD7D1C" w:rsidRDefault="00FD7D1C" w:rsidP="00FD7D1C">
            <w:pPr>
              <w:spacing w:after="0" w:line="254" w:lineRule="auto"/>
              <w:jc w:val="center"/>
              <w:rPr>
                <w:rFonts w:ascii="Times New Roman" w:hAnsi="Times New Roman"/>
                <w:sz w:val="20"/>
                <w:szCs w:val="16"/>
              </w:rPr>
            </w:pPr>
            <w:r w:rsidRPr="00FD7D1C">
              <w:rPr>
                <w:rFonts w:ascii="Times New Roman" w:hAnsi="Times New Roman"/>
                <w:sz w:val="20"/>
                <w:szCs w:val="16"/>
              </w:rPr>
              <w:t>Курский район,</w:t>
            </w:r>
          </w:p>
          <w:p w14:paraId="303145C6" w14:textId="77777777" w:rsidR="00FD7D1C" w:rsidRPr="00FD7D1C" w:rsidRDefault="00FD7D1C" w:rsidP="00FD7D1C">
            <w:pPr>
              <w:spacing w:after="0" w:line="254" w:lineRule="auto"/>
              <w:jc w:val="center"/>
              <w:rPr>
                <w:rFonts w:ascii="Times New Roman" w:hAnsi="Times New Roman"/>
                <w:sz w:val="20"/>
                <w:szCs w:val="16"/>
              </w:rPr>
            </w:pPr>
            <w:r w:rsidRPr="00FD7D1C">
              <w:rPr>
                <w:rFonts w:ascii="Times New Roman" w:hAnsi="Times New Roman"/>
                <w:sz w:val="20"/>
                <w:szCs w:val="16"/>
              </w:rPr>
              <w:t>муниципальное образование</w:t>
            </w:r>
          </w:p>
          <w:p w14:paraId="6D4E957E" w14:textId="77777777" w:rsidR="00FD7D1C" w:rsidRPr="00FD7D1C" w:rsidRDefault="00FD7D1C" w:rsidP="00FD7D1C">
            <w:pPr>
              <w:spacing w:after="0" w:line="254" w:lineRule="auto"/>
              <w:jc w:val="center"/>
              <w:rPr>
                <w:rFonts w:ascii="Times New Roman" w:hAnsi="Times New Roman"/>
                <w:sz w:val="20"/>
                <w:szCs w:val="16"/>
              </w:rPr>
            </w:pPr>
            <w:r w:rsidRPr="00FD7D1C">
              <w:rPr>
                <w:rFonts w:ascii="Times New Roman" w:hAnsi="Times New Roman"/>
                <w:sz w:val="20"/>
                <w:szCs w:val="16"/>
              </w:rPr>
              <w:t>«Щетинский сельсовет»,</w:t>
            </w:r>
          </w:p>
          <w:p w14:paraId="7AC9F76F" w14:textId="77777777" w:rsidR="00FD7D1C" w:rsidRPr="00FD7D1C" w:rsidRDefault="00FD7D1C" w:rsidP="00FD7D1C">
            <w:pPr>
              <w:widowControl w:val="0"/>
              <w:spacing w:after="0" w:line="240" w:lineRule="auto"/>
              <w:jc w:val="center"/>
              <w:rPr>
                <w:rFonts w:ascii="Times New Roman" w:hAnsi="Times New Roman"/>
                <w:sz w:val="20"/>
                <w:lang w:eastAsia="zh-CN"/>
                <w14:ligatures w14:val="none"/>
              </w:rPr>
            </w:pPr>
            <w:r w:rsidRPr="00FD7D1C">
              <w:rPr>
                <w:rFonts w:ascii="Times New Roman" w:hAnsi="Times New Roman"/>
                <w:sz w:val="20"/>
                <w:szCs w:val="16"/>
              </w:rPr>
              <w:t>п. Искра</w:t>
            </w:r>
          </w:p>
        </w:tc>
        <w:tc>
          <w:tcPr>
            <w:tcW w:w="26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26567C" w14:textId="77777777" w:rsidR="00FD7D1C" w:rsidRPr="00FD7D1C" w:rsidRDefault="00FD7D1C" w:rsidP="00FD7D1C">
            <w:pPr>
              <w:widowControl w:val="0"/>
              <w:spacing w:after="0" w:line="240" w:lineRule="auto"/>
              <w:jc w:val="center"/>
              <w:rPr>
                <w:rFonts w:ascii="Times New Roman" w:hAnsi="Times New Roman"/>
                <w:sz w:val="20"/>
                <w:szCs w:val="18"/>
                <w14:ligatures w14:val="none"/>
              </w:rPr>
            </w:pPr>
            <w:r w:rsidRPr="00FD7D1C">
              <w:rPr>
                <w:rFonts w:ascii="Times New Roman" w:hAnsi="Times New Roman"/>
                <w:sz w:val="20"/>
                <w:szCs w:val="16"/>
              </w:rPr>
              <w:t>40 мест</w:t>
            </w:r>
          </w:p>
        </w:tc>
      </w:tr>
    </w:tbl>
    <w:p w14:paraId="2CE1A505" w14:textId="77777777" w:rsidR="00FD7D1C" w:rsidRPr="00FD7D1C" w:rsidRDefault="00FD7D1C" w:rsidP="00FD7D1C">
      <w:pPr>
        <w:spacing w:after="0" w:line="240" w:lineRule="auto"/>
        <w:ind w:firstLine="709"/>
        <w:jc w:val="right"/>
        <w:rPr>
          <w:rFonts w:ascii="Times New Roman" w:hAnsi="Times New Roman"/>
          <w:sz w:val="28"/>
          <w:szCs w:val="28"/>
          <w14:ligatures w14:val="none"/>
        </w:rPr>
      </w:pPr>
    </w:p>
    <w:p w14:paraId="67847E11" w14:textId="77777777" w:rsidR="00FD7D1C" w:rsidRPr="00FD7D1C" w:rsidRDefault="00FD7D1C" w:rsidP="00FD7D1C">
      <w:pPr>
        <w:keepNext/>
        <w:tabs>
          <w:tab w:val="left" w:pos="-142"/>
        </w:tabs>
        <w:spacing w:after="0" w:line="240" w:lineRule="auto"/>
        <w:jc w:val="both"/>
        <w:outlineLvl w:val="0"/>
        <w:rPr>
          <w:rFonts w:ascii="Times New Roman" w:eastAsia="Times New Roman" w:hAnsi="Times New Roman"/>
          <w:b/>
          <w:bCs/>
          <w:sz w:val="28"/>
          <w:szCs w:val="28"/>
          <w14:ligatures w14:val="none"/>
        </w:rPr>
      </w:pPr>
      <w:r w:rsidRPr="00FD7D1C">
        <w:rPr>
          <w:rFonts w:ascii="Times New Roman" w:hAnsi="Times New Roman"/>
          <w:b/>
          <w:bCs/>
          <w:sz w:val="28"/>
          <w:szCs w:val="28"/>
          <w14:ligatures w14:val="none"/>
        </w:rPr>
        <w:t>Таблица 41 – Планируемые объекты капитального строительства в области агропромышленного производства регионального значения на территории муниципального образования «Щетинский сельсовет» Курского района Курской области</w:t>
      </w:r>
    </w:p>
    <w:p w14:paraId="60E5366E" w14:textId="77777777" w:rsidR="00FD7D1C" w:rsidRPr="00FD7D1C" w:rsidRDefault="00FD7D1C" w:rsidP="00FD7D1C">
      <w:pPr>
        <w:spacing w:after="0" w:line="240" w:lineRule="auto"/>
        <w:jc w:val="right"/>
        <w:rPr>
          <w:rFonts w:ascii="Times New Roman" w:hAnsi="Times New Roman"/>
          <w:sz w:val="28"/>
          <w:szCs w:val="28"/>
          <w14:ligatures w14:val="none"/>
        </w:rPr>
      </w:pPr>
    </w:p>
    <w:tbl>
      <w:tblPr>
        <w:tblW w:w="9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4"/>
        <w:gridCol w:w="3143"/>
        <w:gridCol w:w="2885"/>
        <w:gridCol w:w="2613"/>
      </w:tblGrid>
      <w:tr w:rsidR="00FD7D1C" w:rsidRPr="00FD7D1C" w14:paraId="1C16F8B5" w14:textId="77777777" w:rsidTr="006678B4">
        <w:trPr>
          <w:trHeight w:val="627"/>
          <w:tblHeader/>
        </w:trPr>
        <w:tc>
          <w:tcPr>
            <w:tcW w:w="52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465F526" w14:textId="77777777" w:rsidR="00FD7D1C" w:rsidRPr="00FD7D1C" w:rsidRDefault="00FD7D1C" w:rsidP="00FD7D1C">
            <w:pPr>
              <w:widowControl w:val="0"/>
              <w:spacing w:after="0" w:line="240" w:lineRule="auto"/>
              <w:jc w:val="center"/>
              <w:rPr>
                <w:rFonts w:ascii="Times New Roman" w:hAnsi="Times New Roman"/>
                <w:b/>
                <w:sz w:val="20"/>
                <w:szCs w:val="20"/>
                <w:lang w:eastAsia="ar-SA"/>
                <w14:ligatures w14:val="none"/>
              </w:rPr>
            </w:pPr>
            <w:r w:rsidRPr="00FD7D1C">
              <w:rPr>
                <w:rFonts w:ascii="Times New Roman" w:hAnsi="Times New Roman"/>
                <w:b/>
                <w:sz w:val="20"/>
                <w:lang w:eastAsia="ar-SA"/>
                <w14:ligatures w14:val="none"/>
              </w:rPr>
              <w:t>№ п/п</w:t>
            </w:r>
          </w:p>
        </w:tc>
        <w:tc>
          <w:tcPr>
            <w:tcW w:w="314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67A8ED1" w14:textId="77777777" w:rsidR="00FD7D1C" w:rsidRPr="00FD7D1C" w:rsidRDefault="00FD7D1C" w:rsidP="00FD7D1C">
            <w:pPr>
              <w:widowControl w:val="0"/>
              <w:spacing w:after="0" w:line="240" w:lineRule="auto"/>
              <w:jc w:val="center"/>
              <w:rPr>
                <w:rFonts w:ascii="Times New Roman" w:hAnsi="Times New Roman"/>
                <w:b/>
                <w:sz w:val="20"/>
                <w:lang w:eastAsia="ar-SA"/>
                <w14:ligatures w14:val="none"/>
              </w:rPr>
            </w:pPr>
            <w:r w:rsidRPr="00FD7D1C">
              <w:rPr>
                <w:rFonts w:ascii="Times New Roman" w:hAnsi="Times New Roman"/>
                <w:b/>
                <w:sz w:val="20"/>
                <w:lang w:eastAsia="ar-SA"/>
                <w14:ligatures w14:val="none"/>
              </w:rPr>
              <w:t>Наименование</w:t>
            </w:r>
          </w:p>
        </w:tc>
        <w:tc>
          <w:tcPr>
            <w:tcW w:w="288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6C5C3DE" w14:textId="77777777" w:rsidR="00FD7D1C" w:rsidRPr="00FD7D1C" w:rsidRDefault="00FD7D1C" w:rsidP="00FD7D1C">
            <w:pPr>
              <w:widowControl w:val="0"/>
              <w:spacing w:after="0" w:line="240" w:lineRule="auto"/>
              <w:jc w:val="center"/>
              <w:rPr>
                <w:rFonts w:ascii="Times New Roman" w:hAnsi="Times New Roman"/>
                <w:b/>
                <w:sz w:val="20"/>
                <w:lang w:eastAsia="ar-SA"/>
                <w14:ligatures w14:val="none"/>
              </w:rPr>
            </w:pPr>
            <w:r w:rsidRPr="00FD7D1C">
              <w:rPr>
                <w:rFonts w:ascii="Times New Roman" w:hAnsi="Times New Roman"/>
                <w:b/>
                <w:sz w:val="20"/>
                <w:lang w:eastAsia="ar-SA"/>
                <w14:ligatures w14:val="none"/>
              </w:rPr>
              <w:t>Местоположение</w:t>
            </w:r>
          </w:p>
        </w:tc>
        <w:tc>
          <w:tcPr>
            <w:tcW w:w="26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BF7CA40" w14:textId="77777777" w:rsidR="00FD7D1C" w:rsidRPr="00FD7D1C" w:rsidRDefault="00FD7D1C" w:rsidP="00FD7D1C">
            <w:pPr>
              <w:widowControl w:val="0"/>
              <w:spacing w:after="0" w:line="240" w:lineRule="auto"/>
              <w:jc w:val="center"/>
              <w:rPr>
                <w:rFonts w:ascii="Times New Roman" w:hAnsi="Times New Roman"/>
                <w:b/>
                <w:sz w:val="20"/>
                <w:lang w:eastAsia="ar-SA"/>
                <w14:ligatures w14:val="none"/>
              </w:rPr>
            </w:pPr>
            <w:r w:rsidRPr="00FD7D1C">
              <w:rPr>
                <w:rFonts w:ascii="Times New Roman" w:hAnsi="Times New Roman"/>
                <w:b/>
                <w:sz w:val="20"/>
                <w:lang w:eastAsia="ar-SA"/>
                <w14:ligatures w14:val="none"/>
              </w:rPr>
              <w:t>Характеристика</w:t>
            </w:r>
          </w:p>
        </w:tc>
      </w:tr>
      <w:tr w:rsidR="00FD7D1C" w:rsidRPr="00FD7D1C" w14:paraId="53F41A2F" w14:textId="77777777" w:rsidTr="006678B4">
        <w:trPr>
          <w:trHeight w:val="450"/>
        </w:trPr>
        <w:tc>
          <w:tcPr>
            <w:tcW w:w="5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4FEA2E" w14:textId="77777777" w:rsidR="00FD7D1C" w:rsidRPr="00FD7D1C" w:rsidRDefault="00FD7D1C" w:rsidP="00FD7D1C">
            <w:pPr>
              <w:widowControl w:val="0"/>
              <w:numPr>
                <w:ilvl w:val="0"/>
                <w:numId w:val="11"/>
              </w:numPr>
              <w:spacing w:after="0" w:line="240" w:lineRule="auto"/>
              <w:rPr>
                <w:rFonts w:ascii="Times New Roman" w:hAnsi="Times New Roman"/>
                <w:sz w:val="20"/>
                <w:lang w:eastAsia="ar-SA"/>
                <w14:ligatures w14:val="none"/>
              </w:rPr>
            </w:pPr>
          </w:p>
        </w:tc>
        <w:tc>
          <w:tcPr>
            <w:tcW w:w="314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CD7C9EA" w14:textId="77777777" w:rsidR="00FD7D1C" w:rsidRPr="00FD7D1C" w:rsidRDefault="00FD7D1C" w:rsidP="00FD7D1C">
            <w:pPr>
              <w:widowControl w:val="0"/>
              <w:spacing w:after="0" w:line="240" w:lineRule="auto"/>
              <w:rPr>
                <w:rFonts w:ascii="Times New Roman" w:hAnsi="Times New Roman"/>
                <w:sz w:val="20"/>
                <w:lang w:eastAsia="zh-CN"/>
                <w14:ligatures w14:val="none"/>
              </w:rPr>
            </w:pPr>
            <w:r w:rsidRPr="00FD7D1C">
              <w:rPr>
                <w:rFonts w:ascii="Times New Roman" w:hAnsi="Times New Roman"/>
                <w:sz w:val="20"/>
                <w:szCs w:val="16"/>
              </w:rPr>
              <w:t>Завод по глубокой переработке желтого гороха ООО «Терра тех» (строительство)</w:t>
            </w:r>
          </w:p>
        </w:tc>
        <w:tc>
          <w:tcPr>
            <w:tcW w:w="288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D6A02BB" w14:textId="77777777" w:rsidR="00FD7D1C" w:rsidRPr="00FD7D1C" w:rsidRDefault="00FD7D1C" w:rsidP="00FD7D1C">
            <w:pPr>
              <w:spacing w:after="0" w:line="254" w:lineRule="auto"/>
              <w:jc w:val="center"/>
              <w:rPr>
                <w:rFonts w:ascii="Times New Roman" w:hAnsi="Times New Roman"/>
                <w:sz w:val="20"/>
                <w:szCs w:val="16"/>
              </w:rPr>
            </w:pPr>
            <w:r w:rsidRPr="00FD7D1C">
              <w:rPr>
                <w:rFonts w:ascii="Times New Roman" w:hAnsi="Times New Roman"/>
                <w:sz w:val="20"/>
                <w:szCs w:val="16"/>
              </w:rPr>
              <w:t>Курская область,</w:t>
            </w:r>
          </w:p>
          <w:p w14:paraId="56F788FD" w14:textId="77777777" w:rsidR="00FD7D1C" w:rsidRPr="00FD7D1C" w:rsidRDefault="00FD7D1C" w:rsidP="00FD7D1C">
            <w:pPr>
              <w:spacing w:after="0" w:line="254" w:lineRule="auto"/>
              <w:jc w:val="center"/>
              <w:rPr>
                <w:rFonts w:ascii="Times New Roman" w:hAnsi="Times New Roman"/>
                <w:sz w:val="20"/>
                <w:szCs w:val="16"/>
              </w:rPr>
            </w:pPr>
            <w:r w:rsidRPr="00FD7D1C">
              <w:rPr>
                <w:rFonts w:ascii="Times New Roman" w:hAnsi="Times New Roman"/>
                <w:sz w:val="20"/>
                <w:szCs w:val="16"/>
              </w:rPr>
              <w:t>Курский район,</w:t>
            </w:r>
          </w:p>
          <w:p w14:paraId="714F2F91" w14:textId="77777777" w:rsidR="00FD7D1C" w:rsidRPr="00FD7D1C" w:rsidRDefault="00FD7D1C" w:rsidP="00FD7D1C">
            <w:pPr>
              <w:spacing w:after="0" w:line="254" w:lineRule="auto"/>
              <w:jc w:val="center"/>
              <w:rPr>
                <w:rFonts w:ascii="Times New Roman" w:hAnsi="Times New Roman"/>
                <w:sz w:val="20"/>
                <w:szCs w:val="16"/>
              </w:rPr>
            </w:pPr>
            <w:r w:rsidRPr="00FD7D1C">
              <w:rPr>
                <w:rFonts w:ascii="Times New Roman" w:hAnsi="Times New Roman"/>
                <w:sz w:val="20"/>
                <w:szCs w:val="16"/>
              </w:rPr>
              <w:t>муниципальное образование</w:t>
            </w:r>
          </w:p>
          <w:p w14:paraId="05E0CFD5" w14:textId="77777777" w:rsidR="00FD7D1C" w:rsidRPr="00FD7D1C" w:rsidRDefault="00FD7D1C" w:rsidP="00FD7D1C">
            <w:pPr>
              <w:spacing w:after="0" w:line="254" w:lineRule="auto"/>
              <w:jc w:val="center"/>
              <w:rPr>
                <w:rFonts w:ascii="Times New Roman" w:hAnsi="Times New Roman"/>
                <w:sz w:val="20"/>
                <w:szCs w:val="16"/>
              </w:rPr>
            </w:pPr>
            <w:r w:rsidRPr="00FD7D1C">
              <w:rPr>
                <w:rFonts w:ascii="Times New Roman" w:hAnsi="Times New Roman"/>
                <w:sz w:val="20"/>
                <w:szCs w:val="16"/>
              </w:rPr>
              <w:t>«Щетинский сельсовет»,</w:t>
            </w:r>
          </w:p>
          <w:p w14:paraId="1C91BF20" w14:textId="77777777" w:rsidR="00FD7D1C" w:rsidRPr="00FD7D1C" w:rsidRDefault="00FD7D1C" w:rsidP="00FD7D1C">
            <w:pPr>
              <w:widowControl w:val="0"/>
              <w:spacing w:after="0" w:line="240" w:lineRule="auto"/>
              <w:jc w:val="center"/>
              <w:rPr>
                <w:rFonts w:ascii="Times New Roman" w:hAnsi="Times New Roman"/>
                <w:sz w:val="20"/>
                <w:lang w:eastAsia="zh-CN"/>
                <w14:ligatures w14:val="none"/>
              </w:rPr>
            </w:pPr>
            <w:r w:rsidRPr="00FD7D1C">
              <w:rPr>
                <w:rFonts w:ascii="Times New Roman" w:hAnsi="Times New Roman"/>
                <w:sz w:val="20"/>
                <w:szCs w:val="16"/>
              </w:rPr>
              <w:t>п. Юбилейный</w:t>
            </w:r>
          </w:p>
        </w:tc>
        <w:tc>
          <w:tcPr>
            <w:tcW w:w="26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E5DF090" w14:textId="77777777" w:rsidR="00FD7D1C" w:rsidRPr="00FD7D1C" w:rsidRDefault="00FD7D1C" w:rsidP="00FD7D1C">
            <w:pPr>
              <w:widowControl w:val="0"/>
              <w:spacing w:after="0" w:line="240" w:lineRule="auto"/>
              <w:jc w:val="center"/>
              <w:rPr>
                <w:rFonts w:ascii="Times New Roman" w:hAnsi="Times New Roman"/>
                <w:color w:val="000000"/>
                <w:sz w:val="20"/>
                <w:szCs w:val="16"/>
              </w:rPr>
            </w:pPr>
            <w:r w:rsidRPr="00FD7D1C">
              <w:rPr>
                <w:rFonts w:ascii="Times New Roman" w:hAnsi="Times New Roman"/>
                <w:color w:val="000000"/>
                <w:sz w:val="20"/>
                <w:szCs w:val="16"/>
              </w:rPr>
              <w:t>Производительность</w:t>
            </w:r>
          </w:p>
          <w:p w14:paraId="14E29829" w14:textId="77777777" w:rsidR="00FD7D1C" w:rsidRPr="00FD7D1C" w:rsidRDefault="00FD7D1C" w:rsidP="00FD7D1C">
            <w:pPr>
              <w:widowControl w:val="0"/>
              <w:spacing w:after="0" w:line="240" w:lineRule="auto"/>
              <w:jc w:val="center"/>
              <w:rPr>
                <w:rFonts w:ascii="Times New Roman" w:hAnsi="Times New Roman"/>
                <w:sz w:val="20"/>
                <w:lang w:eastAsia="zh-CN"/>
                <w14:ligatures w14:val="none"/>
              </w:rPr>
            </w:pPr>
            <w:r w:rsidRPr="00FD7D1C">
              <w:rPr>
                <w:rFonts w:ascii="Times New Roman" w:hAnsi="Times New Roman"/>
                <w:color w:val="000000"/>
                <w:sz w:val="20"/>
                <w:szCs w:val="16"/>
              </w:rPr>
              <w:t>70 тыс. тонн в год</w:t>
            </w:r>
          </w:p>
        </w:tc>
      </w:tr>
    </w:tbl>
    <w:p w14:paraId="569D6D3E" w14:textId="77777777" w:rsidR="00FD7D1C" w:rsidRPr="00FD7D1C" w:rsidRDefault="00FD7D1C" w:rsidP="00FD7D1C">
      <w:pPr>
        <w:spacing w:after="0" w:line="240" w:lineRule="auto"/>
        <w:ind w:firstLine="709"/>
        <w:jc w:val="right"/>
        <w:rPr>
          <w:rFonts w:ascii="Times New Roman" w:hAnsi="Times New Roman"/>
          <w:color w:val="000000"/>
          <w:sz w:val="28"/>
          <w:szCs w:val="28"/>
          <w:lang w:eastAsia="ru-RU"/>
          <w14:ligatures w14:val="none"/>
        </w:rPr>
      </w:pPr>
      <w:r w:rsidRPr="00FD7D1C">
        <w:rPr>
          <w:rFonts w:ascii="Times New Roman" w:hAnsi="Times New Roman"/>
          <w:sz w:val="28"/>
          <w:szCs w:val="28"/>
          <w14:ligatures w14:val="none"/>
        </w:rPr>
        <w:t>»;</w:t>
      </w:r>
    </w:p>
    <w:p w14:paraId="7074BA23" w14:textId="77777777" w:rsidR="00FD7D1C" w:rsidRPr="00FD7D1C" w:rsidRDefault="00FD7D1C" w:rsidP="00FD7D1C">
      <w:pPr>
        <w:spacing w:after="0"/>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7) дополнить разделом 6 «Предложения по изменению границ муниципального образования и баланса земель в пределах перспективной границы муниципального образования»:</w:t>
      </w:r>
    </w:p>
    <w:p w14:paraId="4915D005" w14:textId="77777777" w:rsidR="00FD7D1C" w:rsidRPr="00FD7D1C" w:rsidRDefault="00FD7D1C" w:rsidP="00FD7D1C">
      <w:pPr>
        <w:spacing w:after="0" w:line="240" w:lineRule="auto"/>
        <w:ind w:firstLine="708"/>
        <w:jc w:val="center"/>
        <w:rPr>
          <w:rFonts w:ascii="Times New Roman" w:hAnsi="Times New Roman"/>
          <w:b/>
          <w:sz w:val="28"/>
          <w:szCs w:val="28"/>
          <w:lang w:eastAsia="ru-RU"/>
          <w14:ligatures w14:val="none"/>
        </w:rPr>
      </w:pPr>
      <w:r w:rsidRPr="00FD7D1C">
        <w:rPr>
          <w:rFonts w:ascii="Times New Roman" w:hAnsi="Times New Roman"/>
          <w:b/>
          <w:sz w:val="28"/>
          <w:szCs w:val="28"/>
          <w:lang w:eastAsia="ru-RU"/>
          <w14:ligatures w14:val="none"/>
        </w:rPr>
        <w:t>«6.</w:t>
      </w:r>
      <w:r w:rsidRPr="00FD7D1C">
        <w:rPr>
          <w:b/>
          <w14:ligatures w14:val="none"/>
        </w:rPr>
        <w:t xml:space="preserve"> </w:t>
      </w:r>
      <w:r w:rsidRPr="00FD7D1C">
        <w:rPr>
          <w:rFonts w:ascii="Times New Roman" w:hAnsi="Times New Roman"/>
          <w:b/>
          <w:sz w:val="28"/>
          <w:szCs w:val="28"/>
          <w:lang w:eastAsia="ru-RU"/>
          <w14:ligatures w14:val="none"/>
        </w:rPr>
        <w:t>ПРЕДЛОЖЕНИЯ ПО ИЗМЕНЕНИЮ ГРАНИЦ МУНИЦИПАЛЬНОГО ОБРАЗОВАНИЯ И БАЛАНСА ЗЕМЕЛЬ В ПРЕДЕЛАХ ПЕРСПЕКТИВНОЙ ГРАНИЦЫ МУНИЦИПАЛЬНОГО ОБРАЗОВАНИЯ</w:t>
      </w:r>
    </w:p>
    <w:p w14:paraId="1E3DFD92" w14:textId="490A90F1" w:rsidR="00FD7D1C" w:rsidRPr="00FD7D1C" w:rsidRDefault="00FD7D1C" w:rsidP="004B4E98">
      <w:pPr>
        <w:spacing w:after="0"/>
        <w:ind w:firstLine="709"/>
        <w:jc w:val="both"/>
        <w:rPr>
          <w:rFonts w:ascii="Times New Roman" w:hAnsi="Times New Roman"/>
          <w:bCs/>
          <w:sz w:val="28"/>
          <w:szCs w:val="28"/>
          <w:lang w:eastAsia="ru-RU"/>
          <w14:ligatures w14:val="none"/>
        </w:rPr>
      </w:pPr>
      <w:r w:rsidRPr="00FD7D1C">
        <w:rPr>
          <w:rFonts w:ascii="Times New Roman" w:hAnsi="Times New Roman"/>
          <w:bCs/>
          <w:sz w:val="28"/>
          <w:szCs w:val="28"/>
          <w:lang w:eastAsia="ru-RU"/>
          <w14:ligatures w14:val="none"/>
        </w:rPr>
        <w:t>Генеральным планом муниципального образования «Щетинский сельсовет» Курского района Курской области предусмотрено изменение границ населенн</w:t>
      </w:r>
      <w:r w:rsidR="00DD7EBB">
        <w:rPr>
          <w:rFonts w:ascii="Times New Roman" w:hAnsi="Times New Roman"/>
          <w:bCs/>
          <w:sz w:val="28"/>
          <w:szCs w:val="28"/>
          <w:lang w:eastAsia="ru-RU"/>
          <w14:ligatures w14:val="none"/>
        </w:rPr>
        <w:t>ых</w:t>
      </w:r>
      <w:r w:rsidR="004B4E98">
        <w:rPr>
          <w:rFonts w:ascii="Times New Roman" w:hAnsi="Times New Roman"/>
          <w:bCs/>
          <w:sz w:val="28"/>
          <w:szCs w:val="28"/>
          <w:lang w:eastAsia="ru-RU"/>
          <w14:ligatures w14:val="none"/>
        </w:rPr>
        <w:t xml:space="preserve"> пункт</w:t>
      </w:r>
      <w:r w:rsidR="00DD7EBB">
        <w:rPr>
          <w:rFonts w:ascii="Times New Roman" w:hAnsi="Times New Roman"/>
          <w:bCs/>
          <w:sz w:val="28"/>
          <w:szCs w:val="28"/>
          <w:lang w:eastAsia="ru-RU"/>
          <w14:ligatures w14:val="none"/>
        </w:rPr>
        <w:t>ов</w:t>
      </w:r>
      <w:r w:rsidR="004B4E98">
        <w:rPr>
          <w:rFonts w:ascii="Times New Roman" w:hAnsi="Times New Roman"/>
          <w:bCs/>
          <w:sz w:val="28"/>
          <w:szCs w:val="28"/>
          <w:lang w:eastAsia="ru-RU"/>
          <w14:ligatures w14:val="none"/>
        </w:rPr>
        <w:t xml:space="preserve"> </w:t>
      </w:r>
      <w:r w:rsidR="00DD7EBB">
        <w:rPr>
          <w:rFonts w:ascii="Times New Roman" w:hAnsi="Times New Roman"/>
          <w:bCs/>
          <w:sz w:val="28"/>
          <w:szCs w:val="28"/>
          <w:lang w:eastAsia="ru-RU"/>
          <w14:ligatures w14:val="none"/>
        </w:rPr>
        <w:t xml:space="preserve">д. </w:t>
      </w:r>
      <w:proofErr w:type="spellStart"/>
      <w:r w:rsidR="00DD7EBB">
        <w:rPr>
          <w:rFonts w:ascii="Times New Roman" w:hAnsi="Times New Roman"/>
          <w:bCs/>
          <w:sz w:val="28"/>
          <w:szCs w:val="28"/>
          <w:lang w:eastAsia="ru-RU"/>
          <w14:ligatures w14:val="none"/>
        </w:rPr>
        <w:t>Муравлево</w:t>
      </w:r>
      <w:proofErr w:type="spellEnd"/>
      <w:r w:rsidR="00DD7EBB">
        <w:rPr>
          <w:rFonts w:ascii="Times New Roman" w:hAnsi="Times New Roman"/>
          <w:bCs/>
          <w:sz w:val="28"/>
          <w:szCs w:val="28"/>
          <w:lang w:eastAsia="ru-RU"/>
          <w14:ligatures w14:val="none"/>
        </w:rPr>
        <w:t xml:space="preserve"> за счет включения земельного участка с кадастровым номером </w:t>
      </w:r>
      <w:r w:rsidR="00DD7EBB" w:rsidRPr="00DD7EBB">
        <w:rPr>
          <w:rFonts w:ascii="Times New Roman" w:hAnsi="Times New Roman"/>
          <w:bCs/>
          <w:sz w:val="28"/>
          <w:szCs w:val="28"/>
          <w:lang w:eastAsia="ru-RU"/>
          <w14:ligatures w14:val="none"/>
        </w:rPr>
        <w:t>46:11:212114:364</w:t>
      </w:r>
      <w:r w:rsidR="00DD7EBB">
        <w:rPr>
          <w:rFonts w:ascii="Times New Roman" w:hAnsi="Times New Roman"/>
          <w:bCs/>
          <w:sz w:val="28"/>
          <w:szCs w:val="28"/>
          <w:lang w:eastAsia="ru-RU"/>
          <w14:ligatures w14:val="none"/>
        </w:rPr>
        <w:t xml:space="preserve"> площадью 30526 м</w:t>
      </w:r>
      <w:r w:rsidR="00DD7EBB" w:rsidRPr="00DD7EBB">
        <w:rPr>
          <w:rFonts w:ascii="Times New Roman" w:hAnsi="Times New Roman"/>
          <w:bCs/>
          <w:sz w:val="28"/>
          <w:szCs w:val="28"/>
          <w:vertAlign w:val="superscript"/>
          <w:lang w:eastAsia="ru-RU"/>
          <w14:ligatures w14:val="none"/>
        </w:rPr>
        <w:t>2</w:t>
      </w:r>
      <w:r w:rsidR="00DD7EBB">
        <w:rPr>
          <w:rFonts w:ascii="Times New Roman" w:hAnsi="Times New Roman"/>
          <w:bCs/>
          <w:sz w:val="28"/>
          <w:szCs w:val="28"/>
          <w:lang w:eastAsia="ru-RU"/>
          <w14:ligatures w14:val="none"/>
        </w:rPr>
        <w:t xml:space="preserve">; п. Юбилейный за счет включения земельного участка с кадастровым номером </w:t>
      </w:r>
      <w:r w:rsidR="00DD7EBB" w:rsidRPr="00DD7EBB">
        <w:rPr>
          <w:rFonts w:ascii="Times New Roman" w:hAnsi="Times New Roman"/>
          <w:bCs/>
          <w:sz w:val="28"/>
          <w:szCs w:val="28"/>
          <w:lang w:eastAsia="ru-RU"/>
          <w14:ligatures w14:val="none"/>
        </w:rPr>
        <w:t>46:11:212114:533</w:t>
      </w:r>
      <w:r w:rsidR="00DD7EBB">
        <w:rPr>
          <w:rFonts w:ascii="Times New Roman" w:hAnsi="Times New Roman"/>
          <w:bCs/>
          <w:sz w:val="28"/>
          <w:szCs w:val="28"/>
          <w:lang w:eastAsia="ru-RU"/>
          <w14:ligatures w14:val="none"/>
        </w:rPr>
        <w:t xml:space="preserve"> площадью 37173 м</w:t>
      </w:r>
      <w:r w:rsidR="00DD7EBB" w:rsidRPr="00DD7EBB">
        <w:rPr>
          <w:rFonts w:ascii="Times New Roman" w:hAnsi="Times New Roman"/>
          <w:bCs/>
          <w:sz w:val="28"/>
          <w:szCs w:val="28"/>
          <w:vertAlign w:val="superscript"/>
          <w:lang w:eastAsia="ru-RU"/>
          <w14:ligatures w14:val="none"/>
        </w:rPr>
        <w:t>2</w:t>
      </w:r>
      <w:r w:rsidR="00DD7EBB">
        <w:rPr>
          <w:rFonts w:ascii="Times New Roman" w:hAnsi="Times New Roman"/>
          <w:bCs/>
          <w:sz w:val="28"/>
          <w:szCs w:val="28"/>
          <w:lang w:eastAsia="ru-RU"/>
          <w14:ligatures w14:val="none"/>
        </w:rPr>
        <w:t>; д. </w:t>
      </w:r>
      <w:proofErr w:type="spellStart"/>
      <w:r w:rsidR="00DD7EBB">
        <w:rPr>
          <w:rFonts w:ascii="Times New Roman" w:hAnsi="Times New Roman"/>
          <w:bCs/>
          <w:sz w:val="28"/>
          <w:szCs w:val="28"/>
          <w:lang w:eastAsia="ru-RU"/>
          <w14:ligatures w14:val="none"/>
        </w:rPr>
        <w:t>Шуклинка</w:t>
      </w:r>
      <w:proofErr w:type="spellEnd"/>
      <w:r w:rsidR="00DD7EBB">
        <w:rPr>
          <w:rFonts w:ascii="Times New Roman" w:hAnsi="Times New Roman"/>
          <w:bCs/>
          <w:sz w:val="28"/>
          <w:szCs w:val="28"/>
          <w:lang w:eastAsia="ru-RU"/>
          <w14:ligatures w14:val="none"/>
        </w:rPr>
        <w:t xml:space="preserve"> за счет включения в южной части территории площадью 67646 м</w:t>
      </w:r>
      <w:r w:rsidR="00DD7EBB" w:rsidRPr="00DD7EBB">
        <w:rPr>
          <w:rFonts w:ascii="Times New Roman" w:hAnsi="Times New Roman"/>
          <w:bCs/>
          <w:sz w:val="28"/>
          <w:szCs w:val="28"/>
          <w:vertAlign w:val="superscript"/>
          <w:lang w:eastAsia="ru-RU"/>
          <w14:ligatures w14:val="none"/>
        </w:rPr>
        <w:t>2</w:t>
      </w:r>
    </w:p>
    <w:p w14:paraId="4B358FA6" w14:textId="77777777" w:rsidR="00FD7D1C" w:rsidRPr="00FD7D1C" w:rsidRDefault="00FD7D1C" w:rsidP="00FD7D1C">
      <w:pPr>
        <w:spacing w:after="0"/>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Генеральным планом предусмотрено изменение функциональной зоны земельного участка с кадастровым номером 46:11:212115:11 площадью 68 000 м</w:t>
      </w:r>
      <w:r w:rsidRPr="00FD7D1C">
        <w:rPr>
          <w:rFonts w:ascii="Times New Roman" w:hAnsi="Times New Roman"/>
          <w:color w:val="000000"/>
          <w:sz w:val="28"/>
          <w:szCs w:val="28"/>
          <w:vertAlign w:val="superscript"/>
          <w14:ligatures w14:val="none"/>
        </w:rPr>
        <w:t xml:space="preserve">2 </w:t>
      </w:r>
      <w:r w:rsidRPr="00FD7D1C">
        <w:rPr>
          <w:rFonts w:ascii="Times New Roman" w:hAnsi="Times New Roman"/>
          <w:color w:val="000000"/>
          <w:sz w:val="28"/>
          <w:szCs w:val="28"/>
          <w14:ligatures w14:val="none"/>
        </w:rPr>
        <w:t>– на производственную зону. Планируется строительство многоуровневых гаражных комплексов закрытого типа.»;</w:t>
      </w:r>
    </w:p>
    <w:p w14:paraId="60D4A354" w14:textId="77777777" w:rsidR="00FD7D1C" w:rsidRPr="00FD7D1C" w:rsidRDefault="00FD7D1C" w:rsidP="00FD7D1C">
      <w:pPr>
        <w:spacing w:after="0"/>
        <w:ind w:firstLine="709"/>
        <w:jc w:val="both"/>
        <w:rPr>
          <w:rFonts w:ascii="Times New Roman" w:hAnsi="Times New Roman"/>
          <w:color w:val="000000"/>
          <w:sz w:val="28"/>
          <w:szCs w:val="28"/>
          <w14:ligatures w14:val="none"/>
        </w:rPr>
      </w:pPr>
      <w:r w:rsidRPr="00FD7D1C">
        <w:rPr>
          <w:rFonts w:ascii="Times New Roman" w:hAnsi="Times New Roman"/>
          <w:color w:val="000000"/>
          <w:sz w:val="28"/>
          <w:szCs w:val="28"/>
          <w14:ligatures w14:val="none"/>
        </w:rPr>
        <w:t>8) раздел «Список литературы» исключить;</w:t>
      </w:r>
    </w:p>
    <w:p w14:paraId="588AA70E" w14:textId="77777777" w:rsidR="00FD7D1C" w:rsidRPr="00FD7D1C" w:rsidRDefault="00FD7D1C" w:rsidP="00FD7D1C">
      <w:pPr>
        <w:spacing w:after="0" w:line="240" w:lineRule="auto"/>
        <w:ind w:firstLine="709"/>
        <w:jc w:val="both"/>
        <w:rPr>
          <w:rFonts w:ascii="Times New Roman" w:eastAsia="Times New Roman" w:hAnsi="Times New Roman"/>
          <w:bCs/>
          <w:sz w:val="28"/>
          <w:szCs w:val="28"/>
          <w:lang w:eastAsia="ru-RU"/>
          <w14:ligatures w14:val="none"/>
        </w:rPr>
      </w:pPr>
      <w:r w:rsidRPr="00FD7D1C">
        <w:rPr>
          <w:rFonts w:ascii="Times New Roman" w:eastAsia="Times New Roman" w:hAnsi="Times New Roman"/>
          <w:bCs/>
          <w:sz w:val="28"/>
          <w:szCs w:val="28"/>
          <w:lang w:eastAsia="ru-RU"/>
          <w14:ligatures w14:val="none"/>
        </w:rPr>
        <w:lastRenderedPageBreak/>
        <w:t>9) Карту современного использования территории изложить в следующей редакции:</w:t>
      </w:r>
    </w:p>
    <w:p w14:paraId="5A37A03F" w14:textId="77777777" w:rsidR="00FD7D1C" w:rsidRPr="00FD7D1C" w:rsidRDefault="00FD7D1C" w:rsidP="00FD7D1C">
      <w:pPr>
        <w:widowControl w:val="0"/>
        <w:autoSpaceDE w:val="0"/>
        <w:autoSpaceDN w:val="0"/>
        <w:adjustRightInd w:val="0"/>
        <w:spacing w:after="0" w:line="240" w:lineRule="auto"/>
        <w:jc w:val="center"/>
        <w:rPr>
          <w:rFonts w:ascii="Times New Roman" w:eastAsia="Times New Roman" w:hAnsi="Times New Roman"/>
          <w:bCs/>
          <w:sz w:val="28"/>
          <w:szCs w:val="28"/>
          <w:lang w:eastAsia="ru-RU"/>
          <w14:ligatures w14:val="none"/>
        </w:rPr>
      </w:pPr>
      <w:r w:rsidRPr="00FD7D1C">
        <w:rPr>
          <w:rFonts w:ascii="Times New Roman" w:eastAsia="Times New Roman" w:hAnsi="Times New Roman"/>
          <w:bCs/>
          <w:sz w:val="28"/>
          <w:szCs w:val="28"/>
          <w:lang w:eastAsia="ru-RU"/>
          <w14:ligatures w14:val="none"/>
        </w:rPr>
        <w:t>«Карта современного использования территории</w:t>
      </w:r>
    </w:p>
    <w:p w14:paraId="230B7AC3" w14:textId="77777777" w:rsidR="00FD7D1C" w:rsidRPr="00FD7D1C" w:rsidRDefault="00FD7D1C" w:rsidP="00FD7D1C">
      <w:pPr>
        <w:widowControl w:val="0"/>
        <w:autoSpaceDE w:val="0"/>
        <w:autoSpaceDN w:val="0"/>
        <w:adjustRightInd w:val="0"/>
        <w:spacing w:after="0" w:line="240" w:lineRule="auto"/>
        <w:jc w:val="center"/>
        <w:rPr>
          <w:rFonts w:ascii="Times New Roman" w:eastAsia="Times New Roman" w:hAnsi="Times New Roman"/>
          <w:bCs/>
          <w:sz w:val="28"/>
          <w:szCs w:val="28"/>
          <w:lang w:eastAsia="ru-RU"/>
          <w14:ligatures w14:val="none"/>
        </w:rPr>
      </w:pPr>
    </w:p>
    <w:p w14:paraId="0A715792" w14:textId="47E36D20" w:rsidR="00FD7D1C" w:rsidRPr="00FD7D1C" w:rsidRDefault="003D38A3" w:rsidP="00FD7D1C">
      <w:pPr>
        <w:widowControl w:val="0"/>
        <w:autoSpaceDE w:val="0"/>
        <w:autoSpaceDN w:val="0"/>
        <w:adjustRightInd w:val="0"/>
        <w:spacing w:after="0" w:line="240" w:lineRule="auto"/>
        <w:jc w:val="center"/>
        <w:rPr>
          <w:rFonts w:ascii="Times New Roman" w:eastAsia="Times New Roman" w:hAnsi="Times New Roman"/>
          <w:bCs/>
          <w:sz w:val="28"/>
          <w:szCs w:val="28"/>
          <w:lang w:eastAsia="ru-RU"/>
          <w14:ligatures w14:val="none"/>
        </w:rPr>
      </w:pPr>
      <w:r>
        <w:rPr>
          <w:rFonts w:ascii="Times New Roman" w:eastAsia="Times New Roman" w:hAnsi="Times New Roman"/>
          <w:bCs/>
          <w:noProof/>
          <w:sz w:val="28"/>
          <w:szCs w:val="28"/>
          <w:lang w:eastAsia="ru-RU"/>
          <w14:ligatures w14:val="none"/>
        </w:rPr>
        <w:drawing>
          <wp:inline distT="0" distB="0" distL="0" distR="0" wp14:anchorId="4D429436" wp14:editId="1C8C4D1D">
            <wp:extent cx="5210090" cy="3838575"/>
            <wp:effectExtent l="0" t="0" r="0" b="0"/>
            <wp:docPr id="5886708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26748" cy="3850848"/>
                    </a:xfrm>
                    <a:prstGeom prst="rect">
                      <a:avLst/>
                    </a:prstGeom>
                    <a:noFill/>
                    <a:ln>
                      <a:noFill/>
                    </a:ln>
                  </pic:spPr>
                </pic:pic>
              </a:graphicData>
            </a:graphic>
          </wp:inline>
        </w:drawing>
      </w:r>
    </w:p>
    <w:p w14:paraId="39392F84" w14:textId="77777777" w:rsidR="00FD7D1C" w:rsidRPr="00FD7D1C" w:rsidRDefault="00FD7D1C" w:rsidP="00FD7D1C">
      <w:pPr>
        <w:spacing w:after="0" w:line="240" w:lineRule="auto"/>
        <w:jc w:val="right"/>
        <w:rPr>
          <w:rFonts w:ascii="Times New Roman" w:hAnsi="Times New Roman"/>
          <w:sz w:val="28"/>
          <w:szCs w:val="28"/>
          <w14:ligatures w14:val="none"/>
        </w:rPr>
      </w:pPr>
      <w:r w:rsidRPr="00FD7D1C">
        <w:rPr>
          <w:rFonts w:ascii="Times New Roman" w:hAnsi="Times New Roman"/>
          <w:sz w:val="28"/>
          <w:szCs w:val="28"/>
          <w14:ligatures w14:val="none"/>
        </w:rPr>
        <w:t>»;</w:t>
      </w:r>
    </w:p>
    <w:p w14:paraId="61E0ACA0" w14:textId="77777777" w:rsidR="00FD7D1C" w:rsidRPr="00FD7D1C" w:rsidRDefault="00FD7D1C" w:rsidP="00FD7D1C">
      <w:pPr>
        <w:spacing w:after="0" w:line="240" w:lineRule="auto"/>
        <w:ind w:firstLine="709"/>
        <w:jc w:val="both"/>
        <w:rPr>
          <w:rFonts w:ascii="Times New Roman" w:hAnsi="Times New Roman"/>
          <w:sz w:val="28"/>
          <w:szCs w:val="28"/>
          <w14:ligatures w14:val="none"/>
        </w:rPr>
      </w:pPr>
      <w:r w:rsidRPr="00FD7D1C">
        <w:rPr>
          <w:rFonts w:ascii="Times New Roman" w:hAnsi="Times New Roman"/>
          <w:sz w:val="28"/>
          <w:szCs w:val="28"/>
          <w14:ligatures w14:val="none"/>
        </w:rPr>
        <w:t xml:space="preserve">10) Дополнить </w:t>
      </w:r>
      <w:bookmarkStart w:id="19" w:name="_Hlk126338030"/>
      <w:r w:rsidRPr="00FD7D1C">
        <w:rPr>
          <w:rFonts w:ascii="Times New Roman" w:hAnsi="Times New Roman"/>
          <w:sz w:val="28"/>
          <w:szCs w:val="28"/>
          <w14:ligatures w14:val="none"/>
        </w:rPr>
        <w:t>Картой использования территории с отображением зон с особыми условиями использования территорий</w:t>
      </w:r>
      <w:bookmarkEnd w:id="19"/>
      <w:r w:rsidRPr="00FD7D1C">
        <w:rPr>
          <w:rFonts w:ascii="Times New Roman" w:hAnsi="Times New Roman"/>
          <w:sz w:val="28"/>
          <w:szCs w:val="28"/>
          <w14:ligatures w14:val="none"/>
        </w:rPr>
        <w:t>, Картой существующих границ населенных пунктов, входящих в состав муниципального образования, Картой использования территории с особыми условиями использования территорий установленных приаэродромной территорией аэродрома совместного использования Курск (Восточный), Картой использования территории с особыми условиями использования территорий установленных приаэродромной территорией аэродрома совместного использования Курск (Восточный). Границы 3 подзоны с секторами, Картой использования территории с особыми условиями использования территорий установленных приаэродромной территорией аэродрома совместного использования Курск (Восточный). Границы 4 подзоны с секторами с минимальными ограничениями препятствий, Картой использования территории с особыми условиями использования территорий установленных приаэродромной территорией аэродрома совместного использования Курск (Восточный). Границы 4 подзоны с секторами (зона ограничений застройки), Картой использования территории с особыми условиями использования территорий установленных приаэродромной территорией аэродрома совместного использования Курск (Восточный). Границы 7 подзоны с секторами следующего содержания:</w:t>
      </w:r>
    </w:p>
    <w:p w14:paraId="1D5D5B7F" w14:textId="77777777" w:rsidR="003D38A3" w:rsidRDefault="003D38A3">
      <w:pPr>
        <w:spacing w:line="259" w:lineRule="auto"/>
        <w:rPr>
          <w:rFonts w:ascii="Times New Roman" w:eastAsia="Times New Roman" w:hAnsi="Times New Roman"/>
          <w:bCs/>
          <w:sz w:val="28"/>
          <w:szCs w:val="28"/>
          <w:lang w:eastAsia="ru-RU"/>
          <w14:ligatures w14:val="none"/>
        </w:rPr>
      </w:pPr>
      <w:r>
        <w:rPr>
          <w:rFonts w:ascii="Times New Roman" w:eastAsia="Times New Roman" w:hAnsi="Times New Roman"/>
          <w:bCs/>
          <w:sz w:val="28"/>
          <w:szCs w:val="28"/>
          <w:lang w:eastAsia="ru-RU"/>
          <w14:ligatures w14:val="none"/>
        </w:rPr>
        <w:br w:type="page"/>
      </w:r>
    </w:p>
    <w:p w14:paraId="034B4F85" w14:textId="1B802021" w:rsidR="00FD7D1C" w:rsidRPr="00FD7D1C" w:rsidRDefault="00FD7D1C" w:rsidP="00FD7D1C">
      <w:pPr>
        <w:widowControl w:val="0"/>
        <w:autoSpaceDE w:val="0"/>
        <w:autoSpaceDN w:val="0"/>
        <w:adjustRightInd w:val="0"/>
        <w:spacing w:after="0" w:line="240" w:lineRule="auto"/>
        <w:jc w:val="center"/>
        <w:rPr>
          <w:rFonts w:ascii="Times New Roman" w:eastAsia="Times New Roman" w:hAnsi="Times New Roman"/>
          <w:bCs/>
          <w:sz w:val="28"/>
          <w:szCs w:val="28"/>
          <w:lang w:eastAsia="ru-RU"/>
          <w14:ligatures w14:val="none"/>
        </w:rPr>
      </w:pPr>
      <w:r w:rsidRPr="00FD7D1C">
        <w:rPr>
          <w:rFonts w:ascii="Times New Roman" w:eastAsia="Times New Roman" w:hAnsi="Times New Roman"/>
          <w:bCs/>
          <w:sz w:val="28"/>
          <w:szCs w:val="28"/>
          <w:lang w:eastAsia="ru-RU"/>
          <w14:ligatures w14:val="none"/>
        </w:rPr>
        <w:lastRenderedPageBreak/>
        <w:t>«Карта использования территории с отображением зон с особыми условиями использования территорий</w:t>
      </w:r>
    </w:p>
    <w:p w14:paraId="7B36492D" w14:textId="77777777" w:rsidR="00FD7D1C" w:rsidRPr="00FD7D1C" w:rsidRDefault="00FD7D1C" w:rsidP="00FD7D1C">
      <w:pPr>
        <w:widowControl w:val="0"/>
        <w:autoSpaceDE w:val="0"/>
        <w:autoSpaceDN w:val="0"/>
        <w:adjustRightInd w:val="0"/>
        <w:spacing w:after="0" w:line="240" w:lineRule="auto"/>
        <w:jc w:val="center"/>
        <w:rPr>
          <w:rFonts w:ascii="Times New Roman" w:eastAsia="Times New Roman" w:hAnsi="Times New Roman"/>
          <w:bCs/>
          <w:sz w:val="28"/>
          <w:szCs w:val="28"/>
          <w:lang w:eastAsia="ru-RU"/>
          <w14:ligatures w14:val="none"/>
        </w:rPr>
      </w:pPr>
    </w:p>
    <w:p w14:paraId="6CA23577" w14:textId="1873B5DA" w:rsidR="00FD7D1C" w:rsidRPr="00FD7D1C" w:rsidRDefault="003D38A3" w:rsidP="00FD7D1C">
      <w:pPr>
        <w:widowControl w:val="0"/>
        <w:autoSpaceDE w:val="0"/>
        <w:autoSpaceDN w:val="0"/>
        <w:adjustRightInd w:val="0"/>
        <w:spacing w:after="0" w:line="240" w:lineRule="auto"/>
        <w:jc w:val="center"/>
        <w:rPr>
          <w:rFonts w:ascii="Times New Roman" w:eastAsia="Times New Roman" w:hAnsi="Times New Roman"/>
          <w:bCs/>
          <w:sz w:val="28"/>
          <w:szCs w:val="28"/>
          <w:lang w:eastAsia="ru-RU"/>
          <w14:ligatures w14:val="none"/>
        </w:rPr>
      </w:pPr>
      <w:r>
        <w:rPr>
          <w:rFonts w:ascii="Times New Roman" w:eastAsia="Times New Roman" w:hAnsi="Times New Roman"/>
          <w:bCs/>
          <w:noProof/>
          <w:sz w:val="28"/>
          <w:szCs w:val="28"/>
          <w:lang w:eastAsia="ru-RU"/>
          <w14:ligatures w14:val="none"/>
        </w:rPr>
        <w:drawing>
          <wp:inline distT="0" distB="0" distL="0" distR="0" wp14:anchorId="09873090" wp14:editId="07F5F760">
            <wp:extent cx="5399405" cy="3689305"/>
            <wp:effectExtent l="0" t="0" r="0" b="6985"/>
            <wp:docPr id="170003142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14268" cy="3699461"/>
                    </a:xfrm>
                    <a:prstGeom prst="rect">
                      <a:avLst/>
                    </a:prstGeom>
                    <a:noFill/>
                    <a:ln>
                      <a:noFill/>
                    </a:ln>
                  </pic:spPr>
                </pic:pic>
              </a:graphicData>
            </a:graphic>
          </wp:inline>
        </w:drawing>
      </w:r>
    </w:p>
    <w:p w14:paraId="25E9F936" w14:textId="77777777" w:rsidR="00FD7D1C" w:rsidRPr="00FD7D1C" w:rsidRDefault="00FD7D1C" w:rsidP="00FD7D1C">
      <w:pPr>
        <w:widowControl w:val="0"/>
        <w:autoSpaceDE w:val="0"/>
        <w:autoSpaceDN w:val="0"/>
        <w:adjustRightInd w:val="0"/>
        <w:spacing w:after="0" w:line="240" w:lineRule="auto"/>
        <w:jc w:val="right"/>
        <w:rPr>
          <w:rFonts w:ascii="Times New Roman" w:eastAsia="Times New Roman" w:hAnsi="Times New Roman"/>
          <w:bCs/>
          <w:sz w:val="28"/>
          <w:szCs w:val="28"/>
          <w:lang w:eastAsia="ru-RU"/>
          <w14:ligatures w14:val="none"/>
        </w:rPr>
      </w:pPr>
      <w:r w:rsidRPr="00FD7D1C">
        <w:rPr>
          <w:rFonts w:ascii="Times New Roman" w:eastAsia="Times New Roman" w:hAnsi="Times New Roman"/>
          <w:bCs/>
          <w:sz w:val="28"/>
          <w:szCs w:val="28"/>
          <w:lang w:eastAsia="ru-RU"/>
          <w14:ligatures w14:val="none"/>
        </w:rPr>
        <w:t>;</w:t>
      </w:r>
    </w:p>
    <w:p w14:paraId="1C0A6483" w14:textId="77777777" w:rsidR="00FD7D1C" w:rsidRPr="00FD7D1C" w:rsidRDefault="00FD7D1C" w:rsidP="00FD7D1C">
      <w:pPr>
        <w:widowControl w:val="0"/>
        <w:autoSpaceDE w:val="0"/>
        <w:autoSpaceDN w:val="0"/>
        <w:adjustRightInd w:val="0"/>
        <w:spacing w:after="0" w:line="240" w:lineRule="auto"/>
        <w:jc w:val="center"/>
        <w:rPr>
          <w:rFonts w:ascii="Times New Roman" w:eastAsia="Times New Roman" w:hAnsi="Times New Roman"/>
          <w:bCs/>
          <w:sz w:val="28"/>
          <w:szCs w:val="28"/>
          <w:lang w:eastAsia="ru-RU"/>
          <w14:ligatures w14:val="none"/>
        </w:rPr>
      </w:pPr>
      <w:r w:rsidRPr="00FD7D1C">
        <w:rPr>
          <w:rFonts w:ascii="Times New Roman" w:eastAsia="Times New Roman" w:hAnsi="Times New Roman"/>
          <w:bCs/>
          <w:sz w:val="28"/>
          <w:szCs w:val="28"/>
          <w:lang w:eastAsia="ru-RU"/>
          <w14:ligatures w14:val="none"/>
        </w:rPr>
        <w:t>Карта существующих границ населенных пунктов, входящих в состав муниципального образования</w:t>
      </w:r>
    </w:p>
    <w:p w14:paraId="55BEAB8A" w14:textId="77777777" w:rsidR="00FD7D1C" w:rsidRPr="00FD7D1C" w:rsidRDefault="00FD7D1C" w:rsidP="00FD7D1C">
      <w:pPr>
        <w:widowControl w:val="0"/>
        <w:autoSpaceDE w:val="0"/>
        <w:autoSpaceDN w:val="0"/>
        <w:adjustRightInd w:val="0"/>
        <w:spacing w:after="0" w:line="240" w:lineRule="auto"/>
        <w:jc w:val="center"/>
        <w:rPr>
          <w:rFonts w:ascii="Times New Roman" w:eastAsia="Times New Roman" w:hAnsi="Times New Roman"/>
          <w:bCs/>
          <w:noProof/>
          <w:sz w:val="28"/>
          <w:szCs w:val="28"/>
          <w:lang w:eastAsia="ru-RU"/>
          <w14:ligatures w14:val="none"/>
        </w:rPr>
      </w:pPr>
    </w:p>
    <w:p w14:paraId="0EC79E95" w14:textId="5D00D58C" w:rsidR="00FD7D1C" w:rsidRPr="00FD7D1C" w:rsidRDefault="003D38A3" w:rsidP="00FD7D1C">
      <w:pPr>
        <w:widowControl w:val="0"/>
        <w:autoSpaceDE w:val="0"/>
        <w:autoSpaceDN w:val="0"/>
        <w:adjustRightInd w:val="0"/>
        <w:spacing w:after="0" w:line="240" w:lineRule="auto"/>
        <w:jc w:val="center"/>
        <w:rPr>
          <w:rFonts w:ascii="Times New Roman" w:eastAsia="Times New Roman" w:hAnsi="Times New Roman"/>
          <w:bCs/>
          <w:sz w:val="28"/>
          <w:szCs w:val="28"/>
          <w:lang w:eastAsia="ru-RU"/>
          <w14:ligatures w14:val="none"/>
        </w:rPr>
      </w:pPr>
      <w:r>
        <w:rPr>
          <w:rFonts w:ascii="Times New Roman" w:eastAsia="Times New Roman" w:hAnsi="Times New Roman"/>
          <w:bCs/>
          <w:noProof/>
          <w:sz w:val="28"/>
          <w:szCs w:val="28"/>
          <w:lang w:eastAsia="ru-RU"/>
          <w14:ligatures w14:val="none"/>
        </w:rPr>
        <w:drawing>
          <wp:inline distT="0" distB="0" distL="0" distR="0" wp14:anchorId="791608A8" wp14:editId="40164016">
            <wp:extent cx="5485402" cy="3609975"/>
            <wp:effectExtent l="0" t="0" r="1270" b="0"/>
            <wp:docPr id="76169669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02145" cy="3620994"/>
                    </a:xfrm>
                    <a:prstGeom prst="rect">
                      <a:avLst/>
                    </a:prstGeom>
                    <a:noFill/>
                    <a:ln>
                      <a:noFill/>
                    </a:ln>
                  </pic:spPr>
                </pic:pic>
              </a:graphicData>
            </a:graphic>
          </wp:inline>
        </w:drawing>
      </w:r>
    </w:p>
    <w:p w14:paraId="1B1B7E9E" w14:textId="77777777" w:rsidR="00FD7D1C" w:rsidRPr="00FD7D1C" w:rsidRDefault="00FD7D1C" w:rsidP="00FD7D1C">
      <w:pPr>
        <w:widowControl w:val="0"/>
        <w:autoSpaceDE w:val="0"/>
        <w:autoSpaceDN w:val="0"/>
        <w:adjustRightInd w:val="0"/>
        <w:spacing w:after="0" w:line="240" w:lineRule="auto"/>
        <w:jc w:val="right"/>
        <w:rPr>
          <w:rFonts w:ascii="Times New Roman" w:eastAsia="Times New Roman" w:hAnsi="Times New Roman"/>
          <w:bCs/>
          <w:sz w:val="28"/>
          <w:szCs w:val="28"/>
          <w:lang w:eastAsia="ru-RU"/>
          <w14:ligatures w14:val="none"/>
        </w:rPr>
      </w:pPr>
      <w:r w:rsidRPr="00FD7D1C">
        <w:rPr>
          <w:rFonts w:ascii="Times New Roman" w:eastAsia="Times New Roman" w:hAnsi="Times New Roman"/>
          <w:bCs/>
          <w:sz w:val="28"/>
          <w:szCs w:val="28"/>
          <w:lang w:eastAsia="ru-RU"/>
          <w14:ligatures w14:val="none"/>
        </w:rPr>
        <w:t>;</w:t>
      </w:r>
    </w:p>
    <w:p w14:paraId="1A41E327" w14:textId="77777777" w:rsidR="003D38A3" w:rsidRDefault="003D38A3">
      <w:pPr>
        <w:spacing w:line="259" w:lineRule="auto"/>
        <w:rPr>
          <w:rFonts w:ascii="Times New Roman" w:eastAsia="Times New Roman" w:hAnsi="Times New Roman"/>
          <w:bCs/>
          <w:sz w:val="28"/>
          <w:szCs w:val="28"/>
          <w:lang w:eastAsia="ru-RU"/>
          <w14:ligatures w14:val="none"/>
        </w:rPr>
      </w:pPr>
      <w:r>
        <w:rPr>
          <w:rFonts w:ascii="Times New Roman" w:eastAsia="Times New Roman" w:hAnsi="Times New Roman"/>
          <w:bCs/>
          <w:sz w:val="28"/>
          <w:szCs w:val="28"/>
          <w:lang w:eastAsia="ru-RU"/>
          <w14:ligatures w14:val="none"/>
        </w:rPr>
        <w:br w:type="page"/>
      </w:r>
    </w:p>
    <w:p w14:paraId="08D527A1" w14:textId="021FD52D" w:rsidR="00FD7D1C" w:rsidRPr="00FD7D1C" w:rsidRDefault="00FD7D1C" w:rsidP="00FD7D1C">
      <w:pPr>
        <w:widowControl w:val="0"/>
        <w:autoSpaceDE w:val="0"/>
        <w:autoSpaceDN w:val="0"/>
        <w:adjustRightInd w:val="0"/>
        <w:spacing w:after="0" w:line="240" w:lineRule="auto"/>
        <w:jc w:val="center"/>
        <w:rPr>
          <w:rFonts w:ascii="Times New Roman" w:eastAsia="Times New Roman" w:hAnsi="Times New Roman"/>
          <w:bCs/>
          <w:sz w:val="28"/>
          <w:szCs w:val="28"/>
          <w:lang w:eastAsia="ru-RU"/>
          <w14:ligatures w14:val="none"/>
        </w:rPr>
      </w:pPr>
      <w:r w:rsidRPr="00FD7D1C">
        <w:rPr>
          <w:rFonts w:ascii="Times New Roman" w:eastAsia="Times New Roman" w:hAnsi="Times New Roman"/>
          <w:bCs/>
          <w:sz w:val="28"/>
          <w:szCs w:val="28"/>
          <w:lang w:eastAsia="ru-RU"/>
          <w14:ligatures w14:val="none"/>
        </w:rPr>
        <w:lastRenderedPageBreak/>
        <w:t>Карта использования территории с особыми условиями использования территорий установленных приаэродромной территорией аэродрома совместного использования Курск (Восточный)</w:t>
      </w:r>
    </w:p>
    <w:p w14:paraId="745DEFC0" w14:textId="77777777" w:rsidR="00FD7D1C" w:rsidRPr="00FD7D1C" w:rsidRDefault="00FD7D1C" w:rsidP="00FD7D1C">
      <w:pPr>
        <w:widowControl w:val="0"/>
        <w:autoSpaceDE w:val="0"/>
        <w:autoSpaceDN w:val="0"/>
        <w:adjustRightInd w:val="0"/>
        <w:spacing w:after="0" w:line="240" w:lineRule="auto"/>
        <w:jc w:val="center"/>
        <w:rPr>
          <w:rFonts w:ascii="Times New Roman" w:eastAsia="Times New Roman" w:hAnsi="Times New Roman"/>
          <w:bCs/>
          <w:sz w:val="28"/>
          <w:szCs w:val="28"/>
          <w:lang w:eastAsia="ru-RU"/>
          <w14:ligatures w14:val="none"/>
        </w:rPr>
      </w:pPr>
    </w:p>
    <w:p w14:paraId="52C395A8" w14:textId="64CD084D" w:rsidR="00FD7D1C" w:rsidRPr="00FD7D1C" w:rsidRDefault="003D38A3" w:rsidP="00FD7D1C">
      <w:pPr>
        <w:widowControl w:val="0"/>
        <w:autoSpaceDE w:val="0"/>
        <w:autoSpaceDN w:val="0"/>
        <w:adjustRightInd w:val="0"/>
        <w:spacing w:after="0" w:line="240" w:lineRule="auto"/>
        <w:jc w:val="center"/>
        <w:rPr>
          <w:rFonts w:ascii="Times New Roman" w:eastAsia="Times New Roman" w:hAnsi="Times New Roman"/>
          <w:bCs/>
          <w:sz w:val="28"/>
          <w:szCs w:val="28"/>
          <w:lang w:eastAsia="ru-RU"/>
          <w14:ligatures w14:val="none"/>
        </w:rPr>
      </w:pPr>
      <w:r>
        <w:rPr>
          <w:rFonts w:ascii="Times New Roman" w:eastAsia="Times New Roman" w:hAnsi="Times New Roman"/>
          <w:bCs/>
          <w:noProof/>
          <w:sz w:val="28"/>
          <w:szCs w:val="28"/>
          <w:lang w:eastAsia="ru-RU"/>
          <w14:ligatures w14:val="none"/>
        </w:rPr>
        <w:drawing>
          <wp:inline distT="0" distB="0" distL="0" distR="0" wp14:anchorId="631A8B17" wp14:editId="6890A194">
            <wp:extent cx="5641468" cy="4591050"/>
            <wp:effectExtent l="0" t="0" r="0" b="0"/>
            <wp:docPr id="1689413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1873" cy="4607656"/>
                    </a:xfrm>
                    <a:prstGeom prst="rect">
                      <a:avLst/>
                    </a:prstGeom>
                    <a:noFill/>
                    <a:ln>
                      <a:noFill/>
                    </a:ln>
                  </pic:spPr>
                </pic:pic>
              </a:graphicData>
            </a:graphic>
          </wp:inline>
        </w:drawing>
      </w:r>
    </w:p>
    <w:p w14:paraId="34512014" w14:textId="77777777" w:rsidR="00FD7D1C" w:rsidRPr="00FD7D1C" w:rsidRDefault="00FD7D1C" w:rsidP="00FD7D1C">
      <w:pPr>
        <w:widowControl w:val="0"/>
        <w:autoSpaceDE w:val="0"/>
        <w:autoSpaceDN w:val="0"/>
        <w:adjustRightInd w:val="0"/>
        <w:spacing w:after="0" w:line="240" w:lineRule="auto"/>
        <w:jc w:val="right"/>
        <w:rPr>
          <w:rFonts w:ascii="Times New Roman" w:eastAsia="Times New Roman" w:hAnsi="Times New Roman"/>
          <w:bCs/>
          <w:sz w:val="28"/>
          <w:szCs w:val="28"/>
          <w:lang w:eastAsia="ru-RU"/>
          <w14:ligatures w14:val="none"/>
        </w:rPr>
      </w:pPr>
      <w:r w:rsidRPr="00FD7D1C">
        <w:rPr>
          <w:rFonts w:ascii="Times New Roman" w:eastAsia="Times New Roman" w:hAnsi="Times New Roman"/>
          <w:bCs/>
          <w:sz w:val="28"/>
          <w:szCs w:val="28"/>
          <w:lang w:eastAsia="ru-RU"/>
          <w14:ligatures w14:val="none"/>
        </w:rPr>
        <w:t>;</w:t>
      </w:r>
    </w:p>
    <w:p w14:paraId="5B23A5C6" w14:textId="77777777" w:rsidR="003D38A3" w:rsidRDefault="003D38A3">
      <w:pPr>
        <w:spacing w:line="259" w:lineRule="auto"/>
        <w:rPr>
          <w:rFonts w:ascii="Times New Roman" w:eastAsia="Times New Roman" w:hAnsi="Times New Roman"/>
          <w:bCs/>
          <w:sz w:val="28"/>
          <w:szCs w:val="28"/>
          <w:lang w:eastAsia="ru-RU"/>
          <w14:ligatures w14:val="none"/>
        </w:rPr>
      </w:pPr>
      <w:r>
        <w:rPr>
          <w:rFonts w:ascii="Times New Roman" w:eastAsia="Times New Roman" w:hAnsi="Times New Roman"/>
          <w:bCs/>
          <w:sz w:val="28"/>
          <w:szCs w:val="28"/>
          <w:lang w:eastAsia="ru-RU"/>
          <w14:ligatures w14:val="none"/>
        </w:rPr>
        <w:br w:type="page"/>
      </w:r>
    </w:p>
    <w:p w14:paraId="27487523" w14:textId="6C357DAF" w:rsidR="00FD7D1C" w:rsidRPr="00FD7D1C" w:rsidRDefault="00FD7D1C" w:rsidP="00FD7D1C">
      <w:pPr>
        <w:widowControl w:val="0"/>
        <w:autoSpaceDE w:val="0"/>
        <w:autoSpaceDN w:val="0"/>
        <w:adjustRightInd w:val="0"/>
        <w:spacing w:after="0" w:line="240" w:lineRule="auto"/>
        <w:jc w:val="center"/>
        <w:rPr>
          <w:rFonts w:ascii="Times New Roman" w:eastAsia="Times New Roman" w:hAnsi="Times New Roman"/>
          <w:bCs/>
          <w:sz w:val="28"/>
          <w:szCs w:val="28"/>
          <w:lang w:eastAsia="ru-RU"/>
          <w14:ligatures w14:val="none"/>
        </w:rPr>
      </w:pPr>
      <w:r w:rsidRPr="00FD7D1C">
        <w:rPr>
          <w:rFonts w:ascii="Times New Roman" w:eastAsia="Times New Roman" w:hAnsi="Times New Roman"/>
          <w:bCs/>
          <w:sz w:val="28"/>
          <w:szCs w:val="28"/>
          <w:lang w:eastAsia="ru-RU"/>
          <w14:ligatures w14:val="none"/>
        </w:rPr>
        <w:lastRenderedPageBreak/>
        <w:t>Карта использования территории с особыми условиями использования территорий установленных приаэродромной территорией аэродрома совместного использования Курск (Восточный). Границы 3 подзоны с секторами</w:t>
      </w:r>
    </w:p>
    <w:p w14:paraId="21C27956" w14:textId="77777777" w:rsidR="00FD7D1C" w:rsidRPr="00FD7D1C" w:rsidRDefault="00FD7D1C" w:rsidP="00FD7D1C">
      <w:pPr>
        <w:widowControl w:val="0"/>
        <w:autoSpaceDE w:val="0"/>
        <w:autoSpaceDN w:val="0"/>
        <w:adjustRightInd w:val="0"/>
        <w:spacing w:after="0" w:line="240" w:lineRule="auto"/>
        <w:jc w:val="center"/>
        <w:rPr>
          <w:rFonts w:ascii="Times New Roman" w:eastAsia="Times New Roman" w:hAnsi="Times New Roman"/>
          <w:bCs/>
          <w:sz w:val="28"/>
          <w:szCs w:val="28"/>
          <w:lang w:eastAsia="ru-RU"/>
          <w14:ligatures w14:val="none"/>
        </w:rPr>
      </w:pPr>
    </w:p>
    <w:p w14:paraId="1FA91662" w14:textId="66473432" w:rsidR="00FD7D1C" w:rsidRPr="00FD7D1C" w:rsidRDefault="003D38A3" w:rsidP="003D38A3">
      <w:pPr>
        <w:widowControl w:val="0"/>
        <w:autoSpaceDE w:val="0"/>
        <w:autoSpaceDN w:val="0"/>
        <w:adjustRightInd w:val="0"/>
        <w:spacing w:after="0" w:line="240" w:lineRule="auto"/>
        <w:jc w:val="center"/>
        <w:rPr>
          <w:rFonts w:ascii="Times New Roman" w:eastAsia="Times New Roman" w:hAnsi="Times New Roman"/>
          <w:bCs/>
          <w:sz w:val="28"/>
          <w:szCs w:val="28"/>
          <w:lang w:eastAsia="ru-RU"/>
          <w14:ligatures w14:val="none"/>
        </w:rPr>
      </w:pPr>
      <w:r>
        <w:rPr>
          <w:rFonts w:ascii="Times New Roman" w:eastAsia="Times New Roman" w:hAnsi="Times New Roman"/>
          <w:bCs/>
          <w:noProof/>
          <w:sz w:val="28"/>
          <w:szCs w:val="28"/>
          <w:lang w:eastAsia="ru-RU"/>
          <w14:ligatures w14:val="none"/>
        </w:rPr>
        <w:drawing>
          <wp:inline distT="0" distB="0" distL="0" distR="0" wp14:anchorId="6D1456F4" wp14:editId="0733ED67">
            <wp:extent cx="5598620" cy="4610100"/>
            <wp:effectExtent l="0" t="0" r="2540" b="0"/>
            <wp:docPr id="97270069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1895" cy="4621031"/>
                    </a:xfrm>
                    <a:prstGeom prst="rect">
                      <a:avLst/>
                    </a:prstGeom>
                    <a:noFill/>
                    <a:ln>
                      <a:noFill/>
                    </a:ln>
                  </pic:spPr>
                </pic:pic>
              </a:graphicData>
            </a:graphic>
          </wp:inline>
        </w:drawing>
      </w:r>
      <w:r w:rsidR="00FD7D1C" w:rsidRPr="00FD7D1C">
        <w:rPr>
          <w:rFonts w:ascii="Times New Roman" w:eastAsia="Times New Roman" w:hAnsi="Times New Roman"/>
          <w:bCs/>
          <w:sz w:val="28"/>
          <w:szCs w:val="28"/>
          <w:lang w:eastAsia="ru-RU"/>
          <w14:ligatures w14:val="none"/>
        </w:rPr>
        <w:t>;</w:t>
      </w:r>
      <w:r w:rsidR="00FD7D1C" w:rsidRPr="00FD7D1C">
        <w:rPr>
          <w:rFonts w:ascii="Times New Roman" w:eastAsia="Times New Roman" w:hAnsi="Times New Roman"/>
          <w:bCs/>
          <w:sz w:val="28"/>
          <w:szCs w:val="28"/>
          <w:lang w:eastAsia="ru-RU"/>
          <w14:ligatures w14:val="none"/>
        </w:rPr>
        <w:br w:type="page"/>
      </w:r>
    </w:p>
    <w:p w14:paraId="34CC742F" w14:textId="77777777" w:rsidR="00FD7D1C" w:rsidRPr="00FD7D1C" w:rsidRDefault="00FD7D1C" w:rsidP="00FD7D1C">
      <w:pPr>
        <w:widowControl w:val="0"/>
        <w:autoSpaceDE w:val="0"/>
        <w:autoSpaceDN w:val="0"/>
        <w:adjustRightInd w:val="0"/>
        <w:spacing w:after="0" w:line="240" w:lineRule="auto"/>
        <w:jc w:val="center"/>
        <w:rPr>
          <w:rFonts w:ascii="Times New Roman" w:eastAsia="Times New Roman" w:hAnsi="Times New Roman"/>
          <w:bCs/>
          <w:sz w:val="28"/>
          <w:szCs w:val="28"/>
          <w:lang w:eastAsia="ru-RU"/>
          <w14:ligatures w14:val="none"/>
        </w:rPr>
      </w:pPr>
      <w:r w:rsidRPr="00FD7D1C">
        <w:rPr>
          <w:rFonts w:ascii="Times New Roman" w:eastAsia="Times New Roman" w:hAnsi="Times New Roman"/>
          <w:bCs/>
          <w:sz w:val="28"/>
          <w:szCs w:val="28"/>
          <w:lang w:eastAsia="ru-RU"/>
          <w14:ligatures w14:val="none"/>
        </w:rPr>
        <w:lastRenderedPageBreak/>
        <w:t>Карта использования территории с особыми условиями использования территорий установленных приаэродромной территорией аэродрома совместного использования Курск (Восточный). Границы 4 подзоны с секторами с минимальными ограничениями препятствий</w:t>
      </w:r>
    </w:p>
    <w:p w14:paraId="22920CF6" w14:textId="77777777" w:rsidR="00FD7D1C" w:rsidRPr="00FD7D1C" w:rsidRDefault="00FD7D1C" w:rsidP="00FD7D1C">
      <w:pPr>
        <w:widowControl w:val="0"/>
        <w:autoSpaceDE w:val="0"/>
        <w:autoSpaceDN w:val="0"/>
        <w:adjustRightInd w:val="0"/>
        <w:spacing w:after="0" w:line="240" w:lineRule="auto"/>
        <w:jc w:val="center"/>
        <w:rPr>
          <w:rFonts w:ascii="Times New Roman" w:eastAsia="Times New Roman" w:hAnsi="Times New Roman"/>
          <w:bCs/>
          <w:sz w:val="28"/>
          <w:szCs w:val="28"/>
          <w:lang w:eastAsia="ru-RU"/>
          <w14:ligatures w14:val="none"/>
        </w:rPr>
      </w:pPr>
    </w:p>
    <w:p w14:paraId="580803B2" w14:textId="0E443FEC" w:rsidR="00FD7D1C" w:rsidRPr="00FD7D1C" w:rsidRDefault="003D38A3" w:rsidP="00FD7D1C">
      <w:pPr>
        <w:widowControl w:val="0"/>
        <w:autoSpaceDE w:val="0"/>
        <w:autoSpaceDN w:val="0"/>
        <w:adjustRightInd w:val="0"/>
        <w:spacing w:after="0" w:line="240" w:lineRule="auto"/>
        <w:jc w:val="center"/>
        <w:rPr>
          <w:rFonts w:ascii="Times New Roman" w:eastAsia="Times New Roman" w:hAnsi="Times New Roman"/>
          <w:bCs/>
          <w:sz w:val="28"/>
          <w:szCs w:val="28"/>
          <w:lang w:eastAsia="ru-RU"/>
          <w14:ligatures w14:val="none"/>
        </w:rPr>
      </w:pPr>
      <w:r>
        <w:rPr>
          <w:rFonts w:ascii="Times New Roman" w:eastAsia="Times New Roman" w:hAnsi="Times New Roman"/>
          <w:bCs/>
          <w:noProof/>
          <w:sz w:val="28"/>
          <w:szCs w:val="28"/>
          <w:lang w:eastAsia="ru-RU"/>
          <w14:ligatures w14:val="none"/>
        </w:rPr>
        <w:drawing>
          <wp:inline distT="0" distB="0" distL="0" distR="0" wp14:anchorId="18AFA9A2" wp14:editId="01CB975E">
            <wp:extent cx="5492794" cy="4505325"/>
            <wp:effectExtent l="0" t="0" r="0" b="0"/>
            <wp:docPr id="63815539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6686" cy="4533124"/>
                    </a:xfrm>
                    <a:prstGeom prst="rect">
                      <a:avLst/>
                    </a:prstGeom>
                    <a:noFill/>
                    <a:ln>
                      <a:noFill/>
                    </a:ln>
                  </pic:spPr>
                </pic:pic>
              </a:graphicData>
            </a:graphic>
          </wp:inline>
        </w:drawing>
      </w:r>
    </w:p>
    <w:p w14:paraId="4682A4B2" w14:textId="77777777" w:rsidR="00FD7D1C" w:rsidRPr="00FD7D1C" w:rsidRDefault="00FD7D1C" w:rsidP="00FD7D1C">
      <w:pPr>
        <w:widowControl w:val="0"/>
        <w:autoSpaceDE w:val="0"/>
        <w:autoSpaceDN w:val="0"/>
        <w:adjustRightInd w:val="0"/>
        <w:spacing w:after="0" w:line="240" w:lineRule="auto"/>
        <w:jc w:val="right"/>
        <w:rPr>
          <w:rFonts w:ascii="Times New Roman" w:eastAsia="Times New Roman" w:hAnsi="Times New Roman"/>
          <w:bCs/>
          <w:sz w:val="28"/>
          <w:szCs w:val="28"/>
          <w:lang w:eastAsia="ru-RU"/>
          <w14:ligatures w14:val="none"/>
        </w:rPr>
      </w:pPr>
      <w:r w:rsidRPr="00FD7D1C">
        <w:rPr>
          <w:rFonts w:ascii="Times New Roman" w:eastAsia="Times New Roman" w:hAnsi="Times New Roman"/>
          <w:bCs/>
          <w:sz w:val="28"/>
          <w:szCs w:val="28"/>
          <w:lang w:eastAsia="ru-RU"/>
          <w14:ligatures w14:val="none"/>
        </w:rPr>
        <w:t>;</w:t>
      </w:r>
    </w:p>
    <w:p w14:paraId="6257BC32" w14:textId="77777777" w:rsidR="003D38A3" w:rsidRDefault="003D38A3">
      <w:pPr>
        <w:spacing w:line="259" w:lineRule="auto"/>
        <w:rPr>
          <w:rFonts w:ascii="Times New Roman" w:eastAsia="Times New Roman" w:hAnsi="Times New Roman"/>
          <w:bCs/>
          <w:sz w:val="28"/>
          <w:szCs w:val="28"/>
          <w:lang w:eastAsia="ru-RU"/>
          <w14:ligatures w14:val="none"/>
        </w:rPr>
      </w:pPr>
      <w:r>
        <w:rPr>
          <w:rFonts w:ascii="Times New Roman" w:eastAsia="Times New Roman" w:hAnsi="Times New Roman"/>
          <w:bCs/>
          <w:sz w:val="28"/>
          <w:szCs w:val="28"/>
          <w:lang w:eastAsia="ru-RU"/>
          <w14:ligatures w14:val="none"/>
        </w:rPr>
        <w:br w:type="page"/>
      </w:r>
    </w:p>
    <w:p w14:paraId="1CF5231F" w14:textId="2879C3C2" w:rsidR="00FD7D1C" w:rsidRPr="00FD7D1C" w:rsidRDefault="00FD7D1C" w:rsidP="00FD7D1C">
      <w:pPr>
        <w:widowControl w:val="0"/>
        <w:autoSpaceDE w:val="0"/>
        <w:autoSpaceDN w:val="0"/>
        <w:adjustRightInd w:val="0"/>
        <w:spacing w:after="0" w:line="240" w:lineRule="auto"/>
        <w:jc w:val="center"/>
        <w:rPr>
          <w:rFonts w:ascii="Times New Roman" w:eastAsia="Times New Roman" w:hAnsi="Times New Roman"/>
          <w:bCs/>
          <w:sz w:val="28"/>
          <w:szCs w:val="28"/>
          <w:lang w:eastAsia="ru-RU"/>
          <w14:ligatures w14:val="none"/>
        </w:rPr>
      </w:pPr>
      <w:r w:rsidRPr="00FD7D1C">
        <w:rPr>
          <w:rFonts w:ascii="Times New Roman" w:eastAsia="Times New Roman" w:hAnsi="Times New Roman"/>
          <w:bCs/>
          <w:sz w:val="28"/>
          <w:szCs w:val="28"/>
          <w:lang w:eastAsia="ru-RU"/>
          <w14:ligatures w14:val="none"/>
        </w:rPr>
        <w:lastRenderedPageBreak/>
        <w:t>Карта использования территории с особыми условиями использования территорий установленных приаэродромной территорией аэродрома совместного использования Курск (Восточный). Границы 4 подзоны с секторами (зона ограничений застройки)</w:t>
      </w:r>
    </w:p>
    <w:p w14:paraId="035129AB" w14:textId="77777777" w:rsidR="00FD7D1C" w:rsidRPr="00FD7D1C" w:rsidRDefault="00FD7D1C" w:rsidP="00FD7D1C">
      <w:pPr>
        <w:widowControl w:val="0"/>
        <w:autoSpaceDE w:val="0"/>
        <w:autoSpaceDN w:val="0"/>
        <w:adjustRightInd w:val="0"/>
        <w:spacing w:after="0" w:line="240" w:lineRule="auto"/>
        <w:jc w:val="center"/>
        <w:rPr>
          <w:rFonts w:ascii="Times New Roman" w:eastAsia="Times New Roman" w:hAnsi="Times New Roman"/>
          <w:bCs/>
          <w:sz w:val="28"/>
          <w:szCs w:val="28"/>
          <w:lang w:eastAsia="ru-RU"/>
          <w14:ligatures w14:val="none"/>
        </w:rPr>
      </w:pPr>
    </w:p>
    <w:p w14:paraId="5BB82A95" w14:textId="52F54980" w:rsidR="00FD7D1C" w:rsidRPr="00FD7D1C" w:rsidRDefault="003D38A3" w:rsidP="00FD7D1C">
      <w:pPr>
        <w:widowControl w:val="0"/>
        <w:autoSpaceDE w:val="0"/>
        <w:autoSpaceDN w:val="0"/>
        <w:adjustRightInd w:val="0"/>
        <w:spacing w:after="0" w:line="240" w:lineRule="auto"/>
        <w:jc w:val="center"/>
        <w:rPr>
          <w:rFonts w:ascii="Times New Roman" w:eastAsia="Times New Roman" w:hAnsi="Times New Roman"/>
          <w:bCs/>
          <w:sz w:val="28"/>
          <w:szCs w:val="28"/>
          <w:lang w:eastAsia="ru-RU"/>
          <w14:ligatures w14:val="none"/>
        </w:rPr>
      </w:pPr>
      <w:r>
        <w:rPr>
          <w:rFonts w:ascii="Times New Roman" w:eastAsia="Times New Roman" w:hAnsi="Times New Roman"/>
          <w:bCs/>
          <w:noProof/>
          <w:sz w:val="28"/>
          <w:szCs w:val="28"/>
          <w:lang w:eastAsia="ru-RU"/>
          <w14:ligatures w14:val="none"/>
        </w:rPr>
        <w:drawing>
          <wp:inline distT="0" distB="0" distL="0" distR="0" wp14:anchorId="2F712576" wp14:editId="3B2C97C5">
            <wp:extent cx="5516017" cy="4524375"/>
            <wp:effectExtent l="0" t="0" r="8890" b="0"/>
            <wp:docPr id="199287734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33349" cy="4538591"/>
                    </a:xfrm>
                    <a:prstGeom prst="rect">
                      <a:avLst/>
                    </a:prstGeom>
                    <a:noFill/>
                    <a:ln>
                      <a:noFill/>
                    </a:ln>
                  </pic:spPr>
                </pic:pic>
              </a:graphicData>
            </a:graphic>
          </wp:inline>
        </w:drawing>
      </w:r>
    </w:p>
    <w:p w14:paraId="43468F71" w14:textId="77777777" w:rsidR="00FD7D1C" w:rsidRPr="00FD7D1C" w:rsidRDefault="00FD7D1C" w:rsidP="00FD7D1C">
      <w:pPr>
        <w:widowControl w:val="0"/>
        <w:autoSpaceDE w:val="0"/>
        <w:autoSpaceDN w:val="0"/>
        <w:adjustRightInd w:val="0"/>
        <w:spacing w:after="0" w:line="240" w:lineRule="auto"/>
        <w:jc w:val="right"/>
        <w:rPr>
          <w:rFonts w:ascii="Times New Roman" w:eastAsia="Times New Roman" w:hAnsi="Times New Roman"/>
          <w:bCs/>
          <w:sz w:val="28"/>
          <w:szCs w:val="28"/>
          <w:lang w:eastAsia="ru-RU"/>
          <w14:ligatures w14:val="none"/>
        </w:rPr>
      </w:pPr>
      <w:r w:rsidRPr="00FD7D1C">
        <w:rPr>
          <w:rFonts w:ascii="Times New Roman" w:eastAsia="Times New Roman" w:hAnsi="Times New Roman"/>
          <w:bCs/>
          <w:sz w:val="28"/>
          <w:szCs w:val="28"/>
          <w:lang w:eastAsia="ru-RU"/>
          <w14:ligatures w14:val="none"/>
        </w:rPr>
        <w:t>;</w:t>
      </w:r>
      <w:r w:rsidRPr="00FD7D1C">
        <w:rPr>
          <w:rFonts w:ascii="Times New Roman" w:eastAsia="Times New Roman" w:hAnsi="Times New Roman"/>
          <w:bCs/>
          <w:sz w:val="28"/>
          <w:szCs w:val="28"/>
          <w:lang w:eastAsia="ru-RU"/>
          <w14:ligatures w14:val="none"/>
        </w:rPr>
        <w:br w:type="page"/>
      </w:r>
    </w:p>
    <w:p w14:paraId="04F9AF75" w14:textId="77777777" w:rsidR="00FD7D1C" w:rsidRPr="00FD7D1C" w:rsidRDefault="00FD7D1C" w:rsidP="00FD7D1C">
      <w:pPr>
        <w:widowControl w:val="0"/>
        <w:autoSpaceDE w:val="0"/>
        <w:autoSpaceDN w:val="0"/>
        <w:adjustRightInd w:val="0"/>
        <w:spacing w:after="0" w:line="240" w:lineRule="auto"/>
        <w:jc w:val="center"/>
        <w:rPr>
          <w:rFonts w:ascii="Times New Roman" w:eastAsia="Times New Roman" w:hAnsi="Times New Roman"/>
          <w:bCs/>
          <w:sz w:val="28"/>
          <w:szCs w:val="28"/>
          <w:lang w:eastAsia="ru-RU"/>
          <w14:ligatures w14:val="none"/>
        </w:rPr>
      </w:pPr>
      <w:r w:rsidRPr="00FD7D1C">
        <w:rPr>
          <w:rFonts w:ascii="Times New Roman" w:eastAsia="Times New Roman" w:hAnsi="Times New Roman"/>
          <w:bCs/>
          <w:sz w:val="28"/>
          <w:szCs w:val="28"/>
          <w:lang w:eastAsia="ru-RU"/>
          <w14:ligatures w14:val="none"/>
        </w:rPr>
        <w:lastRenderedPageBreak/>
        <w:t>Карта использования территории с особыми условиями использования территорий установленных приаэродромной территорией аэродрома совместного использования Курск (Восточный). Границы 7 подзоны с секторами</w:t>
      </w:r>
    </w:p>
    <w:p w14:paraId="79CCC0F7" w14:textId="77777777" w:rsidR="00FD7D1C" w:rsidRPr="00FD7D1C" w:rsidRDefault="00FD7D1C" w:rsidP="00FD7D1C">
      <w:pPr>
        <w:widowControl w:val="0"/>
        <w:autoSpaceDE w:val="0"/>
        <w:autoSpaceDN w:val="0"/>
        <w:adjustRightInd w:val="0"/>
        <w:spacing w:after="0" w:line="240" w:lineRule="auto"/>
        <w:jc w:val="center"/>
        <w:rPr>
          <w:rFonts w:ascii="Times New Roman" w:eastAsia="Times New Roman" w:hAnsi="Times New Roman"/>
          <w:bCs/>
          <w:sz w:val="28"/>
          <w:szCs w:val="28"/>
          <w:lang w:eastAsia="ru-RU"/>
          <w14:ligatures w14:val="none"/>
        </w:rPr>
      </w:pPr>
    </w:p>
    <w:p w14:paraId="3F13BD0A" w14:textId="56EE1934" w:rsidR="00FD7D1C" w:rsidRPr="00FD7D1C" w:rsidRDefault="003D38A3" w:rsidP="00FD7D1C">
      <w:pPr>
        <w:widowControl w:val="0"/>
        <w:autoSpaceDE w:val="0"/>
        <w:autoSpaceDN w:val="0"/>
        <w:adjustRightInd w:val="0"/>
        <w:spacing w:after="0" w:line="240" w:lineRule="auto"/>
        <w:jc w:val="center"/>
        <w:rPr>
          <w:rFonts w:ascii="Times New Roman" w:eastAsia="Times New Roman" w:hAnsi="Times New Roman"/>
          <w:bCs/>
          <w:sz w:val="28"/>
          <w:szCs w:val="28"/>
          <w:lang w:eastAsia="ru-RU"/>
          <w14:ligatures w14:val="none"/>
        </w:rPr>
      </w:pPr>
      <w:r>
        <w:rPr>
          <w:rFonts w:ascii="Times New Roman" w:eastAsia="Times New Roman" w:hAnsi="Times New Roman"/>
          <w:bCs/>
          <w:noProof/>
          <w:sz w:val="28"/>
          <w:szCs w:val="28"/>
          <w:lang w:eastAsia="ru-RU"/>
          <w14:ligatures w14:val="none"/>
        </w:rPr>
        <w:drawing>
          <wp:inline distT="0" distB="0" distL="0" distR="0" wp14:anchorId="052DC76B" wp14:editId="525A3C8A">
            <wp:extent cx="5980708" cy="4886325"/>
            <wp:effectExtent l="0" t="0" r="1270" b="0"/>
            <wp:docPr id="10204444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87573" cy="4891934"/>
                    </a:xfrm>
                    <a:prstGeom prst="rect">
                      <a:avLst/>
                    </a:prstGeom>
                    <a:noFill/>
                    <a:ln>
                      <a:noFill/>
                    </a:ln>
                  </pic:spPr>
                </pic:pic>
              </a:graphicData>
            </a:graphic>
          </wp:inline>
        </w:drawing>
      </w:r>
    </w:p>
    <w:p w14:paraId="73480577" w14:textId="77777777" w:rsidR="00FD7D1C" w:rsidRPr="00FD7D1C" w:rsidRDefault="00FD7D1C" w:rsidP="00FD7D1C">
      <w:pPr>
        <w:widowControl w:val="0"/>
        <w:autoSpaceDE w:val="0"/>
        <w:autoSpaceDN w:val="0"/>
        <w:adjustRightInd w:val="0"/>
        <w:spacing w:after="0" w:line="240" w:lineRule="auto"/>
        <w:jc w:val="right"/>
        <w:rPr>
          <w:rFonts w:ascii="Times New Roman" w:eastAsia="Times New Roman" w:hAnsi="Times New Roman"/>
          <w:bCs/>
          <w:sz w:val="28"/>
          <w:szCs w:val="28"/>
          <w:lang w:eastAsia="ru-RU"/>
          <w14:ligatures w14:val="none"/>
        </w:rPr>
      </w:pPr>
      <w:r w:rsidRPr="00FD7D1C">
        <w:rPr>
          <w:rFonts w:ascii="Times New Roman" w:eastAsia="Times New Roman" w:hAnsi="Times New Roman"/>
          <w:bCs/>
          <w:sz w:val="28"/>
          <w:szCs w:val="28"/>
          <w:lang w:eastAsia="ru-RU"/>
          <w14:ligatures w14:val="none"/>
        </w:rPr>
        <w:t>»;</w:t>
      </w:r>
    </w:p>
    <w:p w14:paraId="2D06A875" w14:textId="77777777" w:rsidR="00FD7D1C" w:rsidRPr="00FD7D1C" w:rsidRDefault="00FD7D1C" w:rsidP="00FD7D1C">
      <w:pPr>
        <w:widowControl w:val="0"/>
        <w:autoSpaceDE w:val="0"/>
        <w:autoSpaceDN w:val="0"/>
        <w:adjustRightInd w:val="0"/>
        <w:spacing w:after="0" w:line="240" w:lineRule="auto"/>
        <w:ind w:firstLine="709"/>
        <w:jc w:val="both"/>
        <w:rPr>
          <w:rFonts w:ascii="Times New Roman" w:eastAsia="Times New Roman" w:hAnsi="Times New Roman"/>
          <w:bCs/>
          <w:sz w:val="28"/>
          <w:szCs w:val="28"/>
          <w:lang w:eastAsia="ru-RU"/>
          <w14:ligatures w14:val="none"/>
        </w:rPr>
      </w:pPr>
      <w:r w:rsidRPr="00FD7D1C">
        <w:rPr>
          <w:rFonts w:ascii="Times New Roman" w:eastAsia="Times New Roman" w:hAnsi="Times New Roman"/>
          <w:bCs/>
          <w:sz w:val="28"/>
          <w:szCs w:val="28"/>
          <w:lang w:eastAsia="ru-RU"/>
          <w14:ligatures w14:val="none"/>
        </w:rPr>
        <w:t>11) Карту анализа комплексного развития территории и размещения объектов местного значения с учетом ограничения использования территории, Карту планируемого использования территорий признать утратившими силу.</w:t>
      </w:r>
    </w:p>
    <w:p w14:paraId="153E3755" w14:textId="77777777" w:rsidR="00FD7D1C" w:rsidRDefault="00FD7D1C"/>
    <w:sectPr w:rsidR="00FD7D1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CA6733"/>
    <w:multiLevelType w:val="hybridMultilevel"/>
    <w:tmpl w:val="2FEAA960"/>
    <w:lvl w:ilvl="0" w:tplc="214485E8">
      <w:start w:val="1"/>
      <w:numFmt w:val="decimal"/>
      <w:lvlText w:val="%1."/>
      <w:lvlJc w:val="righ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20B327B9"/>
    <w:multiLevelType w:val="hybridMultilevel"/>
    <w:tmpl w:val="28800476"/>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Times New Roman"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Times New Roman"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Times New Roman" w:hint="default"/>
      </w:rPr>
    </w:lvl>
    <w:lvl w:ilvl="8" w:tplc="04190005">
      <w:start w:val="1"/>
      <w:numFmt w:val="bullet"/>
      <w:lvlText w:val=""/>
      <w:lvlJc w:val="left"/>
      <w:pPr>
        <w:ind w:left="6840" w:hanging="360"/>
      </w:pPr>
      <w:rPr>
        <w:rFonts w:ascii="Wingdings" w:hAnsi="Wingdings" w:hint="default"/>
      </w:rPr>
    </w:lvl>
  </w:abstractNum>
  <w:abstractNum w:abstractNumId="2" w15:restartNumberingAfterBreak="0">
    <w:nsid w:val="22222E3E"/>
    <w:multiLevelType w:val="hybridMultilevel"/>
    <w:tmpl w:val="9EA81CE2"/>
    <w:lvl w:ilvl="0" w:tplc="8D520D6E">
      <w:start w:val="1"/>
      <w:numFmt w:val="bullet"/>
      <w:lvlText w:val="−"/>
      <w:lvlJc w:val="left"/>
      <w:pPr>
        <w:ind w:left="720" w:hanging="360"/>
      </w:pPr>
      <w:rPr>
        <w:rFonts w:ascii="Courier New" w:hAnsi="Courier New"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2B2C724E"/>
    <w:multiLevelType w:val="hybridMultilevel"/>
    <w:tmpl w:val="C73A7248"/>
    <w:lvl w:ilvl="0" w:tplc="8D520D6E">
      <w:start w:val="1"/>
      <w:numFmt w:val="bullet"/>
      <w:lvlText w:val="−"/>
      <w:lvlJc w:val="left"/>
      <w:pPr>
        <w:ind w:left="720" w:hanging="360"/>
      </w:pPr>
      <w:rPr>
        <w:rFonts w:ascii="Courier New" w:hAnsi="Courier New" w:cs="Times New Roman"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pStyle w:val="6"/>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49F169F4"/>
    <w:multiLevelType w:val="hybridMultilevel"/>
    <w:tmpl w:val="64CA1A90"/>
    <w:lvl w:ilvl="0" w:tplc="0F7200F0">
      <w:start w:val="1"/>
      <w:numFmt w:val="decimal"/>
      <w:lvlText w:val="%1."/>
      <w:lvlJc w:val="right"/>
      <w:pPr>
        <w:ind w:left="643"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5" w15:restartNumberingAfterBreak="0">
    <w:nsid w:val="525B4099"/>
    <w:multiLevelType w:val="hybridMultilevel"/>
    <w:tmpl w:val="642C6684"/>
    <w:lvl w:ilvl="0" w:tplc="FFFFFFFF">
      <w:start w:val="1"/>
      <w:numFmt w:val="decimal"/>
      <w:lvlText w:val="%1."/>
      <w:lvlJc w:val="center"/>
      <w:pPr>
        <w:ind w:left="502"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15:restartNumberingAfterBreak="0">
    <w:nsid w:val="5CF457FA"/>
    <w:multiLevelType w:val="hybridMultilevel"/>
    <w:tmpl w:val="642C6684"/>
    <w:lvl w:ilvl="0" w:tplc="FFFFFFFF">
      <w:start w:val="1"/>
      <w:numFmt w:val="decimal"/>
      <w:lvlText w:val="%1."/>
      <w:lvlJc w:val="center"/>
      <w:pPr>
        <w:ind w:left="502"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654420A5"/>
    <w:multiLevelType w:val="hybridMultilevel"/>
    <w:tmpl w:val="642C6684"/>
    <w:lvl w:ilvl="0" w:tplc="31224B90">
      <w:start w:val="1"/>
      <w:numFmt w:val="decimal"/>
      <w:lvlText w:val="%1."/>
      <w:lvlJc w:val="center"/>
      <w:pPr>
        <w:ind w:left="502" w:hanging="360"/>
      </w:pPr>
    </w:lvl>
    <w:lvl w:ilvl="1" w:tplc="35B6D912">
      <w:start w:val="1"/>
      <w:numFmt w:val="lowerLetter"/>
      <w:lvlText w:val="%2."/>
      <w:lvlJc w:val="left"/>
      <w:pPr>
        <w:ind w:left="1440" w:hanging="360"/>
      </w:pPr>
    </w:lvl>
    <w:lvl w:ilvl="2" w:tplc="1F566EE4">
      <w:start w:val="1"/>
      <w:numFmt w:val="lowerRoman"/>
      <w:lvlText w:val="%3."/>
      <w:lvlJc w:val="right"/>
      <w:pPr>
        <w:ind w:left="2160" w:hanging="180"/>
      </w:pPr>
    </w:lvl>
    <w:lvl w:ilvl="3" w:tplc="B6CC54F0">
      <w:start w:val="1"/>
      <w:numFmt w:val="decimal"/>
      <w:lvlText w:val="%4."/>
      <w:lvlJc w:val="left"/>
      <w:pPr>
        <w:ind w:left="2880" w:hanging="360"/>
      </w:pPr>
    </w:lvl>
    <w:lvl w:ilvl="4" w:tplc="DC2056A4">
      <w:start w:val="1"/>
      <w:numFmt w:val="lowerLetter"/>
      <w:lvlText w:val="%5."/>
      <w:lvlJc w:val="left"/>
      <w:pPr>
        <w:ind w:left="3600" w:hanging="360"/>
      </w:pPr>
    </w:lvl>
    <w:lvl w:ilvl="5" w:tplc="2DB00B32">
      <w:start w:val="1"/>
      <w:numFmt w:val="lowerRoman"/>
      <w:lvlText w:val="%6."/>
      <w:lvlJc w:val="right"/>
      <w:pPr>
        <w:ind w:left="4320" w:hanging="180"/>
      </w:pPr>
    </w:lvl>
    <w:lvl w:ilvl="6" w:tplc="DA8E188C">
      <w:start w:val="1"/>
      <w:numFmt w:val="decimal"/>
      <w:lvlText w:val="%7."/>
      <w:lvlJc w:val="left"/>
      <w:pPr>
        <w:ind w:left="5040" w:hanging="360"/>
      </w:pPr>
    </w:lvl>
    <w:lvl w:ilvl="7" w:tplc="0D4A21B6">
      <w:start w:val="1"/>
      <w:numFmt w:val="lowerLetter"/>
      <w:lvlText w:val="%8."/>
      <w:lvlJc w:val="left"/>
      <w:pPr>
        <w:ind w:left="5760" w:hanging="360"/>
      </w:pPr>
    </w:lvl>
    <w:lvl w:ilvl="8" w:tplc="CE6E0F5A">
      <w:start w:val="1"/>
      <w:numFmt w:val="lowerRoman"/>
      <w:lvlText w:val="%9."/>
      <w:lvlJc w:val="right"/>
      <w:pPr>
        <w:ind w:left="6480" w:hanging="180"/>
      </w:pPr>
    </w:lvl>
  </w:abstractNum>
  <w:num w:numId="1" w16cid:durableId="258369397">
    <w:abstractNumId w:val="3"/>
  </w:num>
  <w:num w:numId="2" w16cid:durableId="892275929">
    <w:abstractNumId w:val="4"/>
  </w:num>
  <w:num w:numId="3" w16cid:durableId="116624107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123708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82047382">
    <w:abstractNumId w:val="1"/>
  </w:num>
  <w:num w:numId="6" w16cid:durableId="1134172778">
    <w:abstractNumId w:val="2"/>
  </w:num>
  <w:num w:numId="7" w16cid:durableId="66371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175009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5007940">
    <w:abstractNumId w:val="6"/>
  </w:num>
  <w:num w:numId="10" w16cid:durableId="580408239">
    <w:abstractNumId w:val="0"/>
  </w:num>
  <w:num w:numId="11" w16cid:durableId="85003047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7D1C"/>
    <w:rsid w:val="000B33CB"/>
    <w:rsid w:val="0011307A"/>
    <w:rsid w:val="00285710"/>
    <w:rsid w:val="0036146E"/>
    <w:rsid w:val="003D38A3"/>
    <w:rsid w:val="00465821"/>
    <w:rsid w:val="004B4E98"/>
    <w:rsid w:val="006A37F4"/>
    <w:rsid w:val="006F24A4"/>
    <w:rsid w:val="00932134"/>
    <w:rsid w:val="009E246D"/>
    <w:rsid w:val="00A90765"/>
    <w:rsid w:val="00AF4F1B"/>
    <w:rsid w:val="00C740D7"/>
    <w:rsid w:val="00D411AC"/>
    <w:rsid w:val="00DD7EBB"/>
    <w:rsid w:val="00FD7D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D5F0EE"/>
  <w15:chartTrackingRefBased/>
  <w15:docId w15:val="{C0725EF2-C84D-4A1D-87EA-3D5D6904E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34"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D7D1C"/>
    <w:pPr>
      <w:spacing w:line="256" w:lineRule="auto"/>
    </w:pPr>
    <w:rPr>
      <w:rFonts w:ascii="Calibri" w:eastAsia="Calibri" w:hAnsi="Calibri" w:cs="Times New Roman"/>
      <w:kern w:val="0"/>
    </w:rPr>
  </w:style>
  <w:style w:type="paragraph" w:styleId="1">
    <w:name w:val="heading 1"/>
    <w:basedOn w:val="a"/>
    <w:next w:val="a"/>
    <w:link w:val="10"/>
    <w:uiPriority w:val="9"/>
    <w:qFormat/>
    <w:rsid w:val="00FD7D1C"/>
    <w:pPr>
      <w:keepNext/>
      <w:keepLines/>
      <w:spacing w:before="240" w:after="0"/>
      <w:outlineLvl w:val="0"/>
    </w:pPr>
    <w:rPr>
      <w:rFonts w:ascii="Calibri Light" w:eastAsia="Times New Roman" w:hAnsi="Calibri Light"/>
      <w:color w:val="2F5496" w:themeColor="accent1" w:themeShade="BF"/>
      <w:sz w:val="32"/>
      <w:szCs w:val="32"/>
      <w14:ligatures w14:val="none"/>
    </w:rPr>
  </w:style>
  <w:style w:type="paragraph" w:styleId="6">
    <w:name w:val="heading 6"/>
    <w:basedOn w:val="a"/>
    <w:next w:val="a"/>
    <w:link w:val="60"/>
    <w:semiHidden/>
    <w:unhideWhenUsed/>
    <w:qFormat/>
    <w:rsid w:val="00FD7D1C"/>
    <w:pPr>
      <w:numPr>
        <w:ilvl w:val="5"/>
        <w:numId w:val="1"/>
      </w:numPr>
      <w:suppressAutoHyphens/>
      <w:overflowPunct w:val="0"/>
      <w:autoSpaceDE w:val="0"/>
      <w:spacing w:before="240" w:after="60" w:line="240" w:lineRule="auto"/>
      <w:outlineLvl w:val="5"/>
    </w:pPr>
    <w:rPr>
      <w:rFonts w:ascii="Times New Roman" w:eastAsia="Times New Roman" w:hAnsi="Times New Roman"/>
      <w:b/>
      <w:bCs/>
      <w:lang w:eastAsia="zh-CN"/>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Название объекта Знак"/>
    <w:aliases w:val="Название объекта Знак1 Знак,Название объекта Знак Знак Знак,рисунка Знак,Таблица название Знак,Таблица_номер_справа_12 Знак"/>
    <w:link w:val="a4"/>
    <w:semiHidden/>
    <w:locked/>
    <w:rsid w:val="00FD7D1C"/>
    <w:rPr>
      <w:rFonts w:ascii="Times New Roman" w:eastAsia="Times New Roman" w:hAnsi="Times New Roman" w:cs="Times New Roman"/>
      <w:sz w:val="28"/>
      <w:szCs w:val="20"/>
      <w:lang w:eastAsia="ru-RU"/>
    </w:rPr>
  </w:style>
  <w:style w:type="paragraph" w:styleId="a4">
    <w:name w:val="caption"/>
    <w:aliases w:val="Название объекта Знак1,Название объекта Знак Знак,рисунка,Таблица название,Таблица_номер_справа_12"/>
    <w:basedOn w:val="a"/>
    <w:link w:val="a3"/>
    <w:semiHidden/>
    <w:unhideWhenUsed/>
    <w:qFormat/>
    <w:rsid w:val="00FD7D1C"/>
    <w:pPr>
      <w:spacing w:after="0" w:line="240" w:lineRule="auto"/>
      <w:jc w:val="center"/>
    </w:pPr>
    <w:rPr>
      <w:rFonts w:ascii="Times New Roman" w:eastAsia="Times New Roman" w:hAnsi="Times New Roman"/>
      <w:kern w:val="2"/>
      <w:sz w:val="28"/>
      <w:szCs w:val="20"/>
      <w:lang w:eastAsia="ru-RU"/>
    </w:rPr>
  </w:style>
  <w:style w:type="character" w:customStyle="1" w:styleId="10">
    <w:name w:val="Заголовок 1 Знак"/>
    <w:basedOn w:val="a0"/>
    <w:link w:val="1"/>
    <w:uiPriority w:val="9"/>
    <w:rsid w:val="00FD7D1C"/>
    <w:rPr>
      <w:rFonts w:ascii="Calibri Light" w:eastAsia="Times New Roman" w:hAnsi="Calibri Light" w:cs="Times New Roman"/>
      <w:color w:val="2F5496" w:themeColor="accent1" w:themeShade="BF"/>
      <w:kern w:val="0"/>
      <w:sz w:val="32"/>
      <w:szCs w:val="32"/>
      <w14:ligatures w14:val="none"/>
    </w:rPr>
  </w:style>
  <w:style w:type="character" w:customStyle="1" w:styleId="60">
    <w:name w:val="Заголовок 6 Знак"/>
    <w:basedOn w:val="a0"/>
    <w:link w:val="6"/>
    <w:semiHidden/>
    <w:rsid w:val="00FD7D1C"/>
    <w:rPr>
      <w:rFonts w:ascii="Times New Roman" w:eastAsia="Times New Roman" w:hAnsi="Times New Roman" w:cs="Times New Roman"/>
      <w:b/>
      <w:bCs/>
      <w:kern w:val="0"/>
      <w:lang w:eastAsia="zh-CN"/>
      <w14:ligatures w14:val="none"/>
    </w:rPr>
  </w:style>
  <w:style w:type="numbering" w:customStyle="1" w:styleId="11">
    <w:name w:val="Нет списка1"/>
    <w:next w:val="a2"/>
    <w:uiPriority w:val="99"/>
    <w:semiHidden/>
    <w:unhideWhenUsed/>
    <w:rsid w:val="00FD7D1C"/>
  </w:style>
  <w:style w:type="paragraph" w:styleId="a5">
    <w:name w:val="Normal (Web)"/>
    <w:aliases w:val="Обычный (Web),Знак Знак22"/>
    <w:basedOn w:val="a"/>
    <w:autoRedefine/>
    <w:uiPriority w:val="34"/>
    <w:semiHidden/>
    <w:unhideWhenUsed/>
    <w:qFormat/>
    <w:rsid w:val="00FD7D1C"/>
    <w:pPr>
      <w:ind w:left="720"/>
      <w:contextualSpacing/>
    </w:pPr>
    <w:rPr>
      <w14:ligatures w14:val="none"/>
    </w:rPr>
  </w:style>
  <w:style w:type="character" w:customStyle="1" w:styleId="a6">
    <w:name w:val="Верхний колонтитул Знак"/>
    <w:aliases w:val="ВерхКолонтитул Знак,Знак Знак Знак Знак,Знак Знак,Знак Знак Знак Знак Знак Знак,Знак8 Знак"/>
    <w:basedOn w:val="a0"/>
    <w:link w:val="a7"/>
    <w:uiPriority w:val="99"/>
    <w:semiHidden/>
    <w:locked/>
    <w:rsid w:val="00FD7D1C"/>
  </w:style>
  <w:style w:type="paragraph" w:styleId="a7">
    <w:name w:val="header"/>
    <w:aliases w:val="ВерхКолонтитул,Знак Знак Знак,Знак,Знак Знак Знак Знак Знак,Знак8"/>
    <w:basedOn w:val="a"/>
    <w:link w:val="a6"/>
    <w:uiPriority w:val="99"/>
    <w:semiHidden/>
    <w:unhideWhenUsed/>
    <w:qFormat/>
    <w:rsid w:val="00FD7D1C"/>
    <w:pPr>
      <w:tabs>
        <w:tab w:val="center" w:pos="4677"/>
        <w:tab w:val="right" w:pos="9355"/>
      </w:tabs>
      <w:spacing w:after="0" w:line="240" w:lineRule="auto"/>
    </w:pPr>
    <w:rPr>
      <w:rFonts w:asciiTheme="minorHAnsi" w:eastAsiaTheme="minorHAnsi" w:hAnsiTheme="minorHAnsi" w:cstheme="minorBidi"/>
      <w:kern w:val="2"/>
    </w:rPr>
  </w:style>
  <w:style w:type="character" w:customStyle="1" w:styleId="12">
    <w:name w:val="Верхний колонтитул Знак1"/>
    <w:aliases w:val="ВерхКолонтитул Знак1,Знак Знак Знак Знак1,Знак Знак1,Знак Знак Знак Знак Знак Знак1,Знак8 Знак1"/>
    <w:basedOn w:val="a0"/>
    <w:uiPriority w:val="99"/>
    <w:semiHidden/>
    <w:rsid w:val="00FD7D1C"/>
    <w:rPr>
      <w:rFonts w:ascii="Calibri" w:eastAsia="Calibri" w:hAnsi="Calibri" w:cs="Times New Roman"/>
      <w:kern w:val="0"/>
    </w:rPr>
  </w:style>
  <w:style w:type="character" w:customStyle="1" w:styleId="a8">
    <w:name w:val="Нижний колонтитул Знак"/>
    <w:basedOn w:val="a0"/>
    <w:link w:val="a9"/>
    <w:uiPriority w:val="99"/>
    <w:semiHidden/>
    <w:locked/>
    <w:rsid w:val="00FD7D1C"/>
  </w:style>
  <w:style w:type="character" w:customStyle="1" w:styleId="aa">
    <w:name w:val="Основной текст с отступом Знак"/>
    <w:basedOn w:val="a0"/>
    <w:link w:val="ab"/>
    <w:semiHidden/>
    <w:locked/>
    <w:rsid w:val="00FD7D1C"/>
    <w:rPr>
      <w:rFonts w:ascii="Times New Roman" w:eastAsia="Times New Roman" w:hAnsi="Times New Roman" w:cs="Times New Roman"/>
      <w:sz w:val="24"/>
      <w:szCs w:val="24"/>
    </w:rPr>
  </w:style>
  <w:style w:type="character" w:customStyle="1" w:styleId="3">
    <w:name w:val="Основной текст 3 Знак"/>
    <w:basedOn w:val="a0"/>
    <w:link w:val="30"/>
    <w:uiPriority w:val="99"/>
    <w:semiHidden/>
    <w:locked/>
    <w:rsid w:val="00FD7D1C"/>
    <w:rPr>
      <w:sz w:val="16"/>
      <w:szCs w:val="16"/>
    </w:rPr>
  </w:style>
  <w:style w:type="character" w:customStyle="1" w:styleId="31">
    <w:name w:val="Основной текст с отступом 3 Знак"/>
    <w:basedOn w:val="a0"/>
    <w:link w:val="32"/>
    <w:uiPriority w:val="99"/>
    <w:semiHidden/>
    <w:locked/>
    <w:rsid w:val="00FD7D1C"/>
    <w:rPr>
      <w:sz w:val="16"/>
      <w:szCs w:val="16"/>
    </w:rPr>
  </w:style>
  <w:style w:type="character" w:customStyle="1" w:styleId="ac">
    <w:name w:val="Текст Знак"/>
    <w:basedOn w:val="a0"/>
    <w:link w:val="ad"/>
    <w:semiHidden/>
    <w:locked/>
    <w:rsid w:val="00FD7D1C"/>
    <w:rPr>
      <w:rFonts w:ascii="Courier New" w:eastAsia="Times New Roman" w:hAnsi="Courier New" w:cs="Times New Roman"/>
      <w:sz w:val="20"/>
      <w:szCs w:val="20"/>
      <w:lang w:val="x-none" w:eastAsia="ru-RU"/>
    </w:rPr>
  </w:style>
  <w:style w:type="character" w:customStyle="1" w:styleId="ae">
    <w:name w:val="Текст выноски Знак"/>
    <w:basedOn w:val="a0"/>
    <w:link w:val="af"/>
    <w:uiPriority w:val="99"/>
    <w:semiHidden/>
    <w:locked/>
    <w:rsid w:val="00FD7D1C"/>
    <w:rPr>
      <w:rFonts w:ascii="Tahoma" w:hAnsi="Tahoma" w:cs="Tahoma"/>
      <w:sz w:val="16"/>
      <w:szCs w:val="16"/>
    </w:rPr>
  </w:style>
  <w:style w:type="character" w:customStyle="1" w:styleId="af0">
    <w:name w:val="Абзац списка Знак"/>
    <w:link w:val="af1"/>
    <w:uiPriority w:val="34"/>
    <w:locked/>
    <w:rsid w:val="00FD7D1C"/>
  </w:style>
  <w:style w:type="character" w:customStyle="1" w:styleId="af2">
    <w:name w:val="Основной текст_"/>
    <w:link w:val="2"/>
    <w:locked/>
    <w:rsid w:val="00FD7D1C"/>
    <w:rPr>
      <w:rFonts w:ascii="Calibri" w:eastAsia="Calibri" w:hAnsi="Calibri" w:cs="Calibri"/>
      <w:color w:val="000000"/>
      <w:sz w:val="19"/>
      <w:szCs w:val="19"/>
      <w:shd w:val="clear" w:color="auto" w:fill="FFFFFF"/>
      <w:lang w:eastAsia="ru-RU"/>
    </w:rPr>
  </w:style>
  <w:style w:type="paragraph" w:customStyle="1" w:styleId="2">
    <w:name w:val="Основной текст2"/>
    <w:basedOn w:val="a"/>
    <w:link w:val="af2"/>
    <w:qFormat/>
    <w:rsid w:val="00FD7D1C"/>
    <w:pPr>
      <w:widowControl w:val="0"/>
      <w:shd w:val="clear" w:color="auto" w:fill="FFFFFF"/>
      <w:spacing w:after="360" w:line="0" w:lineRule="atLeast"/>
    </w:pPr>
    <w:rPr>
      <w:rFonts w:cs="Calibri"/>
      <w:color w:val="000000"/>
      <w:kern w:val="2"/>
      <w:sz w:val="19"/>
      <w:szCs w:val="19"/>
      <w:lang w:eastAsia="ru-RU"/>
    </w:rPr>
  </w:style>
  <w:style w:type="paragraph" w:customStyle="1" w:styleId="Standard">
    <w:name w:val="Standard"/>
    <w:qFormat/>
    <w:rsid w:val="00FD7D1C"/>
    <w:pPr>
      <w:widowControl w:val="0"/>
      <w:suppressAutoHyphens/>
      <w:autoSpaceDN w:val="0"/>
      <w:spacing w:after="0" w:line="240" w:lineRule="auto"/>
    </w:pPr>
    <w:rPr>
      <w:rFonts w:ascii="Arial" w:eastAsia="Lucida Sans Unicode" w:hAnsi="Arial" w:cs="Tahoma"/>
      <w:kern w:val="3"/>
      <w:sz w:val="24"/>
      <w:szCs w:val="24"/>
      <w:lang w:eastAsia="ru-RU"/>
      <w14:ligatures w14:val="none"/>
    </w:rPr>
  </w:style>
  <w:style w:type="paragraph" w:customStyle="1" w:styleId="af3">
    <w:name w:val="Заголовок статьи"/>
    <w:basedOn w:val="a"/>
    <w:next w:val="a"/>
    <w:qFormat/>
    <w:rsid w:val="00FD7D1C"/>
    <w:pPr>
      <w:widowControl w:val="0"/>
      <w:autoSpaceDE w:val="0"/>
      <w:autoSpaceDN w:val="0"/>
      <w:adjustRightInd w:val="0"/>
      <w:spacing w:after="0" w:line="240" w:lineRule="auto"/>
      <w:ind w:left="1612" w:hanging="892"/>
      <w:jc w:val="both"/>
    </w:pPr>
    <w:rPr>
      <w:rFonts w:ascii="Arial" w:eastAsia="Times New Roman" w:hAnsi="Arial"/>
      <w:sz w:val="20"/>
      <w:szCs w:val="20"/>
      <w:lang w:eastAsia="ru-RU"/>
      <w14:ligatures w14:val="none"/>
    </w:rPr>
  </w:style>
  <w:style w:type="paragraph" w:customStyle="1" w:styleId="af4">
    <w:name w:val="íàçâàíèå"/>
    <w:basedOn w:val="a"/>
    <w:qFormat/>
    <w:rsid w:val="00FD7D1C"/>
    <w:pPr>
      <w:widowControl w:val="0"/>
      <w:spacing w:after="0" w:line="240" w:lineRule="auto"/>
    </w:pPr>
    <w:rPr>
      <w:rFonts w:ascii="Times New Roman" w:eastAsia="Times New Roman" w:hAnsi="Times New Roman"/>
      <w:sz w:val="24"/>
      <w:szCs w:val="20"/>
      <w:lang w:eastAsia="ru-RU"/>
      <w14:ligatures w14:val="none"/>
    </w:rPr>
  </w:style>
  <w:style w:type="paragraph" w:customStyle="1" w:styleId="4">
    <w:name w:val="Обычный4"/>
    <w:qFormat/>
    <w:rsid w:val="00FD7D1C"/>
    <w:pPr>
      <w:spacing w:after="0" w:line="240" w:lineRule="auto"/>
    </w:pPr>
    <w:rPr>
      <w:rFonts w:ascii="Times New Roman" w:eastAsia="Times New Roman" w:hAnsi="Times New Roman" w:cs="Times New Roman"/>
      <w:kern w:val="0"/>
      <w:sz w:val="24"/>
      <w:szCs w:val="20"/>
      <w:lang w:eastAsia="ru-RU"/>
      <w14:ligatures w14:val="none"/>
    </w:rPr>
  </w:style>
  <w:style w:type="paragraph" w:customStyle="1" w:styleId="13">
    <w:name w:val="Заголовок №1"/>
    <w:basedOn w:val="a"/>
    <w:qFormat/>
    <w:rsid w:val="00FD7D1C"/>
    <w:pPr>
      <w:widowControl w:val="0"/>
      <w:shd w:val="clear" w:color="auto" w:fill="FFFFFF"/>
      <w:suppressAutoHyphens/>
      <w:spacing w:after="420" w:line="0" w:lineRule="atLeast"/>
      <w:jc w:val="center"/>
    </w:pPr>
    <w:rPr>
      <w:rFonts w:ascii="Times New Roman" w:eastAsia="Times New Roman" w:hAnsi="Times New Roman"/>
      <w:kern w:val="2"/>
      <w:sz w:val="27"/>
      <w:szCs w:val="27"/>
      <w:lang w:val="x-none" w:eastAsia="zh-CN"/>
      <w14:ligatures w14:val="none"/>
    </w:rPr>
  </w:style>
  <w:style w:type="paragraph" w:styleId="af1">
    <w:name w:val="List Paragraph"/>
    <w:basedOn w:val="a"/>
    <w:link w:val="af0"/>
    <w:uiPriority w:val="34"/>
    <w:qFormat/>
    <w:rsid w:val="00FD7D1C"/>
    <w:pPr>
      <w:ind w:left="720"/>
      <w:contextualSpacing/>
    </w:pPr>
    <w:rPr>
      <w:rFonts w:asciiTheme="minorHAnsi" w:eastAsiaTheme="minorHAnsi" w:hAnsiTheme="minorHAnsi" w:cstheme="minorBidi"/>
      <w:kern w:val="2"/>
    </w:rPr>
  </w:style>
  <w:style w:type="paragraph" w:styleId="ab">
    <w:name w:val="Body Text Indent"/>
    <w:basedOn w:val="a"/>
    <w:link w:val="aa"/>
    <w:semiHidden/>
    <w:unhideWhenUsed/>
    <w:rsid w:val="00FD7D1C"/>
    <w:pPr>
      <w:spacing w:after="120" w:line="360" w:lineRule="auto"/>
      <w:ind w:left="283" w:firstLine="709"/>
      <w:jc w:val="both"/>
    </w:pPr>
    <w:rPr>
      <w:rFonts w:ascii="Times New Roman" w:eastAsia="Times New Roman" w:hAnsi="Times New Roman"/>
      <w:kern w:val="2"/>
      <w:sz w:val="24"/>
      <w:szCs w:val="24"/>
    </w:rPr>
  </w:style>
  <w:style w:type="character" w:customStyle="1" w:styleId="14">
    <w:name w:val="Основной текст с отступом Знак1"/>
    <w:basedOn w:val="a0"/>
    <w:semiHidden/>
    <w:rsid w:val="00FD7D1C"/>
    <w:rPr>
      <w:rFonts w:ascii="Calibri" w:eastAsia="Calibri" w:hAnsi="Calibri" w:cs="Times New Roman"/>
      <w:kern w:val="0"/>
    </w:rPr>
  </w:style>
  <w:style w:type="paragraph" w:styleId="32">
    <w:name w:val="Body Text Indent 3"/>
    <w:basedOn w:val="a"/>
    <w:link w:val="31"/>
    <w:uiPriority w:val="99"/>
    <w:semiHidden/>
    <w:unhideWhenUsed/>
    <w:rsid w:val="00FD7D1C"/>
    <w:pPr>
      <w:spacing w:after="120"/>
      <w:ind w:left="283"/>
    </w:pPr>
    <w:rPr>
      <w:rFonts w:asciiTheme="minorHAnsi" w:eastAsiaTheme="minorHAnsi" w:hAnsiTheme="minorHAnsi" w:cstheme="minorBidi"/>
      <w:kern w:val="2"/>
      <w:sz w:val="16"/>
      <w:szCs w:val="16"/>
    </w:rPr>
  </w:style>
  <w:style w:type="character" w:customStyle="1" w:styleId="310">
    <w:name w:val="Основной текст с отступом 3 Знак1"/>
    <w:basedOn w:val="a0"/>
    <w:uiPriority w:val="99"/>
    <w:semiHidden/>
    <w:rsid w:val="00FD7D1C"/>
    <w:rPr>
      <w:rFonts w:ascii="Calibri" w:eastAsia="Calibri" w:hAnsi="Calibri" w:cs="Times New Roman"/>
      <w:kern w:val="0"/>
      <w:sz w:val="16"/>
      <w:szCs w:val="16"/>
    </w:rPr>
  </w:style>
  <w:style w:type="paragraph" w:styleId="ad">
    <w:name w:val="Plain Text"/>
    <w:basedOn w:val="a"/>
    <w:link w:val="ac"/>
    <w:semiHidden/>
    <w:unhideWhenUsed/>
    <w:rsid w:val="00FD7D1C"/>
    <w:pPr>
      <w:spacing w:after="0" w:line="240" w:lineRule="auto"/>
    </w:pPr>
    <w:rPr>
      <w:rFonts w:ascii="Courier New" w:eastAsia="Times New Roman" w:hAnsi="Courier New"/>
      <w:kern w:val="2"/>
      <w:sz w:val="20"/>
      <w:szCs w:val="20"/>
      <w:lang w:val="x-none" w:eastAsia="ru-RU"/>
    </w:rPr>
  </w:style>
  <w:style w:type="character" w:customStyle="1" w:styleId="15">
    <w:name w:val="Текст Знак1"/>
    <w:basedOn w:val="a0"/>
    <w:semiHidden/>
    <w:rsid w:val="00FD7D1C"/>
    <w:rPr>
      <w:rFonts w:ascii="Consolas" w:eastAsia="Calibri" w:hAnsi="Consolas" w:cs="Times New Roman"/>
      <w:kern w:val="0"/>
      <w:sz w:val="21"/>
      <w:szCs w:val="21"/>
    </w:rPr>
  </w:style>
  <w:style w:type="paragraph" w:styleId="30">
    <w:name w:val="Body Text 3"/>
    <w:basedOn w:val="a"/>
    <w:link w:val="3"/>
    <w:uiPriority w:val="99"/>
    <w:semiHidden/>
    <w:unhideWhenUsed/>
    <w:rsid w:val="00FD7D1C"/>
    <w:pPr>
      <w:spacing w:after="120"/>
    </w:pPr>
    <w:rPr>
      <w:rFonts w:asciiTheme="minorHAnsi" w:eastAsiaTheme="minorHAnsi" w:hAnsiTheme="minorHAnsi" w:cstheme="minorBidi"/>
      <w:kern w:val="2"/>
      <w:sz w:val="16"/>
      <w:szCs w:val="16"/>
    </w:rPr>
  </w:style>
  <w:style w:type="character" w:customStyle="1" w:styleId="311">
    <w:name w:val="Основной текст 3 Знак1"/>
    <w:basedOn w:val="a0"/>
    <w:uiPriority w:val="99"/>
    <w:semiHidden/>
    <w:rsid w:val="00FD7D1C"/>
    <w:rPr>
      <w:rFonts w:ascii="Calibri" w:eastAsia="Calibri" w:hAnsi="Calibri" w:cs="Times New Roman"/>
      <w:kern w:val="0"/>
      <w:sz w:val="16"/>
      <w:szCs w:val="16"/>
    </w:rPr>
  </w:style>
  <w:style w:type="paragraph" w:styleId="a9">
    <w:name w:val="footer"/>
    <w:basedOn w:val="a"/>
    <w:link w:val="a8"/>
    <w:uiPriority w:val="99"/>
    <w:semiHidden/>
    <w:unhideWhenUsed/>
    <w:rsid w:val="00FD7D1C"/>
    <w:pPr>
      <w:tabs>
        <w:tab w:val="center" w:pos="4677"/>
        <w:tab w:val="right" w:pos="9355"/>
      </w:tabs>
      <w:spacing w:after="0" w:line="240" w:lineRule="auto"/>
    </w:pPr>
    <w:rPr>
      <w:rFonts w:asciiTheme="minorHAnsi" w:eastAsiaTheme="minorHAnsi" w:hAnsiTheme="minorHAnsi" w:cstheme="minorBidi"/>
      <w:kern w:val="2"/>
    </w:rPr>
  </w:style>
  <w:style w:type="character" w:customStyle="1" w:styleId="16">
    <w:name w:val="Нижний колонтитул Знак1"/>
    <w:basedOn w:val="a0"/>
    <w:uiPriority w:val="99"/>
    <w:semiHidden/>
    <w:rsid w:val="00FD7D1C"/>
    <w:rPr>
      <w:rFonts w:ascii="Calibri" w:eastAsia="Calibri" w:hAnsi="Calibri" w:cs="Times New Roman"/>
      <w:kern w:val="0"/>
    </w:rPr>
  </w:style>
  <w:style w:type="paragraph" w:styleId="af">
    <w:name w:val="Balloon Text"/>
    <w:basedOn w:val="a"/>
    <w:link w:val="ae"/>
    <w:uiPriority w:val="99"/>
    <w:semiHidden/>
    <w:unhideWhenUsed/>
    <w:rsid w:val="00FD7D1C"/>
    <w:pPr>
      <w:spacing w:after="0" w:line="240" w:lineRule="auto"/>
    </w:pPr>
    <w:rPr>
      <w:rFonts w:ascii="Tahoma" w:eastAsiaTheme="minorHAnsi" w:hAnsi="Tahoma" w:cs="Tahoma"/>
      <w:kern w:val="2"/>
      <w:sz w:val="16"/>
      <w:szCs w:val="16"/>
    </w:rPr>
  </w:style>
  <w:style w:type="character" w:customStyle="1" w:styleId="17">
    <w:name w:val="Текст выноски Знак1"/>
    <w:basedOn w:val="a0"/>
    <w:uiPriority w:val="99"/>
    <w:semiHidden/>
    <w:rsid w:val="00FD7D1C"/>
    <w:rPr>
      <w:rFonts w:ascii="Segoe UI" w:eastAsia="Calibri" w:hAnsi="Segoe UI" w:cs="Segoe UI"/>
      <w:kern w:val="0"/>
      <w:sz w:val="18"/>
      <w:szCs w:val="18"/>
    </w:rPr>
  </w:style>
  <w:style w:type="table" w:styleId="af5">
    <w:name w:val="Table Grid"/>
    <w:basedOn w:val="a1"/>
    <w:uiPriority w:val="39"/>
    <w:rsid w:val="00FD7D1C"/>
    <w:pPr>
      <w:spacing w:after="0" w:line="240" w:lineRule="auto"/>
    </w:pPr>
    <w:rPr>
      <w:rFonts w:ascii="Times New Roman" w:eastAsia="Times New Roman" w:hAnsi="Times New Roman" w:cs="Times New Roman"/>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Сетка таблицы2"/>
    <w:basedOn w:val="a1"/>
    <w:uiPriority w:val="39"/>
    <w:rsid w:val="00FD7D1C"/>
    <w:pPr>
      <w:spacing w:after="0" w:line="240" w:lineRule="auto"/>
    </w:pPr>
    <w:rPr>
      <w:rFonts w:ascii="Times New Roman" w:eastAsia="Times New Roman" w:hAnsi="Times New Roman" w:cs="Times New Roman"/>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8">
    <w:name w:val="toc 1"/>
    <w:basedOn w:val="a"/>
    <w:next w:val="a"/>
    <w:autoRedefine/>
    <w:uiPriority w:val="39"/>
    <w:semiHidden/>
    <w:unhideWhenUsed/>
    <w:rsid w:val="00FD7D1C"/>
    <w:pPr>
      <w:tabs>
        <w:tab w:val="right" w:leader="dot" w:pos="9345"/>
      </w:tabs>
      <w:spacing w:after="0" w:line="240" w:lineRule="auto"/>
      <w:ind w:left="284" w:hanging="284"/>
    </w:pPr>
    <w:rPr>
      <w:rFonts w:ascii="Times New Roman" w:eastAsia="Times New Roman" w:hAnsi="Times New Roman"/>
      <w:kern w:val="2"/>
      <w:sz w:val="24"/>
      <w:szCs w:val="24"/>
      <w:lang w:eastAsia="ru-RU"/>
      <w14:ligatures w14:val="none"/>
    </w:rPr>
  </w:style>
  <w:style w:type="paragraph" w:styleId="21">
    <w:name w:val="toc 2"/>
    <w:basedOn w:val="a"/>
    <w:next w:val="a"/>
    <w:autoRedefine/>
    <w:uiPriority w:val="39"/>
    <w:semiHidden/>
    <w:unhideWhenUsed/>
    <w:rsid w:val="00FD7D1C"/>
    <w:pPr>
      <w:tabs>
        <w:tab w:val="left" w:pos="1134"/>
      </w:tabs>
      <w:spacing w:after="0" w:line="240" w:lineRule="auto"/>
      <w:ind w:left="28"/>
    </w:pPr>
    <w:rPr>
      <w14:ligatures w14:val="none"/>
    </w:rPr>
  </w:style>
  <w:style w:type="paragraph" w:styleId="33">
    <w:name w:val="toc 3"/>
    <w:basedOn w:val="a"/>
    <w:next w:val="a"/>
    <w:autoRedefine/>
    <w:uiPriority w:val="39"/>
    <w:semiHidden/>
    <w:unhideWhenUsed/>
    <w:rsid w:val="00FD7D1C"/>
    <w:pPr>
      <w:spacing w:after="100"/>
      <w:ind w:left="440"/>
    </w:pPr>
    <w:rP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hyperlink" Target="http://www.consultant.ru/document/cons_doc_LAW_422125/570afc6feff03328459242886307d6aebe1ccb6b/" TargetMode="External"/><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consultant.ru/document/cons_doc_LAW_416246/5429b86eaa4004e332d606078dfc7569f2feb7b9/" TargetMode="External"/><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126</TotalTime>
  <Pages>50</Pages>
  <Words>15198</Words>
  <Characters>86630</Characters>
  <Application>Microsoft Office Word</Application>
  <DocSecurity>0</DocSecurity>
  <Lines>721</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2023-08-18T12:15:00Z</dcterms:created>
  <dcterms:modified xsi:type="dcterms:W3CDTF">2023-08-22T13:36:00Z</dcterms:modified>
</cp:coreProperties>
</file>