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4E" w:rsidRPr="00581798" w:rsidRDefault="00B9644E" w:rsidP="00581798">
      <w:pPr>
        <w:tabs>
          <w:tab w:val="left" w:pos="6245"/>
          <w:tab w:val="right" w:pos="10317"/>
        </w:tabs>
        <w:spacing w:after="0" w:line="240" w:lineRule="auto"/>
        <w:ind w:left="6237" w:right="29"/>
        <w:rPr>
          <w:rFonts w:ascii="Times New Roman" w:hAnsi="Times New Roman" w:cs="Times New Roman"/>
          <w:color w:val="000000"/>
        </w:rPr>
      </w:pPr>
      <w:r w:rsidRPr="00581798">
        <w:rPr>
          <w:rFonts w:ascii="Times New Roman" w:hAnsi="Times New Roman" w:cs="Times New Roman"/>
          <w:color w:val="000000"/>
        </w:rPr>
        <w:t xml:space="preserve">УТВЕРЖДЁН </w:t>
      </w:r>
    </w:p>
    <w:p w:rsidR="00B9644E" w:rsidRPr="00581798" w:rsidRDefault="00B9644E" w:rsidP="00581798">
      <w:pPr>
        <w:spacing w:after="0" w:line="240" w:lineRule="auto"/>
        <w:ind w:left="6237" w:right="29"/>
        <w:rPr>
          <w:rFonts w:ascii="Times New Roman" w:hAnsi="Times New Roman" w:cs="Times New Roman"/>
          <w:color w:val="000000"/>
        </w:rPr>
      </w:pPr>
      <w:r w:rsidRPr="00581798">
        <w:rPr>
          <w:rFonts w:ascii="Times New Roman" w:hAnsi="Times New Roman" w:cs="Times New Roman"/>
          <w:color w:val="000000"/>
        </w:rPr>
        <w:t xml:space="preserve">Постановлением Администрации </w:t>
      </w:r>
    </w:p>
    <w:p w:rsidR="00B9644E" w:rsidRPr="00581798" w:rsidRDefault="00025D26" w:rsidP="00581798">
      <w:pPr>
        <w:spacing w:after="0" w:line="240" w:lineRule="auto"/>
        <w:ind w:left="6237" w:right="29"/>
        <w:rPr>
          <w:rFonts w:ascii="Times New Roman" w:hAnsi="Times New Roman" w:cs="Times New Roman"/>
          <w:color w:val="000000"/>
        </w:rPr>
      </w:pPr>
      <w:r>
        <w:rPr>
          <w:rFonts w:ascii="Times New Roman" w:hAnsi="Times New Roman" w:cs="Times New Roman"/>
          <w:color w:val="000000"/>
        </w:rPr>
        <w:t>Щетинского</w:t>
      </w:r>
      <w:r w:rsidR="00B9644E" w:rsidRPr="00581798">
        <w:rPr>
          <w:rFonts w:ascii="Times New Roman" w:hAnsi="Times New Roman" w:cs="Times New Roman"/>
          <w:color w:val="000000"/>
        </w:rPr>
        <w:t xml:space="preserve"> сельсовета </w:t>
      </w:r>
    </w:p>
    <w:p w:rsidR="00B9644E" w:rsidRPr="00581798" w:rsidRDefault="00B9644E" w:rsidP="00581798">
      <w:pPr>
        <w:spacing w:after="0" w:line="240" w:lineRule="auto"/>
        <w:ind w:left="6237" w:right="29"/>
        <w:rPr>
          <w:rFonts w:ascii="Times New Roman" w:hAnsi="Times New Roman" w:cs="Times New Roman"/>
          <w:color w:val="000000"/>
        </w:rPr>
      </w:pPr>
      <w:r w:rsidRPr="00581798">
        <w:rPr>
          <w:rFonts w:ascii="Times New Roman" w:hAnsi="Times New Roman" w:cs="Times New Roman"/>
          <w:color w:val="000000"/>
        </w:rPr>
        <w:t xml:space="preserve">Курского района  Курской области </w:t>
      </w:r>
    </w:p>
    <w:p w:rsidR="00B9644E" w:rsidRPr="00581798" w:rsidRDefault="00B9644E" w:rsidP="00581798">
      <w:pPr>
        <w:spacing w:after="0" w:line="240" w:lineRule="auto"/>
        <w:ind w:left="6237" w:right="29"/>
        <w:rPr>
          <w:rFonts w:ascii="Times New Roman" w:hAnsi="Times New Roman" w:cs="Times New Roman"/>
          <w:color w:val="000000"/>
        </w:rPr>
      </w:pPr>
      <w:r w:rsidRPr="00581798">
        <w:rPr>
          <w:rFonts w:ascii="Times New Roman" w:hAnsi="Times New Roman" w:cs="Times New Roman"/>
          <w:color w:val="000000"/>
        </w:rPr>
        <w:t xml:space="preserve"> от ________№___</w:t>
      </w:r>
    </w:p>
    <w:p w:rsidR="00B9644E" w:rsidRPr="00581798" w:rsidRDefault="00B9644E" w:rsidP="00581798">
      <w:pPr>
        <w:widowControl w:val="0"/>
        <w:spacing w:after="0" w:line="240" w:lineRule="auto"/>
        <w:rPr>
          <w:rFonts w:ascii="Times New Roman" w:hAnsi="Times New Roman" w:cs="Times New Roman"/>
          <w:sz w:val="28"/>
          <w:szCs w:val="28"/>
        </w:rPr>
      </w:pPr>
    </w:p>
    <w:p w:rsidR="00B9644E" w:rsidRPr="00581798" w:rsidRDefault="00B9644E" w:rsidP="00581798">
      <w:pPr>
        <w:widowControl w:val="0"/>
        <w:spacing w:after="0" w:line="240" w:lineRule="auto"/>
        <w:jc w:val="both"/>
        <w:rPr>
          <w:rFonts w:ascii="Times New Roman" w:hAnsi="Times New Roman" w:cs="Times New Roman"/>
          <w:sz w:val="28"/>
          <w:szCs w:val="28"/>
        </w:rPr>
      </w:pPr>
    </w:p>
    <w:p w:rsidR="00B9644E" w:rsidRPr="00581798"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АДМИНИСТРАТИВНЫЙ РЕГЛАМЕНТ</w:t>
      </w:r>
    </w:p>
    <w:p w:rsidR="00B9644E" w:rsidRPr="00581798"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 xml:space="preserve">предоставления муниципальной услуги </w:t>
      </w:r>
    </w:p>
    <w:p w:rsidR="00B9644E" w:rsidRPr="00581798" w:rsidRDefault="00B9644E" w:rsidP="00581798">
      <w:pPr>
        <w:widowControl w:val="0"/>
        <w:spacing w:after="0" w:line="240" w:lineRule="auto"/>
        <w:jc w:val="center"/>
        <w:rPr>
          <w:rFonts w:ascii="Times New Roman" w:hAnsi="Times New Roman" w:cs="Times New Roman"/>
          <w:sz w:val="28"/>
          <w:szCs w:val="28"/>
        </w:rPr>
      </w:pPr>
      <w:r w:rsidRPr="00581798">
        <w:rPr>
          <w:rFonts w:ascii="Times New Roman" w:hAnsi="Times New Roman" w:cs="Times New Roman"/>
          <w:sz w:val="28"/>
          <w:szCs w:val="28"/>
        </w:rPr>
        <w:t>«</w:t>
      </w:r>
      <w:r w:rsidRPr="00581798">
        <w:rPr>
          <w:rFonts w:ascii="Times New Roman" w:hAnsi="Times New Roman" w:cs="Times New Roman"/>
          <w:b/>
          <w:bCs/>
          <w:color w:val="000000"/>
          <w:sz w:val="28"/>
          <w:szCs w:val="28"/>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81798">
        <w:rPr>
          <w:rFonts w:ascii="Times New Roman" w:hAnsi="Times New Roman" w:cs="Times New Roman"/>
          <w:sz w:val="28"/>
          <w:szCs w:val="28"/>
        </w:rPr>
        <w:t>»</w:t>
      </w:r>
    </w:p>
    <w:p w:rsidR="00B9644E" w:rsidRPr="00581798" w:rsidRDefault="00B9644E" w:rsidP="00581798">
      <w:pPr>
        <w:widowControl w:val="0"/>
        <w:spacing w:after="0" w:line="240" w:lineRule="auto"/>
        <w:jc w:val="center"/>
        <w:rPr>
          <w:rFonts w:ascii="Times New Roman" w:hAnsi="Times New Roman" w:cs="Times New Roman"/>
          <w:b/>
          <w:bCs/>
          <w:sz w:val="28"/>
          <w:szCs w:val="28"/>
        </w:rPr>
      </w:pPr>
    </w:p>
    <w:p w:rsidR="00B9644E" w:rsidRPr="00581798"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I. Общие положения</w:t>
      </w:r>
    </w:p>
    <w:p w:rsidR="00B9644E" w:rsidRPr="00581798" w:rsidRDefault="00B9644E" w:rsidP="00581798">
      <w:pPr>
        <w:widowControl w:val="0"/>
        <w:spacing w:after="0" w:line="240" w:lineRule="auto"/>
        <w:jc w:val="both"/>
        <w:rPr>
          <w:rFonts w:ascii="Times New Roman" w:hAnsi="Times New Roman" w:cs="Times New Roman"/>
          <w:sz w:val="28"/>
          <w:szCs w:val="28"/>
        </w:rPr>
      </w:pP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1.1. Предмет регулирования административного регламента</w:t>
      </w:r>
    </w:p>
    <w:p w:rsidR="00B9644E" w:rsidRPr="00581798" w:rsidRDefault="00B9644E" w:rsidP="00581798">
      <w:pPr>
        <w:widowControl w:val="0"/>
        <w:spacing w:after="0" w:line="240" w:lineRule="auto"/>
        <w:jc w:val="both"/>
        <w:rPr>
          <w:rFonts w:ascii="Times New Roman" w:hAnsi="Times New Roman" w:cs="Times New Roman"/>
          <w:sz w:val="28"/>
          <w:szCs w:val="28"/>
        </w:rPr>
      </w:pPr>
      <w:r w:rsidRPr="00581798">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581798">
        <w:rPr>
          <w:rFonts w:ascii="Times New Roman" w:hAnsi="Times New Roman" w:cs="Times New Roman"/>
          <w:color w:val="000000"/>
          <w:sz w:val="28"/>
          <w:szCs w:val="28"/>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81798">
        <w:rPr>
          <w:rFonts w:ascii="Times New Roman" w:hAnsi="Times New Roman" w:cs="Times New Roman"/>
          <w:sz w:val="28"/>
          <w:szCs w:val="28"/>
        </w:rPr>
        <w:t xml:space="preserve">» (далее соответственно – Регламент, услуга) разработан в целях повышения качества предоставления и доступности услуги и определяет: </w:t>
      </w:r>
      <w:r w:rsidRPr="00581798">
        <w:rPr>
          <w:rFonts w:ascii="Times New Roman" w:hAnsi="Times New Roman" w:cs="Times New Roman"/>
          <w:sz w:val="28"/>
          <w:szCs w:val="28"/>
          <w:lang w:eastAsia="en-US"/>
        </w:rPr>
        <w:t xml:space="preserve">стандарт предоставления муниципальной услуги; состав, </w:t>
      </w:r>
      <w:r w:rsidRPr="00581798">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B9644E" w:rsidRPr="00581798" w:rsidRDefault="00B9644E" w:rsidP="00581798">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581798">
        <w:rPr>
          <w:rFonts w:ascii="Times New Roman" w:hAnsi="Times New Roman" w:cs="Times New Roman"/>
          <w:color w:val="1D1D1D"/>
          <w:sz w:val="28"/>
          <w:szCs w:val="28"/>
          <w:shd w:val="clear" w:color="auto" w:fill="FFFFFF"/>
        </w:rPr>
        <w:t>предоставлением муниципальной услуги.</w:t>
      </w: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1.2. Круг заявителей</w:t>
      </w:r>
    </w:p>
    <w:p w:rsidR="00B9644E" w:rsidRPr="00581798" w:rsidRDefault="00B9644E" w:rsidP="00581798">
      <w:pPr>
        <w:widowControl w:val="0"/>
        <w:spacing w:after="0" w:line="240" w:lineRule="auto"/>
        <w:ind w:firstLine="720"/>
        <w:jc w:val="both"/>
        <w:rPr>
          <w:rFonts w:ascii="Times New Roman" w:hAnsi="Times New Roman" w:cs="Times New Roman"/>
          <w:sz w:val="28"/>
          <w:szCs w:val="28"/>
          <w:lang w:eastAsia="ar-SA"/>
        </w:rPr>
      </w:pPr>
      <w:r w:rsidRPr="0058179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581798">
        <w:rPr>
          <w:rFonts w:ascii="Times New Roman" w:hAnsi="Times New Roman" w:cs="Times New Roman"/>
          <w:sz w:val="28"/>
          <w:szCs w:val="28"/>
          <w:lang w:eastAsia="ar-SA"/>
        </w:rPr>
        <w:t xml:space="preserve">и юридические лица, либо их законные представители (далее - заявители), обратившиеся в </w:t>
      </w:r>
      <w:r w:rsidRPr="00581798">
        <w:rPr>
          <w:rFonts w:ascii="Times New Roman" w:hAnsi="Times New Roman" w:cs="Times New Roman"/>
          <w:sz w:val="28"/>
          <w:szCs w:val="28"/>
        </w:rPr>
        <w:t xml:space="preserve">администрацию </w:t>
      </w:r>
      <w:r w:rsidR="00025D26">
        <w:rPr>
          <w:rFonts w:ascii="Times New Roman" w:hAnsi="Times New Roman" w:cs="Times New Roman"/>
          <w:sz w:val="28"/>
          <w:szCs w:val="28"/>
        </w:rPr>
        <w:t>Щетинского</w:t>
      </w:r>
      <w:r w:rsidRPr="00581798">
        <w:rPr>
          <w:rFonts w:ascii="Times New Roman" w:hAnsi="Times New Roman" w:cs="Times New Roman"/>
          <w:sz w:val="28"/>
          <w:szCs w:val="28"/>
        </w:rPr>
        <w:t xml:space="preserve"> сельсовета Курского района Курской области (далее – администрация сельсовета) </w:t>
      </w:r>
      <w:r w:rsidRPr="00581798">
        <w:rPr>
          <w:rFonts w:ascii="Times New Roman" w:hAnsi="Times New Roman" w:cs="Times New Roman"/>
          <w:sz w:val="28"/>
          <w:szCs w:val="28"/>
          <w:lang w:eastAsia="ar-SA"/>
        </w:rPr>
        <w:t>с запросом о предоставлении муниципальной услуги.</w:t>
      </w:r>
    </w:p>
    <w:p w:rsidR="00B9644E" w:rsidRPr="00581798" w:rsidRDefault="00B9644E" w:rsidP="00581798">
      <w:pPr>
        <w:widowControl w:val="0"/>
        <w:spacing w:after="0" w:line="240" w:lineRule="auto"/>
        <w:ind w:firstLine="720"/>
        <w:jc w:val="both"/>
        <w:rPr>
          <w:rFonts w:ascii="Times New Roman" w:hAnsi="Times New Roman" w:cs="Times New Roman"/>
          <w:b/>
          <w:bCs/>
          <w:sz w:val="28"/>
          <w:szCs w:val="28"/>
        </w:rPr>
      </w:pPr>
      <w:r w:rsidRPr="00581798">
        <w:rPr>
          <w:rFonts w:ascii="Times New Roman" w:hAnsi="Times New Roman" w:cs="Times New Roman"/>
          <w:b/>
          <w:bCs/>
          <w:sz w:val="28"/>
          <w:szCs w:val="28"/>
        </w:rPr>
        <w:t>1.3. Требования к порядку информирования о предоставлении услуги</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 xml:space="preserve">Информация об услуге носит открытый общедоступный характер. </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Основными требованиями к информированию граждан являются:</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достоверность предоставляемой информации;</w:t>
      </w:r>
    </w:p>
    <w:p w:rsidR="00B9644E" w:rsidRPr="00581798" w:rsidRDefault="00B9644E" w:rsidP="0058179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1798">
        <w:rPr>
          <w:rFonts w:ascii="Times New Roman" w:hAnsi="Times New Roman" w:cs="Times New Roman"/>
          <w:sz w:val="28"/>
          <w:szCs w:val="28"/>
        </w:rPr>
        <w:lastRenderedPageBreak/>
        <w:t>четкость, простота и ясность в изложении информации;</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полнота информации;</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наглядность форм предоставляемой информации;</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удобство и доступность получения информации;</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оперативность предоставления информации.</w:t>
      </w:r>
    </w:p>
    <w:p w:rsidR="00B9644E" w:rsidRPr="00581798" w:rsidRDefault="00B9644E" w:rsidP="00581798">
      <w:pPr>
        <w:widowControl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1.3.1. Информирование о предоставлении услуги осуществляется:</w:t>
      </w:r>
    </w:p>
    <w:p w:rsidR="00B9644E" w:rsidRPr="00581798" w:rsidRDefault="00B9644E" w:rsidP="00ED7B64">
      <w:pPr>
        <w:rPr>
          <w:rFonts w:ascii="Times New Roman" w:hAnsi="Times New Roman" w:cs="Times New Roman"/>
          <w:color w:val="0000FF"/>
          <w:sz w:val="28"/>
          <w:szCs w:val="28"/>
          <w:u w:val="single"/>
        </w:rPr>
      </w:pPr>
      <w:r w:rsidRPr="00581798">
        <w:rPr>
          <w:rFonts w:ascii="Times New Roman" w:hAnsi="Times New Roman" w:cs="Times New Roman"/>
          <w:sz w:val="28"/>
          <w:szCs w:val="28"/>
        </w:rPr>
        <w:t>в администрации</w:t>
      </w:r>
      <w:r w:rsidR="00025D26">
        <w:rPr>
          <w:rFonts w:ascii="Times New Roman" w:hAnsi="Times New Roman" w:cs="Times New Roman"/>
          <w:sz w:val="28"/>
          <w:szCs w:val="28"/>
        </w:rPr>
        <w:t xml:space="preserve"> Щетинского </w:t>
      </w:r>
      <w:r w:rsidRPr="00581798">
        <w:rPr>
          <w:rFonts w:ascii="Times New Roman" w:hAnsi="Times New Roman" w:cs="Times New Roman"/>
          <w:sz w:val="28"/>
          <w:szCs w:val="28"/>
        </w:rPr>
        <w:t xml:space="preserve"> сельсовета Курского района Курской области </w:t>
      </w:r>
      <w:r w:rsidR="00ED7B64">
        <w:rPr>
          <w:rFonts w:ascii="Times New Roman" w:hAnsi="Times New Roman" w:cs="Times New Roman"/>
          <w:sz w:val="28"/>
          <w:szCs w:val="28"/>
        </w:rPr>
        <w:t>(</w:t>
      </w:r>
      <w:hyperlink r:id="rId7" w:history="1">
        <w:r w:rsidR="00ED7B64" w:rsidRPr="00ED7B64">
          <w:rPr>
            <w:rStyle w:val="a4"/>
            <w:rFonts w:ascii="Times New Roman" w:hAnsi="Times New Roman" w:cs="Times New Roman"/>
            <w:color w:val="auto"/>
            <w:sz w:val="28"/>
            <w:szCs w:val="28"/>
            <w:u w:val="none"/>
            <w:lang w:val="en-US"/>
          </w:rPr>
          <w:t>http</w:t>
        </w:r>
        <w:r w:rsidR="00ED7B64" w:rsidRPr="00ED7B64">
          <w:rPr>
            <w:rStyle w:val="a4"/>
            <w:rFonts w:ascii="Times New Roman" w:hAnsi="Times New Roman" w:cs="Times New Roman"/>
            <w:color w:val="auto"/>
            <w:sz w:val="28"/>
            <w:szCs w:val="28"/>
            <w:u w:val="none"/>
          </w:rPr>
          <w:t>://</w:t>
        </w:r>
        <w:r w:rsidR="00ED7B64" w:rsidRPr="00ED7B64">
          <w:rPr>
            <w:rStyle w:val="a4"/>
            <w:rFonts w:ascii="Times New Roman" w:hAnsi="Times New Roman" w:cs="Times New Roman"/>
            <w:color w:val="auto"/>
            <w:sz w:val="28"/>
            <w:szCs w:val="28"/>
            <w:u w:val="none"/>
            <w:lang w:val="en-US"/>
          </w:rPr>
          <w:t>shetin</w:t>
        </w:r>
        <w:r w:rsidR="00ED7B64" w:rsidRPr="00ED7B64">
          <w:rPr>
            <w:rStyle w:val="a4"/>
            <w:rFonts w:ascii="Times New Roman" w:hAnsi="Times New Roman" w:cs="Times New Roman"/>
            <w:color w:val="auto"/>
            <w:sz w:val="28"/>
            <w:szCs w:val="28"/>
            <w:u w:val="none"/>
          </w:rPr>
          <w:t>.</w:t>
        </w:r>
        <w:r w:rsidR="00ED7B64" w:rsidRPr="00ED7B64">
          <w:rPr>
            <w:rStyle w:val="a4"/>
            <w:rFonts w:ascii="Times New Roman" w:hAnsi="Times New Roman" w:cs="Times New Roman"/>
            <w:color w:val="auto"/>
            <w:sz w:val="28"/>
            <w:szCs w:val="28"/>
            <w:u w:val="none"/>
            <w:lang w:val="en-US"/>
          </w:rPr>
          <w:t>rkursk</w:t>
        </w:r>
        <w:r w:rsidR="00ED7B64" w:rsidRPr="00ED7B64">
          <w:rPr>
            <w:rStyle w:val="a4"/>
            <w:rFonts w:ascii="Times New Roman" w:hAnsi="Times New Roman" w:cs="Times New Roman"/>
            <w:color w:val="auto"/>
            <w:sz w:val="28"/>
            <w:szCs w:val="28"/>
            <w:u w:val="none"/>
          </w:rPr>
          <w:t>.</w:t>
        </w:r>
        <w:r w:rsidR="00ED7B64" w:rsidRPr="00ED7B64">
          <w:rPr>
            <w:rStyle w:val="a4"/>
            <w:rFonts w:ascii="Times New Roman" w:hAnsi="Times New Roman" w:cs="Times New Roman"/>
            <w:color w:val="auto"/>
            <w:sz w:val="28"/>
            <w:szCs w:val="28"/>
            <w:u w:val="none"/>
            <w:lang w:val="en-US"/>
          </w:rPr>
          <w:t>ru</w:t>
        </w:r>
      </w:hyperlink>
      <w:r w:rsidR="00ED7B64" w:rsidRPr="00ED7B64">
        <w:rPr>
          <w:rStyle w:val="a4"/>
          <w:rFonts w:ascii="Times New Roman" w:hAnsi="Times New Roman" w:cs="Times New Roman"/>
          <w:color w:val="auto"/>
          <w:sz w:val="28"/>
          <w:szCs w:val="28"/>
          <w:u w:val="none"/>
        </w:rPr>
        <w:t>)</w:t>
      </w:r>
      <w:r w:rsidRPr="00ED7B64">
        <w:rPr>
          <w:rFonts w:ascii="Times New Roman" w:hAnsi="Times New Roman" w:cs="Times New Roman"/>
          <w:sz w:val="28"/>
          <w:szCs w:val="28"/>
        </w:rPr>
        <w:t>,</w:t>
      </w:r>
      <w:r w:rsidRPr="00581798">
        <w:rPr>
          <w:rFonts w:ascii="Times New Roman" w:hAnsi="Times New Roman" w:cs="Times New Roman"/>
          <w:sz w:val="28"/>
          <w:szCs w:val="28"/>
        </w:rPr>
        <w:t xml:space="preserve"> в федеральной государственной информационной системе «Единый портал гос</w:t>
      </w:r>
      <w:bookmarkStart w:id="0" w:name="_GoBack"/>
      <w:bookmarkEnd w:id="0"/>
      <w:r w:rsidRPr="00581798">
        <w:rPr>
          <w:rFonts w:ascii="Times New Roman" w:hAnsi="Times New Roman" w:cs="Times New Roman"/>
          <w:sz w:val="28"/>
          <w:szCs w:val="28"/>
        </w:rPr>
        <w:t>ударственных и муниципальных услуг (функций)» (www.gosuslugi.ru.), региональной информационной системе «Портал государственных услуг Курской области».</w:t>
      </w:r>
    </w:p>
    <w:p w:rsidR="00B9644E" w:rsidRPr="00581798" w:rsidRDefault="00B9644E" w:rsidP="00581798">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 указана в приложении № 1 к настоящему Регламенту.</w:t>
      </w:r>
    </w:p>
    <w:p w:rsidR="00B9644E" w:rsidRPr="00581798" w:rsidRDefault="00B9644E" w:rsidP="00581798">
      <w:pPr>
        <w:spacing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B9644E" w:rsidRPr="00581798" w:rsidRDefault="00B9644E" w:rsidP="00581798">
      <w:pPr>
        <w:spacing w:line="240" w:lineRule="auto"/>
        <w:ind w:firstLine="567"/>
        <w:jc w:val="both"/>
        <w:rPr>
          <w:rFonts w:ascii="Times New Roman" w:hAnsi="Times New Roman" w:cs="Times New Roman"/>
          <w:color w:val="0000FF"/>
          <w:sz w:val="28"/>
          <w:szCs w:val="28"/>
        </w:rPr>
      </w:pPr>
      <w:r w:rsidRPr="00581798">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 по Курскому району:</w:t>
      </w:r>
    </w:p>
    <w:p w:rsidR="00B9644E" w:rsidRPr="00581798" w:rsidRDefault="00B9644E" w:rsidP="00581798">
      <w:pPr>
        <w:spacing w:after="0" w:line="240" w:lineRule="auto"/>
        <w:ind w:firstLine="567"/>
        <w:jc w:val="both"/>
        <w:rPr>
          <w:rFonts w:ascii="Times New Roman" w:hAnsi="Times New Roman" w:cs="Times New Roman"/>
          <w:sz w:val="28"/>
          <w:szCs w:val="28"/>
        </w:rPr>
      </w:pPr>
      <w:r w:rsidRPr="00581798">
        <w:rPr>
          <w:rFonts w:ascii="Times New Roman" w:hAnsi="Times New Roman" w:cs="Times New Roman"/>
          <w:sz w:val="28"/>
          <w:szCs w:val="28"/>
        </w:rPr>
        <w:t xml:space="preserve">Место нахождения: г. Курск, ул. Щепкина, д 3, телефоны 8 (4712) 74-14-91,        74-14-92, </w:t>
      </w:r>
      <w:r w:rsidRPr="00581798">
        <w:rPr>
          <w:rFonts w:ascii="Times New Roman" w:hAnsi="Times New Roman" w:cs="Times New Roman"/>
          <w:sz w:val="28"/>
          <w:szCs w:val="28"/>
          <w:lang w:val="en-US"/>
        </w:rPr>
        <w:t>e</w:t>
      </w:r>
      <w:r w:rsidRPr="00581798">
        <w:rPr>
          <w:rFonts w:ascii="Times New Roman" w:hAnsi="Times New Roman" w:cs="Times New Roman"/>
          <w:sz w:val="28"/>
          <w:szCs w:val="28"/>
        </w:rPr>
        <w:t>-</w:t>
      </w:r>
      <w:r w:rsidRPr="00581798">
        <w:rPr>
          <w:rFonts w:ascii="Times New Roman" w:hAnsi="Times New Roman" w:cs="Times New Roman"/>
          <w:sz w:val="28"/>
          <w:szCs w:val="28"/>
          <w:lang w:val="en-US"/>
        </w:rPr>
        <w:t>mail</w:t>
      </w:r>
      <w:r w:rsidRPr="00581798">
        <w:rPr>
          <w:rFonts w:ascii="Times New Roman" w:hAnsi="Times New Roman" w:cs="Times New Roman"/>
          <w:sz w:val="28"/>
          <w:szCs w:val="28"/>
        </w:rPr>
        <w:t xml:space="preserve"> 4611@</w:t>
      </w:r>
      <w:r w:rsidRPr="00581798">
        <w:rPr>
          <w:rFonts w:ascii="Times New Roman" w:hAnsi="Times New Roman" w:cs="Times New Roman"/>
          <w:sz w:val="28"/>
          <w:szCs w:val="28"/>
          <w:lang w:val="en-US"/>
        </w:rPr>
        <w:t>mfc</w:t>
      </w:r>
      <w:r w:rsidRPr="00581798">
        <w:rPr>
          <w:rFonts w:ascii="Times New Roman" w:hAnsi="Times New Roman" w:cs="Times New Roman"/>
          <w:sz w:val="28"/>
          <w:szCs w:val="28"/>
        </w:rPr>
        <w:t>-</w:t>
      </w:r>
      <w:r w:rsidRPr="00581798">
        <w:rPr>
          <w:rFonts w:ascii="Times New Roman" w:hAnsi="Times New Roman" w:cs="Times New Roman"/>
          <w:sz w:val="28"/>
          <w:szCs w:val="28"/>
          <w:lang w:val="en-US"/>
        </w:rPr>
        <w:t>kursk</w:t>
      </w:r>
      <w:r w:rsidRPr="00581798">
        <w:rPr>
          <w:rFonts w:ascii="Times New Roman" w:hAnsi="Times New Roman" w:cs="Times New Roman"/>
          <w:sz w:val="28"/>
          <w:szCs w:val="28"/>
        </w:rPr>
        <w:t>.</w:t>
      </w:r>
      <w:r w:rsidRPr="00581798">
        <w:rPr>
          <w:rFonts w:ascii="Times New Roman" w:hAnsi="Times New Roman" w:cs="Times New Roman"/>
          <w:sz w:val="28"/>
          <w:szCs w:val="28"/>
          <w:lang w:val="en-US"/>
        </w:rPr>
        <w:t>ru</w:t>
      </w:r>
    </w:p>
    <w:p w:rsidR="00B9644E" w:rsidRPr="00581798" w:rsidRDefault="00B9644E" w:rsidP="00581798">
      <w:pPr>
        <w:widowControl w:val="0"/>
        <w:spacing w:after="0" w:line="240" w:lineRule="auto"/>
        <w:ind w:firstLine="720"/>
        <w:jc w:val="both"/>
        <w:rPr>
          <w:rFonts w:ascii="Times New Roman" w:hAnsi="Times New Roman" w:cs="Times New Roman"/>
          <w:sz w:val="28"/>
          <w:szCs w:val="28"/>
        </w:rPr>
      </w:pPr>
    </w:p>
    <w:p w:rsidR="00B9644E" w:rsidRPr="00581798" w:rsidRDefault="00B9644E" w:rsidP="00581798">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9644E" w:rsidRPr="00581798" w:rsidRDefault="00B9644E" w:rsidP="005817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1798">
        <w:rPr>
          <w:rFonts w:ascii="Times New Roman" w:hAnsi="Times New Roman" w:cs="Times New Roman"/>
          <w:sz w:val="28"/>
          <w:szCs w:val="28"/>
        </w:rPr>
        <w:t>1.3.5. Информация об услуге, порядке ее оказания предоставляется заявителям на безвозмездной основе.</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1.3.6. Информирование заявителей организуется следующим образом:</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индивидуальное информирование (устное, письменное);</w:t>
      </w:r>
    </w:p>
    <w:p w:rsidR="00B9644E" w:rsidRPr="00581798" w:rsidRDefault="00B9644E" w:rsidP="00581798">
      <w:pPr>
        <w:pStyle w:val="af4"/>
        <w:spacing w:after="0" w:line="240" w:lineRule="auto"/>
        <w:ind w:firstLine="709"/>
        <w:jc w:val="both"/>
        <w:rPr>
          <w:rFonts w:ascii="Times New Roman" w:hAnsi="Times New Roman" w:cs="Times New Roman"/>
          <w:color w:val="auto"/>
          <w:sz w:val="28"/>
          <w:szCs w:val="28"/>
        </w:rPr>
      </w:pPr>
      <w:r w:rsidRPr="00581798">
        <w:rPr>
          <w:rFonts w:ascii="Times New Roman" w:hAnsi="Times New Roman" w:cs="Times New Roman"/>
          <w:sz w:val="28"/>
          <w:szCs w:val="28"/>
        </w:rPr>
        <w:t xml:space="preserve">публичное информирование </w:t>
      </w:r>
      <w:r w:rsidRPr="00581798">
        <w:rPr>
          <w:rFonts w:ascii="Times New Roman" w:hAnsi="Times New Roman" w:cs="Times New Roman"/>
          <w:color w:val="auto"/>
          <w:sz w:val="28"/>
          <w:szCs w:val="28"/>
        </w:rPr>
        <w:t>(средства массовой информации, сеть «Интернет»).</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8" w:history="1">
        <w:r w:rsidRPr="00581798">
          <w:rPr>
            <w:rFonts w:ascii="Times New Roman" w:hAnsi="Times New Roman" w:cs="Times New Roman"/>
            <w:sz w:val="28"/>
            <w:szCs w:val="28"/>
          </w:rPr>
          <w:t>сайте</w:t>
        </w:r>
      </w:hyperlink>
      <w:r w:rsidRPr="00581798">
        <w:rPr>
          <w:rFonts w:ascii="Times New Roman" w:hAnsi="Times New Roman" w:cs="Times New Roman"/>
          <w:sz w:val="28"/>
          <w:szCs w:val="28"/>
        </w:rPr>
        <w:t xml:space="preserve"> администрации сельсовета и на информационном стенде.</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При личном приеме заявитель предъявляет документ, удостоверяющий его личность.</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9644E" w:rsidRPr="00581798" w:rsidRDefault="00B9644E" w:rsidP="00581798">
      <w:pPr>
        <w:pStyle w:val="p5"/>
        <w:shd w:val="clear" w:color="auto" w:fill="FFFFFF"/>
        <w:ind w:firstLine="708"/>
        <w:jc w:val="both"/>
        <w:rPr>
          <w:rFonts w:ascii="Times New Roman" w:hAnsi="Times New Roman" w:cs="Times New Roman"/>
          <w:sz w:val="28"/>
          <w:szCs w:val="28"/>
        </w:rPr>
      </w:pPr>
      <w:r w:rsidRPr="00581798">
        <w:rPr>
          <w:rFonts w:ascii="Times New Roman" w:hAnsi="Times New Roman" w:cs="Times New Roman"/>
          <w:sz w:val="28"/>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9644E" w:rsidRPr="00581798" w:rsidRDefault="00B9644E" w:rsidP="00581798">
      <w:pPr>
        <w:pStyle w:val="p5"/>
        <w:shd w:val="clear" w:color="auto" w:fill="FFFFFF"/>
        <w:ind w:firstLine="708"/>
        <w:jc w:val="both"/>
        <w:rPr>
          <w:rFonts w:ascii="Times New Roman" w:hAnsi="Times New Roman" w:cs="Times New Roman"/>
          <w:color w:val="339966"/>
          <w:sz w:val="28"/>
          <w:szCs w:val="28"/>
        </w:rPr>
      </w:pPr>
      <w:r w:rsidRPr="00581798">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(но не более 3 рабочих дней)</w:t>
      </w:r>
      <w:r w:rsidRPr="00581798">
        <w:rPr>
          <w:rFonts w:ascii="Times New Roman" w:hAnsi="Times New Roman" w:cs="Times New Roman"/>
          <w:color w:val="339966"/>
          <w:sz w:val="28"/>
          <w:szCs w:val="28"/>
        </w:rPr>
        <w:t>.</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Письменное заявление, принятое в ходе личного приема, подлежит регистрации и рассматривается в порядке, установленном настоящим Регламентом.</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B9644E" w:rsidRPr="00581798" w:rsidRDefault="00B9644E" w:rsidP="00581798">
      <w:pPr>
        <w:pStyle w:val="p5"/>
        <w:shd w:val="clear" w:color="auto" w:fill="FFFFFF"/>
        <w:ind w:firstLine="708"/>
        <w:jc w:val="both"/>
        <w:rPr>
          <w:rFonts w:ascii="Times New Roman" w:hAnsi="Times New Roman" w:cs="Times New Roman"/>
          <w:color w:val="000000"/>
          <w:sz w:val="28"/>
          <w:szCs w:val="28"/>
        </w:rPr>
      </w:pPr>
      <w:r w:rsidRPr="00581798">
        <w:rPr>
          <w:rFonts w:ascii="Times New Roman" w:hAnsi="Times New Roman" w:cs="Times New Roman"/>
          <w:color w:val="000000"/>
          <w:sz w:val="28"/>
          <w:szCs w:val="28"/>
        </w:rPr>
        <w:t xml:space="preserve">1.3.8. При ответе на телефонные звонки специалист, сняв трубку, должен сообщить </w:t>
      </w:r>
      <w:r w:rsidRPr="00581798">
        <w:rPr>
          <w:rFonts w:ascii="Times New Roman" w:hAnsi="Times New Roman" w:cs="Times New Roman"/>
          <w:sz w:val="28"/>
          <w:szCs w:val="28"/>
        </w:rPr>
        <w:t>наименование органа, осуществляющей предоставление данной услуги</w:t>
      </w:r>
      <w:r w:rsidRPr="00581798">
        <w:rPr>
          <w:rFonts w:ascii="Times New Roman" w:hAnsi="Times New Roman" w:cs="Times New Roman"/>
          <w:color w:val="000000"/>
          <w:sz w:val="28"/>
          <w:szCs w:val="28"/>
        </w:rPr>
        <w:t>,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B9644E" w:rsidRPr="00581798" w:rsidRDefault="00B9644E" w:rsidP="00581798">
      <w:pPr>
        <w:pStyle w:val="p5"/>
        <w:shd w:val="clear" w:color="auto" w:fill="FFFFFF"/>
        <w:ind w:firstLine="708"/>
        <w:jc w:val="both"/>
        <w:rPr>
          <w:rFonts w:ascii="Times New Roman" w:hAnsi="Times New Roman" w:cs="Times New Roman"/>
          <w:color w:val="000000"/>
          <w:sz w:val="28"/>
          <w:szCs w:val="28"/>
        </w:rPr>
      </w:pPr>
      <w:r w:rsidRPr="00581798">
        <w:rPr>
          <w:rFonts w:ascii="Times New Roman" w:hAnsi="Times New Roman" w:cs="Times New Roman"/>
          <w:color w:val="000000"/>
          <w:sz w:val="28"/>
          <w:szCs w:val="28"/>
        </w:rPr>
        <w:t xml:space="preserve">При ответах на телефонные звонки и устные обращения специалисты должны соблюдать правила </w:t>
      </w:r>
      <w:r w:rsidRPr="00581798">
        <w:rPr>
          <w:rFonts w:ascii="Times New Roman" w:hAnsi="Times New Roman" w:cs="Times New Roman"/>
          <w:sz w:val="28"/>
          <w:szCs w:val="28"/>
        </w:rPr>
        <w:t xml:space="preserve">служебной </w:t>
      </w:r>
      <w:r w:rsidRPr="00581798">
        <w:rPr>
          <w:rFonts w:ascii="Times New Roman" w:hAnsi="Times New Roman" w:cs="Times New Roman"/>
          <w:color w:val="000000"/>
          <w:sz w:val="28"/>
          <w:szCs w:val="28"/>
        </w:rPr>
        <w:t>этики.</w:t>
      </w:r>
    </w:p>
    <w:p w:rsidR="00B9644E" w:rsidRPr="00581798" w:rsidRDefault="00B9644E" w:rsidP="00581798">
      <w:pPr>
        <w:pStyle w:val="p5"/>
        <w:shd w:val="clear" w:color="auto" w:fill="FFFFFF"/>
        <w:ind w:firstLine="708"/>
        <w:jc w:val="both"/>
        <w:rPr>
          <w:rFonts w:ascii="Times New Roman" w:hAnsi="Times New Roman" w:cs="Times New Roman"/>
          <w:color w:val="000000"/>
          <w:sz w:val="28"/>
          <w:szCs w:val="28"/>
        </w:rPr>
      </w:pPr>
      <w:r w:rsidRPr="00581798">
        <w:rPr>
          <w:rFonts w:ascii="Times New Roman" w:hAnsi="Times New Roman" w:cs="Times New Roman"/>
          <w:color w:val="000000"/>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 за исключением следующих случаев:</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отсутствие в письменном заявлении фамилии заявителя, направившего заявление, и почтового адреса, по которому должен быть направлен ответ;</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lastRenderedPageBreak/>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наличие данного заявителю ранее ответа по существу поставленных в письменном заявлении вопросов;</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 xml:space="preserve"> если в письменном заявлении обжалуется судебное решение, то данное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 xml:space="preserve"> если письменное заявление, содержит  вопросы, решение которых не входит в компетенцию данной администрации сельсовета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сельсовета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О данном решении уведомляется заявитель, направивший обращение.</w:t>
      </w:r>
    </w:p>
    <w:p w:rsidR="00B9644E" w:rsidRPr="00581798" w:rsidRDefault="00B9644E" w:rsidP="00581798">
      <w:pPr>
        <w:pStyle w:val="p5"/>
        <w:shd w:val="clear" w:color="auto" w:fill="FFFFFF"/>
        <w:ind w:firstLine="708"/>
        <w:jc w:val="both"/>
        <w:rPr>
          <w:rFonts w:ascii="Times New Roman" w:hAnsi="Times New Roman" w:cs="Times New Roman"/>
          <w:sz w:val="28"/>
          <w:szCs w:val="28"/>
        </w:rPr>
      </w:pPr>
      <w:r w:rsidRPr="00581798">
        <w:rPr>
          <w:rFonts w:ascii="Times New Roman" w:hAnsi="Times New Roman" w:cs="Times New Roman"/>
          <w:sz w:val="28"/>
          <w:szCs w:val="28"/>
        </w:rPr>
        <w:t xml:space="preserve">если заявителем в обращении было дано указание направить ответ на адрес электронной почты, но при этом, в обращении отсутствуют ее реквизиты. </w:t>
      </w:r>
    </w:p>
    <w:p w:rsidR="00B9644E" w:rsidRPr="00581798" w:rsidRDefault="00B9644E" w:rsidP="00581798">
      <w:pPr>
        <w:pStyle w:val="p5"/>
        <w:shd w:val="clear" w:color="auto" w:fill="FFFFFF"/>
        <w:ind w:firstLine="708"/>
        <w:jc w:val="both"/>
        <w:rPr>
          <w:rFonts w:ascii="Times New Roman" w:hAnsi="Times New Roman" w:cs="Times New Roman"/>
          <w:sz w:val="28"/>
          <w:szCs w:val="28"/>
        </w:rPr>
      </w:pPr>
      <w:r w:rsidRPr="00581798">
        <w:rPr>
          <w:rFonts w:ascii="Times New Roman" w:hAnsi="Times New Roman" w:cs="Times New Roman"/>
          <w:sz w:val="28"/>
          <w:szCs w:val="28"/>
        </w:rPr>
        <w:t>В случае, если причины, по которым ответ по существу поставленных в письменном заявлении вопросов не мог быть предоставлен, в последующем были устранены, заявитель вправе вновь направить письменное заявление.</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9644E" w:rsidRPr="00581798" w:rsidRDefault="00B9644E" w:rsidP="005817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644E" w:rsidRPr="00E54C62" w:rsidRDefault="00B9644E" w:rsidP="00326672">
      <w:pPr>
        <w:widowControl w:val="0"/>
        <w:spacing w:after="0" w:line="240" w:lineRule="auto"/>
        <w:jc w:val="center"/>
        <w:rPr>
          <w:rFonts w:ascii="Times New Roman" w:hAnsi="Times New Roman" w:cs="Times New Roman"/>
          <w:b/>
          <w:bCs/>
          <w:sz w:val="28"/>
          <w:szCs w:val="28"/>
        </w:rPr>
      </w:pPr>
    </w:p>
    <w:p w:rsidR="00B9644E" w:rsidRPr="00E54C62" w:rsidRDefault="00B9644E" w:rsidP="00326672">
      <w:pPr>
        <w:widowControl w:val="0"/>
        <w:spacing w:after="0" w:line="240" w:lineRule="auto"/>
        <w:jc w:val="center"/>
        <w:rPr>
          <w:rFonts w:ascii="Times New Roman" w:hAnsi="Times New Roman" w:cs="Times New Roman"/>
          <w:b/>
          <w:bCs/>
          <w:sz w:val="28"/>
          <w:szCs w:val="28"/>
        </w:rPr>
      </w:pPr>
      <w:r w:rsidRPr="00E54C62">
        <w:rPr>
          <w:rFonts w:ascii="Times New Roman" w:hAnsi="Times New Roman" w:cs="Times New Roman"/>
          <w:b/>
          <w:bCs/>
          <w:sz w:val="28"/>
          <w:szCs w:val="28"/>
        </w:rPr>
        <w:t>II. Стандарт предоставления услуги</w:t>
      </w:r>
    </w:p>
    <w:p w:rsidR="00B9644E" w:rsidRPr="00E54C62" w:rsidRDefault="00B9644E" w:rsidP="00326672">
      <w:pPr>
        <w:widowControl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 Наименование услуги</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E54C62">
        <w:rPr>
          <w:rFonts w:ascii="Times New Roman" w:hAnsi="Times New Roman" w:cs="Times New Roman"/>
          <w:b/>
          <w:bCs/>
          <w:sz w:val="28"/>
          <w:szCs w:val="28"/>
        </w:rPr>
        <w:t>2.2. Наименование органа местного самоуправления, предоставляющего услугу</w:t>
      </w:r>
    </w:p>
    <w:p w:rsidR="00B9644E" w:rsidRPr="00581798" w:rsidRDefault="00B9644E" w:rsidP="00326672">
      <w:pPr>
        <w:pStyle w:val="p6"/>
        <w:shd w:val="clear" w:color="auto" w:fill="FFFFFF"/>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2.2.1. Муниципальная услуга предоставляется и непосредственно осуществляется Администрацией </w:t>
      </w:r>
      <w:r w:rsidR="00025D26">
        <w:rPr>
          <w:rFonts w:ascii="Times New Roman" w:hAnsi="Times New Roman" w:cs="Times New Roman"/>
          <w:sz w:val="28"/>
          <w:szCs w:val="28"/>
        </w:rPr>
        <w:t xml:space="preserve">Щетинского </w:t>
      </w:r>
      <w:r w:rsidRPr="00581798">
        <w:rPr>
          <w:rFonts w:ascii="Times New Roman" w:hAnsi="Times New Roman" w:cs="Times New Roman"/>
          <w:sz w:val="28"/>
          <w:szCs w:val="28"/>
        </w:rPr>
        <w:t>сельсовета Курского района Курской области.</w:t>
      </w:r>
    </w:p>
    <w:p w:rsidR="00B9644E" w:rsidRPr="00581798" w:rsidRDefault="00B9644E" w:rsidP="00326672">
      <w:pPr>
        <w:pStyle w:val="p7"/>
        <w:shd w:val="clear" w:color="auto" w:fill="FFFFFF"/>
        <w:spacing w:after="199" w:afterAutospacing="0"/>
        <w:ind w:firstLine="708"/>
        <w:jc w:val="center"/>
        <w:rPr>
          <w:rFonts w:ascii="Times New Roman" w:hAnsi="Times New Roman" w:cs="Times New Roman"/>
          <w:sz w:val="28"/>
          <w:szCs w:val="28"/>
          <w:u w:val="single"/>
        </w:rPr>
      </w:pPr>
      <w:r w:rsidRPr="00581798">
        <w:rPr>
          <w:rFonts w:ascii="Times New Roman" w:hAnsi="Times New Roman" w:cs="Times New Roman"/>
          <w:sz w:val="28"/>
          <w:szCs w:val="28"/>
        </w:rPr>
        <w:t xml:space="preserve">2.2.2. </w:t>
      </w:r>
      <w:r w:rsidRPr="00581798">
        <w:rPr>
          <w:rFonts w:ascii="Times New Roman" w:hAnsi="Times New Roman" w:cs="Times New Roman"/>
          <w:sz w:val="28"/>
          <w:szCs w:val="28"/>
          <w:u w:val="single"/>
        </w:rPr>
        <w:t>Наименование учреждений, организаций. принимающих участие в оказании услуги:</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 по Курскому району;</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Курский межрайонный отдел Управления Росреестра по Курской области;</w:t>
      </w:r>
    </w:p>
    <w:p w:rsidR="00B9644E" w:rsidRPr="00E54C62" w:rsidRDefault="00B9644E" w:rsidP="00326672">
      <w:pPr>
        <w:pStyle w:val="af4"/>
        <w:numPr>
          <w:ilvl w:val="0"/>
          <w:numId w:val="20"/>
        </w:numPr>
        <w:spacing w:after="0" w:line="240" w:lineRule="auto"/>
        <w:ind w:left="0" w:firstLine="567"/>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филиал ФГБУ «ФКП Росреестра» по Курской области;</w:t>
      </w:r>
    </w:p>
    <w:p w:rsidR="00B9644E" w:rsidRPr="00E54C62" w:rsidRDefault="00B9644E" w:rsidP="00326672">
      <w:pPr>
        <w:pStyle w:val="af4"/>
        <w:numPr>
          <w:ilvl w:val="0"/>
          <w:numId w:val="20"/>
        </w:numPr>
        <w:spacing w:after="0" w:line="240" w:lineRule="auto"/>
        <w:ind w:left="0" w:firstLine="567"/>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МИ ФНС России №5 по Курской области;</w:t>
      </w:r>
    </w:p>
    <w:p w:rsidR="00B9644E" w:rsidRPr="00E54C62" w:rsidRDefault="00B9644E" w:rsidP="00326672">
      <w:pPr>
        <w:widowControl w:val="0"/>
        <w:numPr>
          <w:ilvl w:val="0"/>
          <w:numId w:val="20"/>
        </w:numPr>
        <w:autoSpaceDE w:val="0"/>
        <w:autoSpaceDN w:val="0"/>
        <w:adjustRightInd w:val="0"/>
        <w:spacing w:after="0" w:line="240" w:lineRule="auto"/>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 отдел  архивной работы и организации межведомственного электронного взаимодействия Администрации Курского района Курской области.</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E54C62">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2.3. Описание результата предоставления услуги</w:t>
      </w:r>
    </w:p>
    <w:p w:rsidR="00B9644E" w:rsidRPr="00E54C62" w:rsidRDefault="00B9644E" w:rsidP="00326672">
      <w:pPr>
        <w:widowControl w:val="0"/>
        <w:spacing w:after="0" w:line="240" w:lineRule="auto"/>
        <w:ind w:firstLine="720"/>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предоставления услуги является: </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u w:val="single"/>
        </w:rPr>
      </w:pPr>
      <w:r w:rsidRPr="00E54C62">
        <w:rPr>
          <w:rFonts w:ascii="Times New Roman" w:hAnsi="Times New Roman" w:cs="Times New Roman"/>
          <w:sz w:val="28"/>
          <w:szCs w:val="28"/>
        </w:rPr>
        <w:t xml:space="preserve">1) подготовка договора купли-продажи или проекта договора аренды земельного участка в трех экземплярах, их подписание и направление заявителю при условии, </w:t>
      </w:r>
      <w:r w:rsidRPr="00E54C62">
        <w:rPr>
          <w:rFonts w:ascii="Times New Roman" w:hAnsi="Times New Roman" w:cs="Times New Roman"/>
          <w:sz w:val="28"/>
          <w:szCs w:val="28"/>
          <w:u w:val="single"/>
        </w:rPr>
        <w:t>что не требуется образование или уточнение границ испрашиваемого земельного участка;</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2) принятие решения о предварительном согласовании предоставления земельного участка в соответствии со </w:t>
      </w:r>
      <w:hyperlink r:id="rId9" w:history="1">
        <w:r w:rsidRPr="00E54C62">
          <w:rPr>
            <w:rFonts w:ascii="Times New Roman" w:hAnsi="Times New Roman" w:cs="Times New Roman"/>
            <w:sz w:val="28"/>
            <w:szCs w:val="28"/>
          </w:rPr>
          <w:t>статьей 39.15</w:t>
        </w:r>
      </w:hyperlink>
      <w:r w:rsidRPr="00E54C62">
        <w:rPr>
          <w:rFonts w:ascii="Times New Roman" w:hAnsi="Times New Roman" w:cs="Times New Roman"/>
          <w:sz w:val="28"/>
          <w:szCs w:val="28"/>
        </w:rPr>
        <w:t xml:space="preserve"> Земельного Кодекса при условии, что испрашиваемый земельный участок предстоит образовать или его гра</w:t>
      </w:r>
      <w:r w:rsidRPr="00E54C62">
        <w:rPr>
          <w:rFonts w:ascii="Times New Roman" w:hAnsi="Times New Roman" w:cs="Times New Roman"/>
          <w:sz w:val="28"/>
          <w:szCs w:val="28"/>
        </w:rPr>
        <w:lastRenderedPageBreak/>
        <w:t xml:space="preserve">ницы подлежат уточнению в соответствии с Федеральным </w:t>
      </w:r>
      <w:hyperlink r:id="rId10" w:history="1">
        <w:r w:rsidRPr="00E54C62">
          <w:rPr>
            <w:rFonts w:ascii="Times New Roman" w:hAnsi="Times New Roman" w:cs="Times New Roman"/>
            <w:sz w:val="28"/>
            <w:szCs w:val="28"/>
          </w:rPr>
          <w:t>законом</w:t>
        </w:r>
      </w:hyperlink>
      <w:r w:rsidRPr="00E54C62">
        <w:rPr>
          <w:rFonts w:ascii="Times New Roman" w:hAnsi="Times New Roman" w:cs="Times New Roman"/>
          <w:sz w:val="28"/>
          <w:szCs w:val="28"/>
        </w:rPr>
        <w:t xml:space="preserve"> "О государственном кадастре недвижимости", и направление указанное решение заявителю.</w:t>
      </w:r>
    </w:p>
    <w:p w:rsidR="00B9644E" w:rsidRPr="00E54C62" w:rsidRDefault="00B9644E" w:rsidP="00326672">
      <w:pPr>
        <w:widowControl w:val="0"/>
        <w:spacing w:after="0" w:line="240" w:lineRule="auto"/>
        <w:ind w:firstLine="720"/>
        <w:jc w:val="both"/>
        <w:rPr>
          <w:rFonts w:ascii="Times New Roman" w:hAnsi="Times New Roman" w:cs="Times New Roman"/>
          <w:b/>
          <w:bCs/>
          <w:sz w:val="28"/>
          <w:szCs w:val="28"/>
        </w:rPr>
      </w:pPr>
    </w:p>
    <w:p w:rsidR="00B9644E" w:rsidRPr="00E54C62" w:rsidRDefault="00B9644E" w:rsidP="00326672">
      <w:pPr>
        <w:pStyle w:val="af4"/>
        <w:spacing w:after="0" w:line="240" w:lineRule="auto"/>
        <w:ind w:firstLine="720"/>
        <w:jc w:val="both"/>
        <w:rPr>
          <w:rFonts w:ascii="Times New Roman" w:hAnsi="Times New Roman" w:cs="Times New Roman"/>
          <w:sz w:val="28"/>
          <w:szCs w:val="28"/>
        </w:rPr>
      </w:pPr>
      <w:r w:rsidRPr="00E54C62">
        <w:rPr>
          <w:rFonts w:ascii="Times New Roman" w:hAnsi="Times New Roman" w:cs="Times New Roman"/>
          <w:b/>
          <w:bCs/>
          <w:sz w:val="28"/>
          <w:szCs w:val="28"/>
        </w:rPr>
        <w:t>2.4. Срок предоставления услуги и краткое содержание административных процедур</w:t>
      </w:r>
    </w:p>
    <w:p w:rsidR="00B9644E" w:rsidRPr="00E54C62" w:rsidRDefault="00B9644E" w:rsidP="00326672">
      <w:pPr>
        <w:widowControl w:val="0"/>
        <w:spacing w:after="0" w:line="240" w:lineRule="auto"/>
        <w:ind w:firstLine="720"/>
        <w:jc w:val="both"/>
        <w:rPr>
          <w:rFonts w:ascii="Times New Roman" w:hAnsi="Times New Roman" w:cs="Times New Roman"/>
          <w:b/>
          <w:bCs/>
          <w:sz w:val="28"/>
          <w:szCs w:val="28"/>
        </w:rPr>
      </w:pP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2.4.1.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11" w:history="1">
        <w:r w:rsidRPr="00E54C62">
          <w:rPr>
            <w:rFonts w:ascii="Times New Roman" w:hAnsi="Times New Roman" w:cs="Times New Roman"/>
            <w:sz w:val="28"/>
            <w:szCs w:val="28"/>
          </w:rPr>
          <w:t>статьей 39.15</w:t>
        </w:r>
      </w:hyperlink>
      <w:r w:rsidRPr="00E54C62">
        <w:rPr>
          <w:rFonts w:ascii="Times New Roman" w:hAnsi="Times New Roman" w:cs="Times New Roman"/>
          <w:sz w:val="28"/>
          <w:szCs w:val="28"/>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sidRPr="00E54C62">
          <w:rPr>
            <w:rFonts w:ascii="Times New Roman" w:hAnsi="Times New Roman" w:cs="Times New Roman"/>
            <w:sz w:val="28"/>
            <w:szCs w:val="28"/>
          </w:rPr>
          <w:t>законом</w:t>
        </w:r>
      </w:hyperlink>
      <w:r w:rsidRPr="00E54C62">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3" w:history="1">
        <w:r w:rsidRPr="00E54C62">
          <w:rPr>
            <w:rFonts w:ascii="Times New Roman" w:hAnsi="Times New Roman" w:cs="Times New Roman"/>
            <w:sz w:val="28"/>
            <w:szCs w:val="28"/>
          </w:rPr>
          <w:t>статьей 39.17</w:t>
        </w:r>
      </w:hyperlink>
      <w:r w:rsidRPr="00E54C62">
        <w:rPr>
          <w:rFonts w:ascii="Times New Roman" w:hAnsi="Times New Roman" w:cs="Times New Roman"/>
          <w:sz w:val="28"/>
          <w:szCs w:val="28"/>
        </w:rPr>
        <w:t xml:space="preserve"> настоящего Кодекса.</w:t>
      </w:r>
    </w:p>
    <w:p w:rsidR="00B9644E" w:rsidRPr="00E54C62" w:rsidRDefault="00B9644E" w:rsidP="00326672">
      <w:pPr>
        <w:widowControl w:val="0"/>
        <w:spacing w:after="0" w:line="240" w:lineRule="auto"/>
        <w:jc w:val="both"/>
        <w:rPr>
          <w:rFonts w:ascii="Times New Roman" w:hAnsi="Times New Roman" w:cs="Times New Roman"/>
          <w:sz w:val="28"/>
          <w:szCs w:val="28"/>
        </w:rPr>
      </w:pP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2.4.2.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9644E" w:rsidRPr="00E54C62" w:rsidRDefault="00B9644E" w:rsidP="00326672">
      <w:pPr>
        <w:widowControl w:val="0"/>
        <w:spacing w:after="0" w:line="240" w:lineRule="auto"/>
        <w:jc w:val="both"/>
        <w:rPr>
          <w:rFonts w:ascii="Times New Roman" w:hAnsi="Times New Roman" w:cs="Times New Roman"/>
          <w:b/>
          <w:bCs/>
          <w:sz w:val="28"/>
          <w:szCs w:val="28"/>
        </w:rPr>
      </w:pP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sz w:val="28"/>
          <w:szCs w:val="28"/>
        </w:rPr>
        <w:t xml:space="preserve">2.4.3. </w:t>
      </w:r>
      <w:r w:rsidRPr="00E54C62">
        <w:rPr>
          <w:rFonts w:ascii="Times New Roman" w:hAnsi="Times New Roman" w:cs="Times New Roman"/>
          <w:color w:val="auto"/>
          <w:spacing w:val="5"/>
          <w:sz w:val="28"/>
          <w:szCs w:val="28"/>
          <w:lang w:eastAsia="en-US"/>
        </w:rPr>
        <w:t>Срок предоставления муниципальной услуги в случае предоставления земельного участка по результатам проведения торгов</w:t>
      </w:r>
      <w:r w:rsidRPr="00E54C62">
        <w:rPr>
          <w:rFonts w:ascii="Times New Roman" w:hAnsi="Times New Roman" w:cs="Times New Roman"/>
          <w:color w:val="auto"/>
          <w:spacing w:val="-2"/>
          <w:sz w:val="28"/>
          <w:szCs w:val="28"/>
          <w:lang w:eastAsia="en-US"/>
        </w:rPr>
        <w:t xml:space="preserve"> не должен превышать 2-х  </w:t>
      </w:r>
      <w:r w:rsidRPr="00E54C62">
        <w:rPr>
          <w:rFonts w:ascii="Times New Roman" w:hAnsi="Times New Roman" w:cs="Times New Roman"/>
          <w:color w:val="auto"/>
          <w:spacing w:val="-1"/>
          <w:sz w:val="28"/>
          <w:szCs w:val="28"/>
          <w:lang w:eastAsia="en-US"/>
        </w:rPr>
        <w:t>месяцев со дня принятия решения о проведении аукциона.</w:t>
      </w:r>
    </w:p>
    <w:p w:rsidR="00B9644E" w:rsidRPr="00E54C62" w:rsidRDefault="00B9644E" w:rsidP="00326672">
      <w:pPr>
        <w:pStyle w:val="ConsPlusDocList"/>
        <w:shd w:val="clear" w:color="auto" w:fill="FFFFFF"/>
        <w:spacing w:line="240" w:lineRule="auto"/>
        <w:ind w:right="10"/>
        <w:jc w:val="both"/>
        <w:rPr>
          <w:rFonts w:ascii="Times New Roman" w:hAnsi="Times New Roman" w:cs="Times New Roman"/>
          <w:sz w:val="28"/>
          <w:szCs w:val="28"/>
        </w:rPr>
      </w:pPr>
      <w:r w:rsidRPr="00E54C62">
        <w:rPr>
          <w:rFonts w:ascii="Times New Roman" w:hAnsi="Times New Roman" w:cs="Times New Roman"/>
          <w:color w:val="FF0000"/>
          <w:spacing w:val="-1"/>
          <w:sz w:val="28"/>
          <w:szCs w:val="28"/>
          <w:lang w:eastAsia="en-US"/>
        </w:rPr>
        <w:tab/>
      </w:r>
      <w:r w:rsidRPr="00E54C62">
        <w:rPr>
          <w:rFonts w:ascii="Times New Roman" w:hAnsi="Times New Roman" w:cs="Times New Roman"/>
          <w:spacing w:val="-1"/>
          <w:sz w:val="28"/>
          <w:szCs w:val="28"/>
          <w:lang w:eastAsia="en-US"/>
        </w:rPr>
        <w:t xml:space="preserve">Решение о проведении аукциона по продаже земельного участка, </w:t>
      </w:r>
      <w:r w:rsidRPr="00E54C62">
        <w:rPr>
          <w:rFonts w:ascii="Times New Roman" w:hAnsi="Times New Roman" w:cs="Times New Roman"/>
          <w:spacing w:val="-1"/>
          <w:sz w:val="28"/>
          <w:szCs w:val="28"/>
          <w:lang w:eastAsia="en-US"/>
        </w:rPr>
        <w:lastRenderedPageBreak/>
        <w:t>находящегося в государственной или муниципальной собственности, и (или) государственная собственность на которые не разграничена,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сельсовета, в том числе по заявлениям граждан или юридических лиц.</w:t>
      </w: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color w:val="auto"/>
          <w:spacing w:val="-1"/>
          <w:sz w:val="28"/>
          <w:szCs w:val="28"/>
          <w:lang w:eastAsia="en-US"/>
        </w:rPr>
        <w:tab/>
        <w:t xml:space="preserve">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4">
        <w:r w:rsidRPr="00E54C62">
          <w:rPr>
            <w:rStyle w:val="-"/>
            <w:rFonts w:ascii="Times New Roman" w:hAnsi="Times New Roman" w:cs="Times New Roman"/>
            <w:color w:val="auto"/>
            <w:sz w:val="28"/>
            <w:szCs w:val="28"/>
          </w:rPr>
          <w:t>законом</w:t>
        </w:r>
      </w:hyperlink>
      <w:r w:rsidRPr="00E54C62">
        <w:rPr>
          <w:rFonts w:ascii="Times New Roman" w:hAnsi="Times New Roman" w:cs="Times New Roman"/>
          <w:sz w:val="28"/>
          <w:szCs w:val="28"/>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3) осуществление на основании заявления администрации сельсовета государственного кадастрового учета земельного участка;</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5) принятие уполномоченным органом решения о проведении аукциона.</w:t>
      </w: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color w:val="auto"/>
          <w:spacing w:val="-1"/>
          <w:sz w:val="28"/>
          <w:szCs w:val="28"/>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E54C62">
        <w:rPr>
          <w:rFonts w:ascii="Times New Roman" w:hAnsi="Times New Roman" w:cs="Times New Roman"/>
          <w:color w:val="auto"/>
          <w:spacing w:val="-1"/>
          <w:sz w:val="28"/>
          <w:szCs w:val="28"/>
          <w:lang w:eastAsia="en-US"/>
        </w:rPr>
        <w:lastRenderedPageBreak/>
        <w:t>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9644E" w:rsidRPr="00E54C62" w:rsidRDefault="00B9644E" w:rsidP="00326672">
      <w:pPr>
        <w:pStyle w:val="ConsPlusDocList"/>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color w:val="auto"/>
          <w:spacing w:val="-1"/>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либо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5">
        <w:r w:rsidRPr="00E54C62">
          <w:rPr>
            <w:rStyle w:val="-"/>
            <w:rFonts w:ascii="Times New Roman" w:hAnsi="Times New Roman" w:cs="Times New Roman"/>
            <w:color w:val="auto"/>
            <w:spacing w:val="-1"/>
            <w:sz w:val="28"/>
            <w:szCs w:val="28"/>
            <w:lang w:eastAsia="en-US"/>
          </w:rPr>
          <w:t>пункте 9</w:t>
        </w:r>
      </w:hyperlink>
      <w:r w:rsidRPr="00E54C62">
        <w:rPr>
          <w:rFonts w:ascii="Times New Roman" w:hAnsi="Times New Roman" w:cs="Times New Roman"/>
          <w:color w:val="auto"/>
          <w:spacing w:val="-1"/>
          <w:sz w:val="28"/>
          <w:szCs w:val="28"/>
          <w:lang w:eastAsia="en-US"/>
        </w:rPr>
        <w:t xml:space="preserve"> статьи 39.12. Земельного кодекса РФ.</w:t>
      </w: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color w:val="auto"/>
          <w:spacing w:val="-1"/>
          <w:sz w:val="28"/>
          <w:szCs w:val="28"/>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 Уполномоченный орган направляет победителю аукциона или </w:t>
      </w:r>
      <w:r w:rsidRPr="00E54C62">
        <w:rPr>
          <w:rFonts w:ascii="Times New Roman" w:hAnsi="Times New Roman" w:cs="Times New Roman"/>
          <w:sz w:val="28"/>
          <w:szCs w:val="28"/>
        </w:rPr>
        <w:lastRenderedPageBreak/>
        <w:t>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сельского поселения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6">
        <w:r w:rsidRPr="00E54C62">
          <w:rPr>
            <w:rStyle w:val="-"/>
            <w:rFonts w:ascii="Times New Roman" w:hAnsi="Times New Roman" w:cs="Times New Roman"/>
            <w:color w:val="auto"/>
            <w:sz w:val="28"/>
            <w:szCs w:val="28"/>
          </w:rPr>
          <w:t>пунктом 13</w:t>
        </w:r>
      </w:hyperlink>
      <w:r w:rsidRPr="00E54C62">
        <w:rPr>
          <w:rFonts w:ascii="Times New Roman" w:hAnsi="Times New Roman" w:cs="Times New Roman"/>
          <w:sz w:val="28"/>
          <w:szCs w:val="28"/>
        </w:rPr>
        <w:t xml:space="preserve">, </w:t>
      </w:r>
      <w:hyperlink r:id="rId17">
        <w:r w:rsidRPr="00E54C62">
          <w:rPr>
            <w:rStyle w:val="-"/>
            <w:rFonts w:ascii="Times New Roman" w:hAnsi="Times New Roman" w:cs="Times New Roman"/>
            <w:color w:val="auto"/>
            <w:sz w:val="28"/>
            <w:szCs w:val="28"/>
          </w:rPr>
          <w:t>14</w:t>
        </w:r>
      </w:hyperlink>
      <w:r w:rsidRPr="00E54C62">
        <w:rPr>
          <w:rFonts w:ascii="Times New Roman" w:hAnsi="Times New Roman" w:cs="Times New Roman"/>
          <w:sz w:val="28"/>
          <w:szCs w:val="28"/>
        </w:rPr>
        <w:t xml:space="preserve"> или </w:t>
      </w:r>
      <w:hyperlink r:id="rId18">
        <w:r w:rsidRPr="00E54C62">
          <w:rPr>
            <w:rStyle w:val="-"/>
            <w:rFonts w:ascii="Times New Roman" w:hAnsi="Times New Roman" w:cs="Times New Roman"/>
            <w:color w:val="auto"/>
            <w:sz w:val="28"/>
            <w:szCs w:val="28"/>
          </w:rPr>
          <w:t>20</w:t>
        </w:r>
      </w:hyperlink>
      <w:r w:rsidRPr="00E54C62">
        <w:rPr>
          <w:rFonts w:ascii="Times New Roman" w:hAnsi="Times New Roman" w:cs="Times New Roman"/>
          <w:sz w:val="28"/>
          <w:szCs w:val="28"/>
        </w:rPr>
        <w:t xml:space="preserve"> </w:t>
      </w:r>
      <w:r w:rsidRPr="00E54C62">
        <w:rPr>
          <w:rFonts w:ascii="Times New Roman" w:hAnsi="Times New Roman" w:cs="Times New Roman"/>
          <w:spacing w:val="-1"/>
          <w:sz w:val="28"/>
          <w:szCs w:val="28"/>
          <w:lang w:eastAsia="en-US"/>
        </w:rPr>
        <w:t>статьи 39.12. Земельного кодекса РФ</w:t>
      </w:r>
      <w:r w:rsidRPr="00E54C62">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B9644E" w:rsidRPr="00E54C62" w:rsidRDefault="00B9644E" w:rsidP="00326672">
      <w:pPr>
        <w:pStyle w:val="af4"/>
        <w:shd w:val="clear" w:color="auto" w:fill="FFFFFF"/>
        <w:spacing w:line="240" w:lineRule="auto"/>
        <w:ind w:right="10"/>
        <w:jc w:val="both"/>
        <w:rPr>
          <w:rFonts w:ascii="Times New Roman" w:hAnsi="Times New Roman" w:cs="Times New Roman"/>
          <w:color w:val="auto"/>
          <w:sz w:val="28"/>
          <w:szCs w:val="28"/>
        </w:rPr>
      </w:pPr>
      <w:r w:rsidRPr="00E54C62">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19">
        <w:r w:rsidRPr="00E54C62">
          <w:rPr>
            <w:rStyle w:val="-"/>
            <w:rFonts w:ascii="Times New Roman" w:hAnsi="Times New Roman" w:cs="Times New Roman"/>
            <w:color w:val="auto"/>
            <w:spacing w:val="-1"/>
            <w:sz w:val="28"/>
            <w:szCs w:val="28"/>
            <w:lang w:eastAsia="en-US"/>
          </w:rPr>
          <w:t>пунктом 13</w:t>
        </w:r>
      </w:hyperlink>
      <w:r w:rsidRPr="00E54C62">
        <w:rPr>
          <w:rFonts w:ascii="Times New Roman" w:hAnsi="Times New Roman" w:cs="Times New Roman"/>
          <w:color w:val="auto"/>
          <w:spacing w:val="-1"/>
          <w:sz w:val="28"/>
          <w:szCs w:val="28"/>
          <w:lang w:eastAsia="en-US"/>
        </w:rPr>
        <w:t xml:space="preserve">, </w:t>
      </w:r>
      <w:hyperlink r:id="rId20">
        <w:r w:rsidRPr="00E54C62">
          <w:rPr>
            <w:rStyle w:val="-"/>
            <w:rFonts w:ascii="Times New Roman" w:hAnsi="Times New Roman" w:cs="Times New Roman"/>
            <w:color w:val="auto"/>
            <w:spacing w:val="-1"/>
            <w:sz w:val="28"/>
            <w:szCs w:val="28"/>
            <w:lang w:eastAsia="en-US"/>
          </w:rPr>
          <w:t>14</w:t>
        </w:r>
      </w:hyperlink>
      <w:r w:rsidRPr="00E54C62">
        <w:rPr>
          <w:rFonts w:ascii="Times New Roman" w:hAnsi="Times New Roman" w:cs="Times New Roman"/>
          <w:color w:val="auto"/>
          <w:spacing w:val="-1"/>
          <w:sz w:val="28"/>
          <w:szCs w:val="28"/>
          <w:lang w:eastAsia="en-US"/>
        </w:rPr>
        <w:t xml:space="preserve"> или </w:t>
      </w:r>
      <w:hyperlink r:id="rId21">
        <w:r w:rsidRPr="00E54C62">
          <w:rPr>
            <w:rStyle w:val="-"/>
            <w:rFonts w:ascii="Times New Roman" w:hAnsi="Times New Roman" w:cs="Times New Roman"/>
            <w:color w:val="auto"/>
            <w:spacing w:val="-1"/>
            <w:sz w:val="28"/>
            <w:szCs w:val="28"/>
            <w:lang w:eastAsia="en-US"/>
          </w:rPr>
          <w:t>2 0</w:t>
        </w:r>
      </w:hyperlink>
      <w:r w:rsidRPr="00E54C62">
        <w:rPr>
          <w:rFonts w:ascii="Times New Roman" w:hAnsi="Times New Roman" w:cs="Times New Roman"/>
          <w:color w:val="auto"/>
          <w:spacing w:val="-1"/>
          <w:sz w:val="28"/>
          <w:szCs w:val="28"/>
          <w:lang w:eastAsia="en-US"/>
        </w:rPr>
        <w:t xml:space="preserve">статьи 39.12. Земельного кодекса РФ,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22">
        <w:r w:rsidRPr="00E54C62">
          <w:rPr>
            <w:rStyle w:val="-"/>
            <w:rFonts w:ascii="Times New Roman" w:hAnsi="Times New Roman" w:cs="Times New Roman"/>
            <w:color w:val="auto"/>
            <w:spacing w:val="-1"/>
            <w:sz w:val="28"/>
            <w:szCs w:val="28"/>
            <w:lang w:eastAsia="en-US"/>
          </w:rPr>
          <w:t>подпунктами 1</w:t>
        </w:r>
      </w:hyperlink>
      <w:r w:rsidRPr="00E54C62">
        <w:rPr>
          <w:rFonts w:ascii="Times New Roman" w:hAnsi="Times New Roman" w:cs="Times New Roman"/>
          <w:color w:val="auto"/>
          <w:spacing w:val="-1"/>
          <w:sz w:val="28"/>
          <w:szCs w:val="28"/>
          <w:lang w:eastAsia="en-US"/>
        </w:rPr>
        <w:t xml:space="preserve"> - </w:t>
      </w:r>
      <w:hyperlink r:id="rId23">
        <w:r w:rsidRPr="00E54C62">
          <w:rPr>
            <w:rStyle w:val="-"/>
            <w:rFonts w:ascii="Times New Roman" w:hAnsi="Times New Roman" w:cs="Times New Roman"/>
            <w:color w:val="auto"/>
            <w:spacing w:val="-1"/>
            <w:sz w:val="28"/>
            <w:szCs w:val="28"/>
            <w:lang w:eastAsia="en-US"/>
          </w:rPr>
          <w:t>3 пункта 29</w:t>
        </w:r>
      </w:hyperlink>
      <w:r w:rsidRPr="00E54C62">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9644E" w:rsidRPr="00E54C62" w:rsidRDefault="00B9644E" w:rsidP="00326672">
      <w:pPr>
        <w:pStyle w:val="ConsPlusDocList"/>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Сведения, предусмотренные </w:t>
      </w:r>
      <w:hyperlink r:id="rId24">
        <w:r w:rsidRPr="00E54C62">
          <w:rPr>
            <w:rStyle w:val="-"/>
            <w:rFonts w:ascii="Times New Roman" w:hAnsi="Times New Roman" w:cs="Times New Roman"/>
            <w:color w:val="auto"/>
            <w:sz w:val="28"/>
            <w:szCs w:val="28"/>
          </w:rPr>
          <w:t>пунктом 29</w:t>
        </w:r>
      </w:hyperlink>
      <w:r w:rsidRPr="00E54C62">
        <w:rPr>
          <w:rFonts w:ascii="Times New Roman" w:hAnsi="Times New Roman" w:cs="Times New Roman"/>
          <w:sz w:val="28"/>
          <w:szCs w:val="28"/>
        </w:rPr>
        <w:t xml:space="preserve"> </w:t>
      </w:r>
      <w:r w:rsidRPr="00E54C62">
        <w:rPr>
          <w:rFonts w:ascii="Times New Roman" w:hAnsi="Times New Roman" w:cs="Times New Roman"/>
          <w:spacing w:val="-1"/>
          <w:sz w:val="28"/>
          <w:szCs w:val="28"/>
          <w:lang w:eastAsia="en-US"/>
        </w:rPr>
        <w:t>статьи 39.12. Земельного кодекса РФ</w:t>
      </w:r>
      <w:r w:rsidRPr="00E54C62">
        <w:rPr>
          <w:rFonts w:ascii="Times New Roman" w:hAnsi="Times New Roman" w:cs="Times New Roman"/>
          <w:sz w:val="28"/>
          <w:szCs w:val="28"/>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9644E" w:rsidRPr="00E54C62" w:rsidRDefault="00B9644E" w:rsidP="00326672">
      <w:pPr>
        <w:widowControl w:val="0"/>
        <w:spacing w:after="0" w:line="240" w:lineRule="auto"/>
        <w:jc w:val="both"/>
        <w:rPr>
          <w:rFonts w:ascii="Times New Roman" w:hAnsi="Times New Roman" w:cs="Times New Roman"/>
          <w:sz w:val="28"/>
          <w:szCs w:val="28"/>
        </w:rPr>
      </w:pPr>
    </w:p>
    <w:p w:rsidR="00B9644E" w:rsidRPr="00E54C62" w:rsidRDefault="00B9644E" w:rsidP="00326672">
      <w:pPr>
        <w:widowControl w:val="0"/>
        <w:spacing w:after="0" w:line="240" w:lineRule="auto"/>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2.5. Перечень нормативных правовых актов, регулирующих отношения, </w:t>
      </w:r>
      <w:r w:rsidRPr="00E54C62">
        <w:rPr>
          <w:rFonts w:ascii="Times New Roman" w:hAnsi="Times New Roman" w:cs="Times New Roman"/>
          <w:b/>
          <w:bCs/>
          <w:sz w:val="28"/>
          <w:szCs w:val="28"/>
        </w:rPr>
        <w:lastRenderedPageBreak/>
        <w:t>возникающие в связи с предоставлением услуги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B9644E" w:rsidRPr="00E54C62" w:rsidRDefault="00B9644E" w:rsidP="00326672">
      <w:pPr>
        <w:pStyle w:val="af4"/>
        <w:spacing w:after="0" w:line="240" w:lineRule="auto"/>
        <w:ind w:firstLine="426"/>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 Конституцией Российской Федерации;</w:t>
      </w:r>
    </w:p>
    <w:p w:rsidR="00B9644E" w:rsidRPr="00E54C62" w:rsidRDefault="00B9644E" w:rsidP="00326672">
      <w:pPr>
        <w:pStyle w:val="af4"/>
        <w:spacing w:after="0" w:line="240" w:lineRule="auto"/>
        <w:ind w:left="360"/>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Земельным     кодексом      Российской      Федерации    (в редакции, действующей с 1 марта 2015 года);</w:t>
      </w:r>
    </w:p>
    <w:p w:rsidR="00B9644E" w:rsidRPr="00E54C62" w:rsidRDefault="00B9644E" w:rsidP="00326672">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p>
    <w:p w:rsidR="00B9644E" w:rsidRPr="00E54C62" w:rsidRDefault="00B9644E" w:rsidP="00326672">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B9644E" w:rsidRPr="00E54C62" w:rsidRDefault="00B9644E" w:rsidP="00326672">
      <w:pPr>
        <w:pStyle w:val="af4"/>
        <w:spacing w:after="0" w:line="240" w:lineRule="auto"/>
        <w:ind w:firstLine="720"/>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Федеральным законом от 06.10.2003 № 131-ФЗ «Об общих принципах организации местного самоуправления в Российской Федерации»;</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Федеральным законом от 27.07.2010 № 210-ФЗ «Об организации предоставления государственных и муниципальных услуг»;</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152-ФЗ «О персональных данных» («Российская газета», 29.07.2006, № 165);</w:t>
      </w:r>
    </w:p>
    <w:p w:rsidR="00B9644E" w:rsidRPr="00581798" w:rsidRDefault="00B9644E" w:rsidP="00581798">
      <w:pPr>
        <w:pStyle w:val="p6"/>
        <w:shd w:val="clear" w:color="auto" w:fill="FFFFFF"/>
        <w:spacing w:before="0" w:beforeAutospacing="0" w:after="0" w:afterAutospacing="0"/>
        <w:ind w:firstLine="720"/>
        <w:jc w:val="both"/>
        <w:rPr>
          <w:rFonts w:ascii="Times New Roman" w:hAnsi="Times New Roman" w:cs="Times New Roman"/>
          <w:sz w:val="28"/>
          <w:szCs w:val="28"/>
        </w:rPr>
      </w:pPr>
      <w:r w:rsidRPr="00581798">
        <w:rPr>
          <w:rFonts w:ascii="Times New Roman" w:hAnsi="Times New Roman" w:cs="Times New Roman"/>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B9644E" w:rsidRPr="00E54C62" w:rsidRDefault="00B9644E" w:rsidP="00581798">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9644E" w:rsidRPr="00E54C62" w:rsidRDefault="00B9644E" w:rsidP="00326672">
      <w:pPr>
        <w:pStyle w:val="af4"/>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B9644E" w:rsidRPr="00E54C62" w:rsidRDefault="00B9644E" w:rsidP="00326672">
      <w:pPr>
        <w:spacing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постановлением Администрации Курской области от 29.09.2011 г.  № 473-па  «О разработке и утверждении административных регламентов исполнения </w:t>
      </w:r>
      <w:r w:rsidRPr="00E54C62">
        <w:rPr>
          <w:rFonts w:ascii="Times New Roman" w:hAnsi="Times New Roman" w:cs="Times New Roman"/>
          <w:sz w:val="28"/>
          <w:szCs w:val="28"/>
        </w:rPr>
        <w:lastRenderedPageBreak/>
        <w:t>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ED7B64" w:rsidRPr="00DF27C9" w:rsidRDefault="00ED7B64" w:rsidP="00ED7B64">
      <w:pPr>
        <w:pStyle w:val="af4"/>
        <w:spacing w:line="240" w:lineRule="auto"/>
        <w:ind w:firstLine="567"/>
        <w:jc w:val="both"/>
        <w:rPr>
          <w:rFonts w:ascii="Times New Roman" w:hAnsi="Times New Roman" w:cs="Times New Roman"/>
          <w:color w:val="000000"/>
          <w:sz w:val="28"/>
          <w:szCs w:val="28"/>
        </w:rPr>
      </w:pPr>
      <w:r w:rsidRPr="00643242">
        <w:rPr>
          <w:rFonts w:ascii="Times New Roman" w:hAnsi="Times New Roman" w:cs="Times New Roman"/>
          <w:sz w:val="28"/>
          <w:szCs w:val="28"/>
        </w:rPr>
        <w:t>Уставом муниципального образования «</w:t>
      </w:r>
      <w:r>
        <w:rPr>
          <w:rFonts w:ascii="Times New Roman" w:hAnsi="Times New Roman" w:cs="Times New Roman"/>
          <w:sz w:val="28"/>
          <w:szCs w:val="28"/>
        </w:rPr>
        <w:t xml:space="preserve">Щетинский </w:t>
      </w:r>
      <w:r w:rsidRPr="00643242">
        <w:rPr>
          <w:rFonts w:ascii="Times New Roman" w:hAnsi="Times New Roman" w:cs="Times New Roman"/>
          <w:sz w:val="28"/>
          <w:szCs w:val="28"/>
        </w:rPr>
        <w:t xml:space="preserve">сельсовет» Курского района Курской области (принят решением Собрания депутатов Щетинского сельсовета Курского района Курской области </w:t>
      </w:r>
      <w:r w:rsidRPr="00377E80">
        <w:rPr>
          <w:rFonts w:ascii="Times New Roman" w:hAnsi="Times New Roman" w:cs="Times New Roman"/>
          <w:color w:val="auto"/>
          <w:sz w:val="28"/>
          <w:szCs w:val="28"/>
        </w:rPr>
        <w:t>от 30.05.2005 г. № 47-3-15,</w:t>
      </w:r>
      <w:r w:rsidRPr="00643242">
        <w:rPr>
          <w:rFonts w:ascii="Times New Roman" w:hAnsi="Times New Roman" w:cs="Times New Roman"/>
          <w:sz w:val="28"/>
          <w:szCs w:val="28"/>
        </w:rPr>
        <w:t xml:space="preserve"> зарегистрирован </w:t>
      </w:r>
      <w:r w:rsidRPr="00DF27C9">
        <w:rPr>
          <w:rFonts w:ascii="Times New Roman" w:hAnsi="Times New Roman" w:cs="Times New Roman"/>
          <w:color w:val="000000"/>
          <w:sz w:val="28"/>
          <w:szCs w:val="28"/>
        </w:rPr>
        <w:t xml:space="preserve">в Главном управлении Министерства юстиции Российской Федерации по Центральному федеральному округу в Курской области, государственный регистрационный № </w:t>
      </w:r>
      <w:r w:rsidRPr="00DF27C9">
        <w:rPr>
          <w:rFonts w:ascii="Times New Roman" w:hAnsi="Times New Roman" w:cs="Times New Roman"/>
          <w:color w:val="000000"/>
          <w:sz w:val="28"/>
          <w:szCs w:val="28"/>
          <w:lang w:val="en-US"/>
        </w:rPr>
        <w:t>ru</w:t>
      </w:r>
      <w:r w:rsidRPr="00DF27C9">
        <w:rPr>
          <w:rFonts w:ascii="Times New Roman" w:hAnsi="Times New Roman" w:cs="Times New Roman"/>
          <w:color w:val="000000"/>
          <w:sz w:val="28"/>
          <w:szCs w:val="28"/>
        </w:rPr>
        <w:t>.465113212005001;</w:t>
      </w:r>
    </w:p>
    <w:p w:rsidR="00025D26" w:rsidRDefault="00025D26" w:rsidP="00025D26">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иными правовыми актами Российской Федерации, Курской области, регламентирующими правоотношения в сфере земельных правоотношений и другими нормативными актами муниципального образования «Щетинский сельсовет» Курского района  Курской области;</w:t>
      </w:r>
    </w:p>
    <w:p w:rsidR="00025D26" w:rsidRDefault="00025D26" w:rsidP="00025D2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Регламентом.</w:t>
      </w:r>
    </w:p>
    <w:p w:rsidR="00B9644E" w:rsidRPr="00E54C62"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2.6.1. Для получения муниципальной услуги необходимы следующие документы:</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наименование органа, в который направляется заявление;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почтовый адрес, по которому должен быть направлен ответ;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суть заявления;</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личную подпись и дату;</w:t>
      </w:r>
    </w:p>
    <w:p w:rsidR="00B9644E" w:rsidRPr="00E54C62" w:rsidRDefault="00B9644E" w:rsidP="00326672">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 копию документа, удостоверяющего личность (для гражданина);</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3)заверенные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B9644E" w:rsidRPr="00E54C62" w:rsidRDefault="00B9644E" w:rsidP="00326672">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5) кадастровый паспорт земельного участка (при наличии);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lastRenderedPageBreak/>
        <w:t>2.6.3. Заявитель имеет право представить заявление с приложением копий документов в администрацию сельсовета:</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 письменном виде по почте;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электронной почтой (при наличии электронной подписи);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лично либо через своих представителей.</w:t>
      </w:r>
    </w:p>
    <w:p w:rsidR="00B9644E" w:rsidRPr="00581798" w:rsidRDefault="00B9644E" w:rsidP="00581798">
      <w:pPr>
        <w:pStyle w:val="p5"/>
        <w:shd w:val="clear" w:color="auto" w:fill="FFFFFF"/>
        <w:spacing w:before="0" w:beforeAutospacing="0" w:after="0" w:after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B9644E" w:rsidRPr="00581798" w:rsidRDefault="00B9644E" w:rsidP="00581798">
      <w:pPr>
        <w:pStyle w:val="p5"/>
        <w:shd w:val="clear" w:color="auto" w:fill="FFFFFF"/>
        <w:spacing w:before="0" w:before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В документах не должно быть подчисток, приписок,</w:t>
      </w:r>
      <w:r w:rsidRPr="00E54C62">
        <w:rPr>
          <w:rFonts w:ascii="Times New Roman" w:hAnsi="Times New Roman" w:cs="Times New Roman"/>
          <w:sz w:val="28"/>
          <w:szCs w:val="28"/>
        </w:rPr>
        <w:t xml:space="preserve"> зачеркнутых слов и иных не оговоренных в них исправлений.</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lang w:eastAsia="ar-SA"/>
        </w:rPr>
        <w:t>2.7.2. Документы, перечисленные в пункте 2.7.1., могут быть представлены заявителем самостоятельно.</w:t>
      </w:r>
    </w:p>
    <w:p w:rsidR="00B9644E" w:rsidRPr="00E54C62" w:rsidRDefault="00B9644E" w:rsidP="00326672">
      <w:pPr>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2.8. Указание на запрет требовать от заявителя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i/>
          <w:iCs/>
          <w:sz w:val="28"/>
          <w:szCs w:val="28"/>
        </w:rPr>
      </w:pPr>
      <w:r w:rsidRPr="00E54C62">
        <w:rPr>
          <w:rFonts w:ascii="Times New Roman" w:hAnsi="Times New Roman" w:cs="Times New Roman"/>
          <w:sz w:val="28"/>
          <w:szCs w:val="28"/>
        </w:rPr>
        <w:t>Не допускается требовать от заявителя: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E54C62">
        <w:rPr>
          <w:rFonts w:ascii="Times New Roman" w:hAnsi="Times New Roman" w:cs="Times New Roman"/>
          <w:sz w:val="28"/>
          <w:szCs w:val="28"/>
        </w:rPr>
        <w:lastRenderedPageBreak/>
        <w:t>ставлением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B9644E" w:rsidRPr="00E54C62"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2.10.1. Основанием для приостановления предоставления услуги является: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2.10.2. Основания для отказа в предоставлении муниципальной услуги: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запрета на предоставление земельного участка, установленного действующим законодательством РФ;</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несоответствие обращения содержанию услуги.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2.10.4. Срок направления уведомления не может превышать 14 (четырнадцати) дней с момента обращения заявителя.</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lastRenderedPageBreak/>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hd w:val="clear" w:color="auto" w:fill="FFFFFF"/>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B9644E" w:rsidRPr="00E54C62" w:rsidRDefault="00B9644E" w:rsidP="00326672">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9644E" w:rsidRPr="00E54C62" w:rsidRDefault="00B9644E" w:rsidP="00326672">
      <w:pPr>
        <w:pStyle w:val="p5"/>
        <w:shd w:val="clear" w:color="auto" w:fill="FFFFFF"/>
        <w:ind w:firstLine="708"/>
        <w:jc w:val="both"/>
        <w:rPr>
          <w:sz w:val="28"/>
          <w:szCs w:val="28"/>
        </w:rPr>
      </w:pPr>
      <w:r w:rsidRPr="00E54C62">
        <w:rPr>
          <w:rStyle w:val="s2"/>
          <w:sz w:val="28"/>
          <w:szCs w:val="28"/>
        </w:rPr>
        <w:t>Законодательством не предусмотрено.</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2.14.</w:t>
      </w:r>
      <w:r w:rsidRPr="00E54C62">
        <w:rPr>
          <w:rFonts w:ascii="Times New Roman" w:hAnsi="Times New Roman" w:cs="Times New Roman"/>
          <w:sz w:val="28"/>
          <w:szCs w:val="28"/>
        </w:rPr>
        <w:t xml:space="preserve"> </w:t>
      </w:r>
      <w:r w:rsidRPr="00E54C62">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B9644E" w:rsidRPr="00E54C62" w:rsidRDefault="00B9644E" w:rsidP="00326672">
      <w:pPr>
        <w:widowControl w:val="0"/>
        <w:suppressAutoHyphens/>
        <w:spacing w:after="0" w:line="240" w:lineRule="auto"/>
        <w:ind w:firstLine="709"/>
        <w:jc w:val="both"/>
        <w:rPr>
          <w:rFonts w:ascii="Times New Roman" w:hAnsi="Times New Roman" w:cs="Times New Roman"/>
          <w:sz w:val="28"/>
          <w:szCs w:val="28"/>
          <w:lang w:eastAsia="ar-SA"/>
        </w:rPr>
      </w:pPr>
      <w:r w:rsidRPr="00E54C62">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E54C62">
        <w:rPr>
          <w:rFonts w:ascii="Times New Roman" w:hAnsi="Times New Roman" w:cs="Times New Roman"/>
          <w:sz w:val="28"/>
          <w:szCs w:val="28"/>
          <w:lang w:eastAsia="ar-SA"/>
        </w:rPr>
        <w:t xml:space="preserve"> может превышать 15 минут.</w:t>
      </w:r>
    </w:p>
    <w:p w:rsidR="00B9644E" w:rsidRPr="00E54C62"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E54C62">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проверяет (сличает) документы согласно представленной описи;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сообщает заявителю о предварительной дате предоставления услуги.</w:t>
      </w:r>
    </w:p>
    <w:p w:rsidR="00B9644E" w:rsidRPr="00E54C62"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Прием заявителей осуществляется в помещениях администрации сельсовета. Места предоставления услуги отвечают следующим требованиям.</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рабочими столами и стульями, компьютером с доступом к информационным системам;</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 либо выписку из настоящего Регламента;</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копию Устава муниципального образования;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образец заполнения заявления о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перечень оснований для отказа в предоставлении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E54C62">
        <w:rPr>
          <w:rFonts w:ascii="Times New Roman" w:hAnsi="Times New Roman" w:cs="Times New Roman"/>
          <w:b/>
          <w:bCs/>
          <w:sz w:val="28"/>
          <w:szCs w:val="28"/>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w:t>
      </w:r>
      <w:r w:rsidRPr="00E54C62">
        <w:rPr>
          <w:rFonts w:ascii="Times New Roman" w:hAnsi="Times New Roman" w:cs="Times New Roman"/>
          <w:b/>
          <w:bCs/>
          <w:sz w:val="28"/>
          <w:szCs w:val="28"/>
        </w:rPr>
        <w:lastRenderedPageBreak/>
        <w:t>технологий</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2.17.1. Показатели доступности и качества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достоверность информации о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четкость, простота и ясность в изложении информации;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обоснованность отказов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по предоставлению услуги;</w:t>
      </w:r>
    </w:p>
    <w:p w:rsidR="00B9644E" w:rsidRPr="00E54C62" w:rsidRDefault="00B9644E" w:rsidP="00326672">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культура обслуживания заявителей;</w:t>
      </w:r>
    </w:p>
    <w:p w:rsidR="00B9644E" w:rsidRPr="00E54C62" w:rsidRDefault="00B9644E" w:rsidP="00326672">
      <w:pPr>
        <w:autoSpaceDE w:val="0"/>
        <w:spacing w:after="0" w:line="240" w:lineRule="auto"/>
        <w:ind w:firstLine="709"/>
        <w:jc w:val="both"/>
        <w:rPr>
          <w:rFonts w:ascii="Times New Roman" w:hAnsi="Times New Roman" w:cs="Times New Roman"/>
          <w:sz w:val="28"/>
          <w:szCs w:val="28"/>
          <w:lang w:eastAsia="en-US"/>
        </w:rPr>
      </w:pPr>
      <w:r w:rsidRPr="00E54C62">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ресурсное обеспечение исполнения Регламента.</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2.17.2. Основные требования к качеству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своевременность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2.17.3. Показателями качества предоставления услуги являются: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соблюдение срока рассмотрения заявления;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B9644E" w:rsidRPr="00E54C62" w:rsidRDefault="00B9644E" w:rsidP="00326672">
      <w:pPr>
        <w:widowControl w:val="0"/>
        <w:tabs>
          <w:tab w:val="left" w:pos="851"/>
        </w:tabs>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2.17.4. На стадии рассмотрения документов получателя услуги в администрации сельсовета заявитель имеет право: </w:t>
      </w:r>
    </w:p>
    <w:p w:rsidR="00B9644E" w:rsidRPr="00E54C62" w:rsidRDefault="00B9644E" w:rsidP="00326672">
      <w:pPr>
        <w:pStyle w:val="p5"/>
        <w:shd w:val="clear" w:color="auto" w:fill="FFFFFF"/>
        <w:ind w:firstLine="708"/>
        <w:jc w:val="both"/>
        <w:rPr>
          <w:sz w:val="28"/>
          <w:szCs w:val="28"/>
        </w:rPr>
      </w:pPr>
      <w:r w:rsidRPr="00E54C62">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E54C62">
        <w:rPr>
          <w:rFonts w:ascii="Times New Roman" w:hAnsi="Times New Roman" w:cs="Times New Roman"/>
          <w:kern w:val="1"/>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обращаться с жалобой на действие (бездействие) ответственных лиц </w:t>
      </w:r>
      <w:r w:rsidRPr="00E54C62">
        <w:rPr>
          <w:rFonts w:ascii="Times New Roman" w:hAnsi="Times New Roman" w:cs="Times New Roman"/>
          <w:sz w:val="28"/>
          <w:szCs w:val="28"/>
        </w:rPr>
        <w:t>администрации сельсовета</w:t>
      </w:r>
      <w:r w:rsidRPr="00E54C62">
        <w:rPr>
          <w:rFonts w:ascii="Times New Roman" w:hAnsi="Times New Roman" w:cs="Times New Roman"/>
          <w:kern w:val="1"/>
          <w:sz w:val="28"/>
          <w:szCs w:val="28"/>
          <w:lang w:eastAsia="ar-SA"/>
        </w:rPr>
        <w:t xml:space="preserve"> в связи с </w:t>
      </w:r>
      <w:bookmarkStart w:id="2" w:name="l76"/>
      <w:bookmarkEnd w:id="2"/>
      <w:r w:rsidRPr="00E54C62">
        <w:rPr>
          <w:rFonts w:ascii="Times New Roman" w:hAnsi="Times New Roman" w:cs="Times New Roman"/>
          <w:kern w:val="1"/>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обращаться с заявлением о прекращении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w:t>
      </w:r>
      <w:r w:rsidRPr="00E54C62">
        <w:rPr>
          <w:rFonts w:ascii="Times New Roman" w:hAnsi="Times New Roman" w:cs="Times New Roman"/>
          <w:b/>
          <w:bCs/>
          <w:sz w:val="28"/>
          <w:szCs w:val="28"/>
        </w:rPr>
        <w:lastRenderedPageBreak/>
        <w:t>дарственных и муниципальных услуг и особенности предоставления услуги в электронной форме</w:t>
      </w:r>
    </w:p>
    <w:p w:rsidR="00B9644E" w:rsidRPr="00E54C62" w:rsidRDefault="00B9644E" w:rsidP="00326672">
      <w:pPr>
        <w:spacing w:line="240" w:lineRule="auto"/>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ОБУ «МФЦ».</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B9644E" w:rsidRPr="00E54C62" w:rsidRDefault="00B9644E" w:rsidP="00326672">
      <w:pPr>
        <w:spacing w:line="240" w:lineRule="auto"/>
        <w:jc w:val="both"/>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электронной форме.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9644E" w:rsidRPr="00E54C62" w:rsidRDefault="00B9644E" w:rsidP="00326672">
      <w:pPr>
        <w:pStyle w:val="ListParagraph1"/>
        <w:tabs>
          <w:tab w:val="left" w:pos="709"/>
        </w:tabs>
        <w:spacing w:after="0" w:line="240" w:lineRule="auto"/>
        <w:ind w:left="0"/>
        <w:jc w:val="both"/>
        <w:rPr>
          <w:rFonts w:ascii="Times New Roman" w:hAnsi="Times New Roman" w:cs="Times New Roman"/>
          <w:sz w:val="28"/>
          <w:szCs w:val="28"/>
        </w:rPr>
      </w:pPr>
      <w:r w:rsidRPr="00E54C62">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sidRPr="00E54C62">
        <w:rPr>
          <w:rFonts w:ascii="Times New Roman" w:hAnsi="Times New Roman" w:cs="Times New Roman"/>
          <w:color w:val="000000"/>
          <w:sz w:val="28"/>
          <w:szCs w:val="28"/>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54C62">
        <w:rPr>
          <w:rFonts w:ascii="Times New Roman" w:hAnsi="Times New Roman" w:cs="Times New Roman"/>
          <w:sz w:val="28"/>
          <w:szCs w:val="28"/>
        </w:rPr>
        <w:t>».</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Заявление в электронном виде поступит в администрацию сельсовета.</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Уточнить текущее состояние заявления можно в разделе «Мои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9644E" w:rsidRPr="00E54C62" w:rsidRDefault="00B9644E" w:rsidP="0032667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9644E" w:rsidRPr="00E54C62" w:rsidRDefault="00B9644E" w:rsidP="00326672">
      <w:pPr>
        <w:widowControl w:val="0"/>
        <w:spacing w:after="0" w:line="240" w:lineRule="auto"/>
        <w:jc w:val="center"/>
        <w:rPr>
          <w:rFonts w:ascii="Times New Roman" w:hAnsi="Times New Roman" w:cs="Times New Roman"/>
          <w:b/>
          <w:bCs/>
          <w:sz w:val="28"/>
          <w:szCs w:val="28"/>
          <w:lang w:eastAsia="ar-SA"/>
        </w:rPr>
      </w:pPr>
      <w:r w:rsidRPr="00E54C62">
        <w:rPr>
          <w:rFonts w:ascii="Times New Roman" w:hAnsi="Times New Roman" w:cs="Times New Roman"/>
          <w:b/>
          <w:bCs/>
          <w:sz w:val="28"/>
          <w:szCs w:val="28"/>
        </w:rPr>
        <w:t>III</w:t>
      </w:r>
      <w:r w:rsidRPr="00E54C62">
        <w:rPr>
          <w:rFonts w:ascii="Times New Roman" w:hAnsi="Times New Roman" w:cs="Times New Roman"/>
          <w:b/>
          <w:bCs/>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644E" w:rsidRPr="00E54C62" w:rsidRDefault="00B9644E" w:rsidP="00326672">
      <w:pPr>
        <w:widowControl w:val="0"/>
        <w:spacing w:after="0" w:line="240" w:lineRule="auto"/>
        <w:jc w:val="both"/>
        <w:textAlignment w:val="top"/>
        <w:rPr>
          <w:rFonts w:ascii="Times New Roman" w:hAnsi="Times New Roman" w:cs="Times New Roman"/>
          <w:color w:val="0000FF"/>
          <w:sz w:val="28"/>
          <w:szCs w:val="28"/>
        </w:rPr>
      </w:pPr>
    </w:p>
    <w:p w:rsidR="00B9644E" w:rsidRPr="00E54C62" w:rsidRDefault="00B9644E" w:rsidP="00326672">
      <w:pPr>
        <w:widowControl w:val="0"/>
        <w:spacing w:after="0" w:line="240" w:lineRule="auto"/>
        <w:ind w:firstLine="720"/>
        <w:jc w:val="both"/>
        <w:rPr>
          <w:rFonts w:ascii="Times New Roman" w:hAnsi="Times New Roman" w:cs="Times New Roman"/>
          <w:sz w:val="28"/>
          <w:szCs w:val="28"/>
        </w:rPr>
      </w:pPr>
      <w:bookmarkStart w:id="3" w:name="sub_31"/>
      <w:r w:rsidRPr="00E54C62">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B9644E" w:rsidRPr="00E54C62" w:rsidRDefault="00B9644E" w:rsidP="00326672">
      <w:pPr>
        <w:widowControl w:val="0"/>
        <w:spacing w:after="0" w:line="240" w:lineRule="auto"/>
        <w:ind w:firstLine="720"/>
        <w:jc w:val="both"/>
        <w:rPr>
          <w:rFonts w:ascii="Times New Roman" w:hAnsi="Times New Roman" w:cs="Times New Roman"/>
          <w:sz w:val="28"/>
          <w:szCs w:val="28"/>
        </w:rPr>
      </w:pPr>
    </w:p>
    <w:p w:rsidR="00B9644E" w:rsidRPr="00E54C62" w:rsidRDefault="00B9644E" w:rsidP="00326672">
      <w:pPr>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1) прием и регистрация заявления с документами, необходимыми для предоставления муниципальной услуги;</w:t>
      </w:r>
    </w:p>
    <w:p w:rsidR="00B9644E" w:rsidRPr="00E54C62" w:rsidRDefault="00B9644E" w:rsidP="00326672">
      <w:pPr>
        <w:spacing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2) направление  межведомственных запросов в органы, участвующие в предоставлении муниципальной услуги;</w:t>
      </w:r>
    </w:p>
    <w:p w:rsidR="00B9644E" w:rsidRPr="00E54C62" w:rsidRDefault="00B9644E" w:rsidP="00326672">
      <w:pPr>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3) принятие решения о предоставлении (отказе в предоставлении) муниципальной  услуги и оформление результатов муниципальной услуги;</w:t>
      </w:r>
    </w:p>
    <w:p w:rsidR="00B9644E" w:rsidRPr="00E54C62" w:rsidRDefault="00B9644E" w:rsidP="00326672">
      <w:pPr>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Pr="00E54C62">
        <w:rPr>
          <w:rFonts w:ascii="Times New Roman" w:hAnsi="Times New Roman" w:cs="Times New Roman"/>
          <w:sz w:val="28"/>
          <w:szCs w:val="28"/>
        </w:rPr>
        <w:tab/>
        <w:t>4)  выдача результатов предоставления муниципальной услуги заявителю.</w:t>
      </w:r>
    </w:p>
    <w:p w:rsidR="00B9644E" w:rsidRPr="00E54C62" w:rsidRDefault="00B9644E" w:rsidP="00326672">
      <w:pPr>
        <w:widowControl w:val="0"/>
        <w:spacing w:after="0" w:line="240" w:lineRule="auto"/>
        <w:ind w:firstLine="720"/>
        <w:jc w:val="both"/>
        <w:rPr>
          <w:rFonts w:ascii="Times New Roman" w:hAnsi="Times New Roman" w:cs="Times New Roman"/>
          <w:sz w:val="28"/>
          <w:szCs w:val="28"/>
        </w:rPr>
      </w:pPr>
    </w:p>
    <w:p w:rsidR="00B9644E" w:rsidRPr="00E54C62" w:rsidRDefault="00B9644E" w:rsidP="00326672">
      <w:pPr>
        <w:widowControl w:val="0"/>
        <w:spacing w:after="0" w:line="240" w:lineRule="auto"/>
        <w:ind w:firstLine="720"/>
        <w:jc w:val="both"/>
        <w:rPr>
          <w:rFonts w:ascii="Times New Roman" w:hAnsi="Times New Roman" w:cs="Times New Roman"/>
          <w:sz w:val="28"/>
          <w:szCs w:val="28"/>
        </w:rPr>
      </w:pPr>
      <w:r w:rsidRPr="00E54C62">
        <w:rPr>
          <w:rFonts w:ascii="Times New Roman" w:hAnsi="Times New Roman" w:cs="Times New Roman"/>
          <w:sz w:val="28"/>
          <w:szCs w:val="28"/>
        </w:rPr>
        <w:t>Блок-схема предоставления услуги приведена в приложении № 2 к настоящему Регламенту.</w:t>
      </w:r>
    </w:p>
    <w:p w:rsidR="00B9644E" w:rsidRPr="00E54C62" w:rsidRDefault="00B9644E" w:rsidP="00326672">
      <w:pPr>
        <w:spacing w:line="240" w:lineRule="auto"/>
        <w:jc w:val="center"/>
        <w:rPr>
          <w:rFonts w:ascii="Times New Roman" w:hAnsi="Times New Roman" w:cs="Times New Roman"/>
          <w:b/>
          <w:bCs/>
          <w:sz w:val="28"/>
          <w:szCs w:val="28"/>
        </w:rPr>
      </w:pPr>
      <w:bookmarkStart w:id="4" w:name="sub_400"/>
      <w:bookmarkEnd w:id="3"/>
    </w:p>
    <w:p w:rsidR="00B9644E" w:rsidRPr="00E54C62" w:rsidRDefault="00B9644E" w:rsidP="00326672">
      <w:pPr>
        <w:spacing w:line="240" w:lineRule="auto"/>
        <w:jc w:val="center"/>
        <w:rPr>
          <w:rFonts w:ascii="Times New Roman" w:hAnsi="Times New Roman" w:cs="Times New Roman"/>
          <w:sz w:val="28"/>
          <w:szCs w:val="28"/>
        </w:rPr>
      </w:pPr>
      <w:r w:rsidRPr="00E54C62">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B9644E" w:rsidRPr="00E54C62" w:rsidRDefault="00B9644E" w:rsidP="00326672">
      <w:pPr>
        <w:autoSpaceDE w:val="0"/>
        <w:autoSpaceDN w:val="0"/>
        <w:adjustRightInd w:val="0"/>
        <w:spacing w:after="0" w:line="240" w:lineRule="auto"/>
        <w:rPr>
          <w:rFonts w:ascii="Times New Roman" w:hAnsi="Times New Roman" w:cs="Times New Roman"/>
          <w:b/>
          <w:bCs/>
          <w:color w:val="FF0000"/>
          <w:sz w:val="28"/>
          <w:szCs w:val="28"/>
        </w:rPr>
      </w:pPr>
      <w:r w:rsidRPr="00E54C62">
        <w:rPr>
          <w:rFonts w:ascii="Times New Roman" w:hAnsi="Times New Roman" w:cs="Times New Roman"/>
          <w:sz w:val="28"/>
          <w:szCs w:val="28"/>
        </w:rPr>
        <w:t xml:space="preserve">         Основанием для оказания муниципальной услуги является письменное заявление </w:t>
      </w:r>
      <w:r w:rsidRPr="00E20F8C">
        <w:rPr>
          <w:rFonts w:ascii="Times New Roman" w:hAnsi="Times New Roman" w:cs="Times New Roman"/>
          <w:sz w:val="28"/>
          <w:szCs w:val="28"/>
        </w:rPr>
        <w:t xml:space="preserve">о предварительном согласовании предоставления земельного участка, </w:t>
      </w:r>
      <w:r w:rsidRPr="00E20F8C">
        <w:rPr>
          <w:rFonts w:ascii="Times New Roman" w:hAnsi="Times New Roman" w:cs="Times New Roman"/>
          <w:sz w:val="28"/>
          <w:szCs w:val="28"/>
        </w:rPr>
        <w:lastRenderedPageBreak/>
        <w:t>или о предоставлении земельного участка, находящегося в государственной (или: муниципальной) собственности, без проведения торгов</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B9644E" w:rsidRPr="00E54C62" w:rsidRDefault="00B9644E" w:rsidP="00326672">
      <w:pPr>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Заявление с приложением комплекта документов представляется в письменной форме</w:t>
      </w:r>
      <w:r w:rsidRPr="00E54C62">
        <w:rPr>
          <w:rFonts w:ascii="Times New Roman" w:hAnsi="Times New Roman" w:cs="Times New Roman"/>
          <w:color w:val="000000"/>
          <w:sz w:val="28"/>
          <w:szCs w:val="28"/>
        </w:rPr>
        <w:t xml:space="preserve">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sz w:val="28"/>
          <w:szCs w:val="28"/>
        </w:rPr>
        <w:t xml:space="preserve">       </w:t>
      </w:r>
      <w:r w:rsidRPr="00E54C62">
        <w:rPr>
          <w:rFonts w:ascii="Times New Roman" w:hAnsi="Times New Roman" w:cs="Times New Roman"/>
          <w:color w:val="000000"/>
          <w:sz w:val="28"/>
          <w:szCs w:val="28"/>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3) при наличии в представленных документах оснований для отказа в приеме документов, указанных в пункте </w:t>
      </w:r>
      <w:r w:rsidRPr="00E54C62">
        <w:rPr>
          <w:rFonts w:ascii="Times New Roman" w:hAnsi="Times New Roman" w:cs="Times New Roman"/>
          <w:sz w:val="28"/>
          <w:szCs w:val="28"/>
        </w:rPr>
        <w:t>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E54C62">
        <w:rPr>
          <w:rFonts w:ascii="Times New Roman" w:hAnsi="Times New Roman" w:cs="Times New Roman"/>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4) вносит запись о приеме заявления в Журнал регистрации входящей документации администрации сельсовета.</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B9644E" w:rsidRPr="00E54C62" w:rsidRDefault="00B9644E" w:rsidP="00326672">
      <w:pPr>
        <w:spacing w:line="240" w:lineRule="auto"/>
        <w:jc w:val="both"/>
        <w:rPr>
          <w:rFonts w:ascii="Times New Roman" w:hAnsi="Times New Roman" w:cs="Times New Roman"/>
          <w:color w:val="0070C0"/>
          <w:sz w:val="28"/>
          <w:szCs w:val="28"/>
        </w:rPr>
      </w:pPr>
      <w:r w:rsidRPr="00E54C62">
        <w:rPr>
          <w:rFonts w:ascii="Times New Roman" w:hAnsi="Times New Roman" w:cs="Times New Roman"/>
          <w:color w:val="000000"/>
          <w:sz w:val="28"/>
          <w:szCs w:val="28"/>
        </w:rPr>
        <w:lastRenderedPageBreak/>
        <w:t>Способ фиксации результата – внесение записи в Журнал регистрации входящей документации.</w:t>
      </w:r>
    </w:p>
    <w:p w:rsidR="00B9644E" w:rsidRPr="00E54C62" w:rsidRDefault="00B9644E" w:rsidP="00326672">
      <w:pPr>
        <w:spacing w:line="240" w:lineRule="auto"/>
        <w:rPr>
          <w:rFonts w:ascii="Times New Roman" w:hAnsi="Times New Roman" w:cs="Times New Roman"/>
          <w:color w:val="0070C0"/>
          <w:sz w:val="28"/>
          <w:szCs w:val="28"/>
        </w:rPr>
      </w:pPr>
    </w:p>
    <w:p w:rsidR="00B9644E" w:rsidRPr="00E54C62" w:rsidRDefault="00B9644E" w:rsidP="00326672">
      <w:pPr>
        <w:spacing w:line="240" w:lineRule="auto"/>
        <w:jc w:val="center"/>
        <w:rPr>
          <w:rFonts w:ascii="Times New Roman" w:hAnsi="Times New Roman" w:cs="Times New Roman"/>
          <w:sz w:val="28"/>
          <w:szCs w:val="28"/>
        </w:rPr>
      </w:pPr>
      <w:r w:rsidRPr="00E54C62">
        <w:rPr>
          <w:rFonts w:ascii="Times New Roman" w:hAnsi="Times New Roman" w:cs="Times New Roman"/>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B9644E" w:rsidRPr="00E54C62" w:rsidRDefault="00B9644E" w:rsidP="00326672">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sidRPr="00E54C62">
        <w:rPr>
          <w:rFonts w:ascii="Times New Roman" w:hAnsi="Times New Roman" w:cs="Times New Roman"/>
          <w:sz w:val="28"/>
          <w:szCs w:val="28"/>
        </w:rPr>
        <w:t>самостоятельно документов,</w:t>
      </w:r>
      <w:r w:rsidRPr="00E54C62">
        <w:rPr>
          <w:rFonts w:ascii="Times New Roman" w:hAnsi="Times New Roman" w:cs="Times New Roman"/>
          <w:color w:val="000000"/>
          <w:sz w:val="28"/>
          <w:szCs w:val="28"/>
        </w:rPr>
        <w:t xml:space="preserve"> указанных в пункте 2.7. настоящего Регламента.</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E54C62">
        <w:rPr>
          <w:color w:val="000000"/>
          <w:sz w:val="28"/>
          <w:szCs w:val="28"/>
        </w:rPr>
        <w:tab/>
      </w:r>
      <w:r w:rsidRPr="00581798">
        <w:rPr>
          <w:rStyle w:val="s1"/>
          <w:rFonts w:ascii="Times New Roman" w:hAnsi="Times New Roman" w:cs="Times New Roman"/>
          <w:color w:val="000000"/>
          <w:sz w:val="28"/>
          <w:szCs w:val="28"/>
        </w:rPr>
        <w:t>Должностное лицо администрации сельсовета или ОБУ «МФЦ» в течение трех</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рабочих</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дней  с момента получения заявления с пакетом документов, указанных в приложении 2 настоящего Регламента,</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формирует и направляет</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запросы в государственные органы, </w:t>
      </w:r>
      <w:r w:rsidRPr="00581798">
        <w:rPr>
          <w:rStyle w:val="s8"/>
          <w:rFonts w:ascii="Times New Roman" w:hAnsi="Times New Roman" w:cs="Times New Roman"/>
          <w:sz w:val="28"/>
          <w:szCs w:val="28"/>
        </w:rPr>
        <w:t>органы местного самоуправления и иные организации,</w:t>
      </w:r>
      <w:r w:rsidRPr="00581798">
        <w:rPr>
          <w:rStyle w:val="apple-converted-space"/>
          <w:rFonts w:ascii="Times New Roman" w:hAnsi="Times New Roman" w:cs="Times New Roman"/>
          <w:sz w:val="28"/>
          <w:szCs w:val="28"/>
        </w:rPr>
        <w:t>  располагающие документами (сведениями) необходимыми для</w:t>
      </w:r>
      <w:r w:rsidRPr="00581798">
        <w:rPr>
          <w:rStyle w:val="s1"/>
          <w:rFonts w:ascii="Times New Roman" w:hAnsi="Times New Roman" w:cs="Times New Roman"/>
          <w:sz w:val="28"/>
          <w:szCs w:val="28"/>
        </w:rPr>
        <w:t xml:space="preserve"> предоставления муниципальной услуги.</w:t>
      </w:r>
    </w:p>
    <w:p w:rsidR="00B9644E" w:rsidRPr="00581798" w:rsidRDefault="00B9644E" w:rsidP="00581798">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Направление межведомственного запроса осуществляется следующими способами:</w:t>
      </w:r>
    </w:p>
    <w:p w:rsidR="00B9644E" w:rsidRPr="00581798" w:rsidRDefault="00B9644E" w:rsidP="00581798">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 с использованием единой системы межведомственного электронного взаимодействия;</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При ее отсутствии:</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почтовым отправлением;</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курьером, под расписку;</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иными способами, не противоречащими законодательству.</w:t>
      </w:r>
    </w:p>
    <w:p w:rsidR="00B9644E" w:rsidRPr="00581798" w:rsidRDefault="00B9644E" w:rsidP="00326672">
      <w:pPr>
        <w:pStyle w:val="p13"/>
        <w:shd w:val="clear" w:color="auto" w:fill="FFFFFF"/>
        <w:spacing w:after="199"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Ответ на запрос регистрируется в установленном порядке.</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ab/>
        <w:t>При получении ответа на запрос, должностное лицо администрации, приобщает полученный ответ к документам, представленным заявителем.</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B9644E" w:rsidRPr="00E54C62" w:rsidRDefault="00B9644E" w:rsidP="00326672">
      <w:pPr>
        <w:spacing w:line="240" w:lineRule="auto"/>
        <w:jc w:val="center"/>
        <w:rPr>
          <w:rFonts w:ascii="Times New Roman" w:hAnsi="Times New Roman" w:cs="Times New Roman"/>
          <w:color w:val="000000"/>
          <w:sz w:val="28"/>
          <w:szCs w:val="28"/>
        </w:rPr>
      </w:pPr>
    </w:p>
    <w:p w:rsidR="00B9644E" w:rsidRPr="00E54C62" w:rsidRDefault="00B9644E" w:rsidP="00326672">
      <w:pPr>
        <w:spacing w:line="240" w:lineRule="auto"/>
        <w:jc w:val="center"/>
        <w:rPr>
          <w:rFonts w:ascii="Times New Roman" w:hAnsi="Times New Roman" w:cs="Times New Roman"/>
          <w:color w:val="000000"/>
          <w:sz w:val="28"/>
          <w:szCs w:val="28"/>
        </w:rPr>
      </w:pPr>
      <w:r w:rsidRPr="00E54C62">
        <w:rPr>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color w:val="000000"/>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B9644E" w:rsidRPr="00E54C62" w:rsidRDefault="00B9644E" w:rsidP="00326672">
      <w:pPr>
        <w:pStyle w:val="af4"/>
        <w:spacing w:line="240" w:lineRule="auto"/>
        <w:jc w:val="both"/>
        <w:rPr>
          <w:rFonts w:ascii="Times New Roman" w:hAnsi="Times New Roman" w:cs="Times New Roman"/>
          <w:sz w:val="28"/>
          <w:szCs w:val="28"/>
        </w:rPr>
      </w:pPr>
      <w:r w:rsidRPr="00E54C62">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B9644E" w:rsidRPr="00E54C62" w:rsidRDefault="00B9644E" w:rsidP="00326672">
      <w:pPr>
        <w:pStyle w:val="af4"/>
        <w:spacing w:line="240" w:lineRule="auto"/>
        <w:ind w:firstLine="708"/>
        <w:jc w:val="both"/>
        <w:rPr>
          <w:rFonts w:ascii="Times New Roman" w:hAnsi="Times New Roman" w:cs="Times New Roman"/>
          <w:b/>
          <w:bCs/>
          <w:i/>
          <w:iCs/>
          <w:color w:val="FF00FF"/>
          <w:sz w:val="28"/>
          <w:szCs w:val="28"/>
        </w:rPr>
      </w:pPr>
      <w:r w:rsidRPr="00E54C62">
        <w:rPr>
          <w:rFonts w:ascii="Times New Roman" w:hAnsi="Times New Roman" w:cs="Times New Roman"/>
          <w:sz w:val="28"/>
          <w:szCs w:val="28"/>
        </w:rPr>
        <w:t xml:space="preserve">В случае отсутствия оснований для отказа, предусмотренных пунктом 2.10. настоящего административного регламента, специалист администрации сельсовета </w:t>
      </w:r>
      <w:r w:rsidRPr="00E54C62">
        <w:rPr>
          <w:rFonts w:ascii="Times New Roman" w:hAnsi="Times New Roman" w:cs="Times New Roman"/>
          <w:color w:val="auto"/>
          <w:sz w:val="28"/>
          <w:szCs w:val="28"/>
        </w:rPr>
        <w:t>осуществляет действия в соответствии с п.2.4. настоящего Регламента</w:t>
      </w:r>
    </w:p>
    <w:p w:rsidR="00B9644E" w:rsidRPr="00E54C62" w:rsidRDefault="00B9644E" w:rsidP="00326672">
      <w:pPr>
        <w:pStyle w:val="p13"/>
        <w:shd w:val="clear" w:color="auto" w:fill="FFFFFF"/>
        <w:spacing w:after="28"/>
        <w:jc w:val="both"/>
        <w:rPr>
          <w:sz w:val="28"/>
          <w:szCs w:val="28"/>
        </w:rPr>
      </w:pPr>
      <w:r w:rsidRPr="00E54C62">
        <w:rPr>
          <w:color w:val="008000"/>
          <w:sz w:val="28"/>
          <w:szCs w:val="28"/>
        </w:rPr>
        <w:t xml:space="preserve">          </w:t>
      </w:r>
      <w:r w:rsidRPr="00E54C62">
        <w:rPr>
          <w:sz w:val="28"/>
          <w:szCs w:val="28"/>
        </w:rPr>
        <w:t>При наличии оснований для отказа в предоставлении услуги  подготавливает уведомление об</w:t>
      </w:r>
      <w:r w:rsidRPr="00E54C62">
        <w:rPr>
          <w:rStyle w:val="apple-converted-space"/>
          <w:sz w:val="28"/>
          <w:szCs w:val="28"/>
        </w:rPr>
        <w:t> </w:t>
      </w:r>
      <w:r w:rsidRPr="00E54C62">
        <w:rPr>
          <w:rStyle w:val="s8"/>
          <w:sz w:val="28"/>
          <w:szCs w:val="28"/>
        </w:rPr>
        <w:t>отказе в предоставлении муниципальной услуги</w:t>
      </w:r>
      <w:r w:rsidRPr="00E54C62">
        <w:rPr>
          <w:rStyle w:val="apple-converted-space"/>
          <w:sz w:val="28"/>
          <w:szCs w:val="28"/>
        </w:rPr>
        <w:t> </w:t>
      </w:r>
      <w:r w:rsidRPr="00E54C62">
        <w:rPr>
          <w:sz w:val="28"/>
          <w:szCs w:val="28"/>
        </w:rPr>
        <w:t>(с указанием причин отказа со ссылками на нормы действующего законодательства Российской Федерации).</w:t>
      </w:r>
    </w:p>
    <w:p w:rsidR="00B9644E" w:rsidRPr="00E54C62" w:rsidRDefault="00B9644E" w:rsidP="00326672">
      <w:pPr>
        <w:pStyle w:val="p17"/>
        <w:shd w:val="clear" w:color="auto" w:fill="FFFFFF"/>
        <w:spacing w:after="28"/>
        <w:ind w:firstLine="707"/>
        <w:jc w:val="both"/>
        <w:rPr>
          <w:sz w:val="28"/>
          <w:szCs w:val="28"/>
        </w:rPr>
      </w:pPr>
      <w:r w:rsidRPr="00E54C62">
        <w:rPr>
          <w:rStyle w:val="s1"/>
          <w:sz w:val="28"/>
          <w:szCs w:val="28"/>
        </w:rPr>
        <w:t>Максимально допустимый срок исполнения административной процедуры –</w:t>
      </w:r>
      <w:r w:rsidRPr="00E54C62">
        <w:rPr>
          <w:rStyle w:val="apple-converted-space"/>
          <w:sz w:val="28"/>
          <w:szCs w:val="28"/>
        </w:rPr>
        <w:t xml:space="preserve">  14 </w:t>
      </w:r>
      <w:r w:rsidRPr="00E54C62">
        <w:rPr>
          <w:rStyle w:val="s1"/>
          <w:sz w:val="28"/>
          <w:szCs w:val="28"/>
        </w:rPr>
        <w:t>календарных дней.</w:t>
      </w:r>
    </w:p>
    <w:p w:rsidR="00B9644E" w:rsidRPr="00E54C62" w:rsidRDefault="00B9644E" w:rsidP="00326672">
      <w:pPr>
        <w:pStyle w:val="p17"/>
        <w:shd w:val="clear" w:color="auto" w:fill="FFFFFF"/>
        <w:spacing w:after="28"/>
        <w:ind w:firstLine="707"/>
        <w:jc w:val="both"/>
        <w:rPr>
          <w:sz w:val="28"/>
          <w:szCs w:val="28"/>
        </w:rPr>
      </w:pPr>
      <w:r w:rsidRPr="00E54C62">
        <w:rPr>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B9644E" w:rsidRPr="00E54C62" w:rsidRDefault="00B9644E" w:rsidP="00326672">
      <w:pPr>
        <w:pStyle w:val="p17"/>
        <w:shd w:val="clear" w:color="auto" w:fill="FFFFFF"/>
        <w:spacing w:after="28"/>
        <w:ind w:firstLine="707"/>
        <w:jc w:val="both"/>
        <w:rPr>
          <w:rStyle w:val="s1"/>
          <w:sz w:val="28"/>
          <w:szCs w:val="28"/>
        </w:rPr>
      </w:pPr>
      <w:r w:rsidRPr="00E54C62">
        <w:rPr>
          <w:rStyle w:val="s1"/>
          <w:sz w:val="28"/>
          <w:szCs w:val="28"/>
        </w:rPr>
        <w:t>Способ фиксации результата оказания услуги – регистрация документов, указанных в пункте 2.3. настоящего Регламента.</w:t>
      </w:r>
    </w:p>
    <w:p w:rsidR="00B9644E" w:rsidRPr="00E54C62" w:rsidRDefault="00B9644E" w:rsidP="00326672">
      <w:pPr>
        <w:pStyle w:val="af4"/>
        <w:spacing w:line="240" w:lineRule="auto"/>
        <w:jc w:val="both"/>
        <w:rPr>
          <w:rFonts w:ascii="Times New Roman" w:hAnsi="Times New Roman" w:cs="Times New Roman"/>
          <w:sz w:val="28"/>
          <w:szCs w:val="28"/>
        </w:rPr>
      </w:pPr>
    </w:p>
    <w:p w:rsidR="00B9644E" w:rsidRPr="00E54C62" w:rsidRDefault="00B9644E" w:rsidP="00326672">
      <w:pPr>
        <w:spacing w:line="240" w:lineRule="auto"/>
        <w:ind w:firstLine="540"/>
        <w:jc w:val="center"/>
        <w:rPr>
          <w:rFonts w:ascii="Times New Roman" w:hAnsi="Times New Roman" w:cs="Times New Roman"/>
          <w:sz w:val="28"/>
          <w:szCs w:val="28"/>
        </w:rPr>
      </w:pPr>
      <w:r w:rsidRPr="00E54C62">
        <w:rPr>
          <w:rFonts w:ascii="Times New Roman" w:hAnsi="Times New Roman" w:cs="Times New Roman"/>
          <w:b/>
          <w:bCs/>
          <w:sz w:val="28"/>
          <w:szCs w:val="28"/>
        </w:rPr>
        <w:t>3.5. Выдача результатов предоставления муниципальной услуги заявителю.</w:t>
      </w:r>
    </w:p>
    <w:p w:rsidR="00B9644E" w:rsidRPr="00E54C62" w:rsidRDefault="00B9644E" w:rsidP="00326672">
      <w:pPr>
        <w:pStyle w:val="af4"/>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Основанием для начала административной процедуры является принятие решения о формировании результата муниципальной услуги.</w:t>
      </w:r>
    </w:p>
    <w:p w:rsidR="00B9644E" w:rsidRPr="00E54C62" w:rsidRDefault="00B9644E" w:rsidP="00326672">
      <w:pPr>
        <w:pStyle w:val="ConsPlusNormal"/>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В случае отсутствия оснований для отказа в предоставлении услуги специалист администрации сельсовета оформляет в порядке, установленном Земельным </w:t>
      </w:r>
      <w:r w:rsidRPr="00E54C62">
        <w:rPr>
          <w:rFonts w:ascii="Times New Roman" w:hAnsi="Times New Roman" w:cs="Times New Roman"/>
          <w:sz w:val="28"/>
          <w:szCs w:val="28"/>
        </w:rPr>
        <w:lastRenderedPageBreak/>
        <w:t>кодексом и настоящим Регламентом:</w:t>
      </w:r>
    </w:p>
    <w:p w:rsidR="00B9644E" w:rsidRPr="00AC3DA5" w:rsidRDefault="00B9644E" w:rsidP="00326672">
      <w:pPr>
        <w:autoSpaceDE w:val="0"/>
        <w:autoSpaceDN w:val="0"/>
        <w:adjustRightInd w:val="0"/>
        <w:spacing w:after="0" w:line="240" w:lineRule="auto"/>
        <w:ind w:firstLine="540"/>
        <w:jc w:val="both"/>
        <w:rPr>
          <w:rFonts w:ascii="Times New Roman" w:hAnsi="Times New Roman" w:cs="Times New Roman"/>
          <w:sz w:val="28"/>
          <w:szCs w:val="28"/>
          <w:u w:val="single"/>
        </w:rPr>
      </w:pPr>
      <w:r w:rsidRPr="00AC3DA5">
        <w:rPr>
          <w:rFonts w:ascii="Times New Roman" w:hAnsi="Times New Roman" w:cs="Times New Roman"/>
          <w:sz w:val="28"/>
          <w:szCs w:val="28"/>
        </w:rPr>
        <w:t xml:space="preserve">1) подготовка проекта договора купли-продажи или проекта договора аренды земельного участка в трех экземплярах, их подписание и направление заявителю при условии, </w:t>
      </w:r>
      <w:r w:rsidRPr="00AC3DA5">
        <w:rPr>
          <w:rFonts w:ascii="Times New Roman" w:hAnsi="Times New Roman" w:cs="Times New Roman"/>
          <w:sz w:val="28"/>
          <w:szCs w:val="28"/>
          <w:u w:val="single"/>
        </w:rPr>
        <w:t>что не требуется образование или уточнение границ испрашиваемого земельного участка;</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color w:val="C00000"/>
          <w:sz w:val="28"/>
          <w:szCs w:val="28"/>
        </w:rPr>
      </w:pPr>
      <w:r w:rsidRPr="00AC3DA5">
        <w:rPr>
          <w:rFonts w:ascii="Times New Roman" w:hAnsi="Times New Roman" w:cs="Times New Roman"/>
          <w:sz w:val="28"/>
          <w:szCs w:val="28"/>
        </w:rPr>
        <w:t xml:space="preserve">2) принятие решения о предварительном согласовании предоставления земельного участка в соответствии со </w:t>
      </w:r>
      <w:hyperlink r:id="rId25" w:history="1">
        <w:r w:rsidRPr="00AC3DA5">
          <w:rPr>
            <w:rFonts w:ascii="Times New Roman" w:hAnsi="Times New Roman" w:cs="Times New Roman"/>
            <w:sz w:val="28"/>
            <w:szCs w:val="28"/>
          </w:rPr>
          <w:t>статьей 39.15</w:t>
        </w:r>
      </w:hyperlink>
      <w:r w:rsidRPr="00AC3DA5">
        <w:rPr>
          <w:rFonts w:ascii="Times New Roman" w:hAnsi="Times New Roman" w:cs="Times New Roman"/>
          <w:sz w:val="28"/>
          <w:szCs w:val="28"/>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AC3DA5">
          <w:rPr>
            <w:rFonts w:ascii="Times New Roman" w:hAnsi="Times New Roman" w:cs="Times New Roman"/>
            <w:sz w:val="28"/>
            <w:szCs w:val="28"/>
          </w:rPr>
          <w:t>законом</w:t>
        </w:r>
      </w:hyperlink>
      <w:r w:rsidRPr="00AC3DA5">
        <w:rPr>
          <w:rFonts w:ascii="Times New Roman" w:hAnsi="Times New Roman" w:cs="Times New Roman"/>
          <w:sz w:val="28"/>
          <w:szCs w:val="28"/>
        </w:rPr>
        <w:t xml:space="preserve"> "О государственном кадастре недвижимости", и направление указанное решение заявителю</w:t>
      </w:r>
      <w:r w:rsidRPr="00E54C62">
        <w:rPr>
          <w:rFonts w:ascii="Times New Roman" w:hAnsi="Times New Roman" w:cs="Times New Roman"/>
          <w:color w:val="C00000"/>
          <w:sz w:val="28"/>
          <w:szCs w:val="28"/>
        </w:rPr>
        <w:t>.</w:t>
      </w:r>
    </w:p>
    <w:p w:rsidR="00B9644E" w:rsidRPr="00E54C62" w:rsidRDefault="00B9644E" w:rsidP="00326672">
      <w:pPr>
        <w:pStyle w:val="af4"/>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Pr="00E54C62">
        <w:rPr>
          <w:rFonts w:ascii="Times New Roman" w:hAnsi="Times New Roman" w:cs="Times New Roman"/>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B9644E" w:rsidRPr="00E54C62"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B9644E" w:rsidRPr="00E54C62"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B9644E" w:rsidRPr="00E54C62" w:rsidRDefault="00B9644E" w:rsidP="00326672">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B9644E" w:rsidRPr="00E54C62"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Процедура заканчивается выдачей заявителю одного из следующих документов:</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u w:val="single"/>
        </w:rPr>
      </w:pPr>
      <w:r w:rsidRPr="00E54C62">
        <w:rPr>
          <w:rFonts w:ascii="Times New Roman" w:hAnsi="Times New Roman" w:cs="Times New Roman"/>
          <w:sz w:val="28"/>
          <w:szCs w:val="28"/>
        </w:rPr>
        <w:t xml:space="preserve">1) подготовка договора купли-продажи или договора аренды земельного участка в трех экземплярах, их подписание и направление заявителю при условии, </w:t>
      </w:r>
      <w:r w:rsidRPr="00E54C62">
        <w:rPr>
          <w:rFonts w:ascii="Times New Roman" w:hAnsi="Times New Roman" w:cs="Times New Roman"/>
          <w:sz w:val="28"/>
          <w:szCs w:val="28"/>
          <w:u w:val="single"/>
        </w:rPr>
        <w:t>что не требуется образование или уточнение границ испрашиваемого земельного участка;</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2) принятие </w:t>
      </w:r>
      <w:r>
        <w:rPr>
          <w:rFonts w:ascii="Times New Roman" w:hAnsi="Times New Roman" w:cs="Times New Roman"/>
          <w:sz w:val="28"/>
          <w:szCs w:val="28"/>
        </w:rPr>
        <w:t>постановления</w:t>
      </w:r>
      <w:r w:rsidRPr="00E54C62">
        <w:rPr>
          <w:rFonts w:ascii="Times New Roman" w:hAnsi="Times New Roman" w:cs="Times New Roman"/>
          <w:sz w:val="28"/>
          <w:szCs w:val="28"/>
        </w:rPr>
        <w:t xml:space="preserve"> о предварительном согласовании предоставления земельного участка в соответствии со </w:t>
      </w:r>
      <w:hyperlink r:id="rId27" w:history="1">
        <w:r w:rsidRPr="00E54C62">
          <w:rPr>
            <w:rFonts w:ascii="Times New Roman" w:hAnsi="Times New Roman" w:cs="Times New Roman"/>
            <w:sz w:val="28"/>
            <w:szCs w:val="28"/>
          </w:rPr>
          <w:t>статьей 39.15</w:t>
        </w:r>
      </w:hyperlink>
      <w:r w:rsidRPr="00E54C62">
        <w:rPr>
          <w:rFonts w:ascii="Times New Roman" w:hAnsi="Times New Roman" w:cs="Times New Roman"/>
          <w:sz w:val="28"/>
          <w:szCs w:val="28"/>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28" w:history="1">
        <w:r w:rsidRPr="00E54C62">
          <w:rPr>
            <w:rFonts w:ascii="Times New Roman" w:hAnsi="Times New Roman" w:cs="Times New Roman"/>
            <w:sz w:val="28"/>
            <w:szCs w:val="28"/>
          </w:rPr>
          <w:t>законом</w:t>
        </w:r>
      </w:hyperlink>
      <w:r w:rsidRPr="00E54C62">
        <w:rPr>
          <w:rFonts w:ascii="Times New Roman" w:hAnsi="Times New Roman" w:cs="Times New Roman"/>
          <w:sz w:val="28"/>
          <w:szCs w:val="28"/>
        </w:rPr>
        <w:t xml:space="preserve"> "О государственном кадастре недвижимости", и направление указанное решение заявителю.</w:t>
      </w:r>
    </w:p>
    <w:p w:rsidR="00B9644E" w:rsidRPr="00E54C62"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при принятии отрицательного решения:</w:t>
      </w:r>
    </w:p>
    <w:p w:rsidR="00B9644E" w:rsidRPr="00E54C62"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уведомление об отказе в предоставлении муниципальной услуги.</w:t>
      </w:r>
    </w:p>
    <w:p w:rsidR="00B9644E" w:rsidRPr="00E54C62" w:rsidRDefault="00B9644E" w:rsidP="00326672">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Способ фиксации результата – регистрация документов в журналах регистрации:</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договоров аренды;</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договоров безвозмездного пользования;</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договоров купли-продажи.</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(уведомления об отказе в предоставлении муниципальной услуги).</w:t>
      </w:r>
    </w:p>
    <w:p w:rsidR="00B9644E" w:rsidRPr="00E54C62" w:rsidRDefault="00B9644E" w:rsidP="003266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54C62">
        <w:rPr>
          <w:rFonts w:ascii="Times New Roman" w:hAnsi="Times New Roman" w:cs="Times New Roman"/>
          <w:b/>
          <w:bCs/>
          <w:sz w:val="28"/>
          <w:szCs w:val="28"/>
          <w:lang w:val="en-US"/>
        </w:rPr>
        <w:t>IV</w:t>
      </w:r>
      <w:r w:rsidRPr="00E54C62">
        <w:rPr>
          <w:rFonts w:ascii="Times New Roman" w:hAnsi="Times New Roman" w:cs="Times New Roman"/>
          <w:b/>
          <w:bCs/>
          <w:sz w:val="28"/>
          <w:szCs w:val="28"/>
        </w:rPr>
        <w:t>. Формы контроля за исполнением регламента</w:t>
      </w:r>
    </w:p>
    <w:bookmarkEnd w:id="4"/>
    <w:p w:rsidR="00B9644E" w:rsidRPr="00E54C62" w:rsidRDefault="00B9644E" w:rsidP="00326672">
      <w:pPr>
        <w:widowControl w:val="0"/>
        <w:spacing w:after="0" w:line="240" w:lineRule="auto"/>
        <w:jc w:val="both"/>
        <w:rPr>
          <w:rFonts w:ascii="Times New Roman" w:hAnsi="Times New Roman" w:cs="Times New Roman"/>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Контроль полноты и качества предоставления услуги, а также текущий контроль за исполнением Регламента осуществляет глава администрации сельсовета.</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Контроль включает в себя: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Плановые проверки проводятся в соответствии с планом работы администрации сельсовета, но не чаще одного раза в 3 года. </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за выполнение административных действий (административных процедур) в соответствии с настоящим Регламентом;</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за достоверность информации, представляемой в ходе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за решения и действия (бездействие), принимаемые (осуществляемые) ими в ходе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за качество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Граждане, их объединения и организации также вправе:</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вносить предложения о мерах по устранению нарушений Регламента.</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E54C62">
        <w:rPr>
          <w:rFonts w:ascii="Times New Roman" w:hAnsi="Times New Roman" w:cs="Times New Roman"/>
          <w:b/>
          <w:bCs/>
          <w:sz w:val="28"/>
          <w:szCs w:val="28"/>
          <w:lang w:val="en-US"/>
        </w:rPr>
        <w:t>V</w:t>
      </w:r>
      <w:r w:rsidRPr="00E54C62">
        <w:rPr>
          <w:rFonts w:ascii="Times New Roman" w:hAnsi="Times New Roman" w:cs="Times New Roman"/>
          <w:b/>
          <w:bCs/>
          <w:sz w:val="28"/>
          <w:szCs w:val="28"/>
        </w:rPr>
        <w:t>.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54C62">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сельсовета</w:t>
      </w:r>
      <w:r w:rsidRPr="00E54C62">
        <w:rPr>
          <w:rFonts w:ascii="Times New Roman" w:hAnsi="Times New Roman" w:cs="Times New Roman"/>
          <w:sz w:val="28"/>
          <w:szCs w:val="28"/>
        </w:rPr>
        <w:t xml:space="preserve"> </w:t>
      </w:r>
      <w:r w:rsidRPr="00E54C62">
        <w:rPr>
          <w:rFonts w:ascii="Times New Roman" w:hAnsi="Times New Roman" w:cs="Times New Roman"/>
          <w:b/>
          <w:bCs/>
          <w:sz w:val="28"/>
          <w:szCs w:val="28"/>
        </w:rPr>
        <w:t>и (или) их должностных лиц при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Заявитель вправе обжаловать решения и действия (бездействие) </w:t>
      </w:r>
      <w:r w:rsidRPr="00E54C62">
        <w:rPr>
          <w:rFonts w:ascii="Times New Roman" w:hAnsi="Times New Roman" w:cs="Times New Roman"/>
          <w:sz w:val="28"/>
          <w:szCs w:val="28"/>
        </w:rPr>
        <w:t xml:space="preserve">администрации сельсовета </w:t>
      </w:r>
      <w:r w:rsidRPr="00E54C6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E54C62">
        <w:rPr>
          <w:rFonts w:ascii="Times New Roman" w:hAnsi="Times New Roman" w:cs="Times New Roman"/>
          <w:sz w:val="28"/>
          <w:szCs w:val="28"/>
        </w:rPr>
        <w:t xml:space="preserve"> в досудебном (внесудебном) и судебном порядке</w:t>
      </w:r>
      <w:r w:rsidRPr="00E54C62">
        <w:rPr>
          <w:rFonts w:ascii="Times New Roman" w:hAnsi="Times New Roman" w:cs="Times New Roman"/>
          <w:sz w:val="28"/>
          <w:szCs w:val="28"/>
          <w:lang w:eastAsia="ar-SA"/>
        </w:rPr>
        <w:t>.</w:t>
      </w:r>
    </w:p>
    <w:p w:rsidR="00B9644E" w:rsidRPr="00E54C62"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5.2. Предмет жалобы</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E54C62">
        <w:rPr>
          <w:rFonts w:ascii="Times New Roman" w:hAnsi="Times New Roman" w:cs="Times New Roman"/>
          <w:sz w:val="28"/>
          <w:szCs w:val="28"/>
        </w:rPr>
        <w:t xml:space="preserve">администрации сельсовета </w:t>
      </w:r>
      <w:r w:rsidRPr="00E54C62">
        <w:rPr>
          <w:rFonts w:ascii="Times New Roman" w:hAnsi="Times New Roman" w:cs="Times New Roman"/>
          <w:sz w:val="28"/>
          <w:szCs w:val="28"/>
          <w:lang w:eastAsia="ar-SA"/>
        </w:rPr>
        <w:t>и (или) их должностных лиц</w:t>
      </w:r>
      <w:r w:rsidRPr="00E54C62">
        <w:rPr>
          <w:rFonts w:ascii="Times New Roman" w:hAnsi="Times New Roman" w:cs="Times New Roman"/>
          <w:sz w:val="28"/>
          <w:szCs w:val="28"/>
        </w:rPr>
        <w:t xml:space="preserve"> п</w:t>
      </w:r>
      <w:r w:rsidRPr="00E54C62">
        <w:rPr>
          <w:rFonts w:ascii="Times New Roman" w:hAnsi="Times New Roman" w:cs="Times New Roman"/>
          <w:sz w:val="28"/>
          <w:szCs w:val="28"/>
          <w:lang w:eastAsia="ar-SA"/>
        </w:rPr>
        <w:t>ри предоставлении услуги</w:t>
      </w:r>
      <w:r w:rsidRPr="00E54C62">
        <w:rPr>
          <w:rFonts w:ascii="Times New Roman" w:hAnsi="Times New Roman" w:cs="Times New Roman"/>
          <w:sz w:val="28"/>
          <w:szCs w:val="28"/>
        </w:rPr>
        <w:t xml:space="preserve"> на основании настоящего регламента</w:t>
      </w:r>
      <w:r w:rsidRPr="00E54C62">
        <w:rPr>
          <w:rFonts w:ascii="Times New Roman" w:hAnsi="Times New Roman" w:cs="Times New Roman"/>
          <w:sz w:val="28"/>
          <w:szCs w:val="28"/>
          <w:lang w:eastAsia="ar-SA"/>
        </w:rPr>
        <w:t>.</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lastRenderedPageBreak/>
        <w:t>Заявитель имеет право обратиться с жалобой, в том числе в следующих случаях:</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нарушения сроков регистрации заявления заявителя о предоставлении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нарушения сроков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5.3. </w:t>
      </w:r>
      <w:r w:rsidRPr="00E54C62">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сельсовета. Жалобы на решения, принятые главой администрации сельсовета, подаются в Администрацию Курского района Курской области.</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5.4. </w:t>
      </w:r>
      <w:r w:rsidRPr="00E54C62">
        <w:rPr>
          <w:rFonts w:ascii="Times New Roman" w:hAnsi="Times New Roman" w:cs="Times New Roman"/>
          <w:b/>
          <w:bCs/>
          <w:sz w:val="28"/>
          <w:szCs w:val="28"/>
          <w:lang w:eastAsia="ar-SA"/>
        </w:rPr>
        <w:t>Порядок подачи и рассмотрения жалобы</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должна содержать:</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54C62">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5.5.</w:t>
      </w:r>
      <w:r w:rsidRPr="00E54C62">
        <w:rPr>
          <w:rFonts w:ascii="Times New Roman" w:hAnsi="Times New Roman" w:cs="Times New Roman"/>
          <w:b/>
          <w:bCs/>
          <w:sz w:val="28"/>
          <w:szCs w:val="28"/>
          <w:lang w:eastAsia="ar-SA"/>
        </w:rPr>
        <w:t xml:space="preserve"> Сроки рассмотрения жалобы</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Основания для приостановления рассмотрения жалобы отсутствуют.</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5.7. </w:t>
      </w:r>
      <w:r w:rsidRPr="00E54C62">
        <w:rPr>
          <w:rFonts w:ascii="Times New Roman" w:hAnsi="Times New Roman" w:cs="Times New Roman"/>
          <w:b/>
          <w:bCs/>
          <w:sz w:val="28"/>
          <w:szCs w:val="28"/>
          <w:lang w:eastAsia="ar-SA"/>
        </w:rPr>
        <w:t>Результат рассмотрения жалобы</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отказывает в удовлетворении жалобы.</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5.8. </w:t>
      </w:r>
      <w:r w:rsidRPr="00E54C62">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5.9. Порядок обжалования решения по жалобе</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r w:rsidRPr="00E54C62">
        <w:rPr>
          <w:rFonts w:ascii="Times New Roman" w:hAnsi="Times New Roman" w:cs="Times New Roman"/>
          <w:sz w:val="28"/>
          <w:szCs w:val="28"/>
          <w:lang w:eastAsia="ar-SA"/>
        </w:rPr>
        <w:lastRenderedPageBreak/>
        <w:t xml:space="preserve">В случае, если обжалуется решение главы </w:t>
      </w:r>
      <w:r w:rsidRPr="00E54C62">
        <w:rPr>
          <w:rFonts w:ascii="Times New Roman" w:hAnsi="Times New Roman" w:cs="Times New Roman"/>
          <w:sz w:val="28"/>
          <w:szCs w:val="28"/>
        </w:rPr>
        <w:t>администрации сельсовета</w:t>
      </w:r>
      <w:r w:rsidRPr="00E54C62">
        <w:rPr>
          <w:rFonts w:ascii="Times New Roman" w:hAnsi="Times New Roman" w:cs="Times New Roman"/>
          <w:sz w:val="28"/>
          <w:szCs w:val="28"/>
          <w:lang w:eastAsia="ar-SA"/>
        </w:rPr>
        <w:t>, жалоба подается Администрацию Курского района Курской области.</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B9644E" w:rsidRPr="00E54C62" w:rsidRDefault="00B9644E" w:rsidP="00326672">
      <w:pPr>
        <w:widowControl w:val="0"/>
        <w:spacing w:after="0" w:line="240" w:lineRule="auto"/>
        <w:ind w:firstLine="708"/>
        <w:jc w:val="both"/>
        <w:textAlignment w:val="top"/>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E54C62">
        <w:rPr>
          <w:rFonts w:ascii="Times New Roman" w:hAnsi="Times New Roman" w:cs="Times New Roman"/>
          <w:sz w:val="28"/>
          <w:szCs w:val="28"/>
        </w:rPr>
        <w:t xml:space="preserve">администрации сельсовета </w:t>
      </w:r>
      <w:r w:rsidRPr="00E54C62">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E54C62">
        <w:rPr>
          <w:rFonts w:ascii="Times New Roman" w:hAnsi="Times New Roman" w:cs="Times New Roman"/>
          <w:sz w:val="28"/>
          <w:szCs w:val="28"/>
        </w:rPr>
        <w:t>администрации сельсовета</w:t>
      </w:r>
      <w:r w:rsidRPr="00E54C62">
        <w:rPr>
          <w:rFonts w:ascii="Times New Roman" w:hAnsi="Times New Roman" w:cs="Times New Roman"/>
          <w:sz w:val="28"/>
          <w:szCs w:val="28"/>
          <w:lang w:eastAsia="ar-SA"/>
        </w:rPr>
        <w:t>,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B9644E" w:rsidRPr="00E54C62" w:rsidRDefault="00B9644E" w:rsidP="006F3B53">
      <w:pPr>
        <w:spacing w:after="0" w:line="240" w:lineRule="auto"/>
        <w:ind w:left="2832" w:firstLine="708"/>
        <w:jc w:val="right"/>
        <w:rPr>
          <w:rFonts w:ascii="Times New Roman" w:hAnsi="Times New Roman" w:cs="Times New Roman"/>
          <w:b/>
          <w:bCs/>
          <w:sz w:val="24"/>
          <w:szCs w:val="24"/>
        </w:rPr>
      </w:pPr>
      <w:r w:rsidRPr="00481C52">
        <w:rPr>
          <w:rFonts w:ascii="Times New Roman" w:hAnsi="Times New Roman" w:cs="Times New Roman"/>
          <w:sz w:val="28"/>
          <w:szCs w:val="28"/>
          <w:lang w:eastAsia="ar-SA"/>
        </w:rPr>
        <w:br w:type="page"/>
      </w:r>
      <w:r w:rsidRPr="00E54C62">
        <w:rPr>
          <w:rFonts w:ascii="Times New Roman" w:hAnsi="Times New Roman" w:cs="Times New Roman"/>
          <w:sz w:val="24"/>
          <w:szCs w:val="24"/>
          <w:lang w:eastAsia="ar-SA"/>
        </w:rPr>
        <w:lastRenderedPageBreak/>
        <w:t xml:space="preserve">              </w:t>
      </w:r>
      <w:r w:rsidRPr="00E54C62">
        <w:rPr>
          <w:rFonts w:ascii="Times New Roman" w:hAnsi="Times New Roman" w:cs="Times New Roman"/>
          <w:b/>
          <w:bCs/>
          <w:sz w:val="24"/>
          <w:szCs w:val="24"/>
        </w:rPr>
        <w:t xml:space="preserve">Приложение № 1 </w:t>
      </w:r>
    </w:p>
    <w:p w:rsidR="00B9644E" w:rsidRPr="00E54C62" w:rsidRDefault="00B9644E" w:rsidP="00231C3E">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B9644E" w:rsidRPr="00E54C62" w:rsidRDefault="00B9644E" w:rsidP="00231C3E">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«Предоставление земельных участков, </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находящихся в государственной или </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муниципальной собственности, и (или) </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государственная собственность на которые </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не разграничена, на территории сельского поселения </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гражданам для индивидуального жилищного строительства, </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ведения личного подсобного хозяйства </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в границах населенного пункта, садоводства, </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дачного хозяйства, гражданам и крестьянским </w:t>
      </w:r>
    </w:p>
    <w:p w:rsidR="00B9644E"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(фермерским) хозяйствам для осуществления </w:t>
      </w:r>
    </w:p>
    <w:p w:rsidR="00B9644E" w:rsidRPr="00E54C62" w:rsidRDefault="00B9644E" w:rsidP="00231C3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крестьянским (фермерским) хозяйством его деятельности»</w:t>
      </w:r>
    </w:p>
    <w:p w:rsidR="00B9644E" w:rsidRPr="00481C52" w:rsidRDefault="00B9644E" w:rsidP="006F3B53">
      <w:pPr>
        <w:spacing w:after="0" w:line="240" w:lineRule="auto"/>
        <w:jc w:val="right"/>
        <w:rPr>
          <w:rFonts w:ascii="Times New Roman" w:hAnsi="Times New Roman" w:cs="Times New Roman"/>
          <w:sz w:val="28"/>
          <w:szCs w:val="28"/>
        </w:rPr>
      </w:pPr>
    </w:p>
    <w:p w:rsidR="00B9644E" w:rsidRPr="00481C52" w:rsidRDefault="00B9644E" w:rsidP="006F3B53">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B9644E" w:rsidRPr="00721959" w:rsidRDefault="00B9644E" w:rsidP="006F3B53">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81C52">
        <w:rPr>
          <w:rFonts w:ascii="Times New Roman" w:hAnsi="Times New Roman" w:cs="Times New Roman"/>
          <w:b/>
          <w:bCs/>
          <w:sz w:val="28"/>
          <w:szCs w:val="28"/>
        </w:rPr>
        <w:t xml:space="preserve">Информация о местонахождении </w:t>
      </w:r>
      <w:r w:rsidRPr="00721959">
        <w:rPr>
          <w:rFonts w:ascii="Times New Roman" w:hAnsi="Times New Roman" w:cs="Times New Roman"/>
          <w:b/>
          <w:bCs/>
          <w:sz w:val="28"/>
          <w:szCs w:val="28"/>
        </w:rPr>
        <w:t>администрации сельсовета</w:t>
      </w:r>
      <w:r w:rsidRPr="00481C52">
        <w:rPr>
          <w:rFonts w:ascii="Times New Roman" w:hAnsi="Times New Roman" w:cs="Times New Roman"/>
          <w:b/>
          <w:bCs/>
          <w:sz w:val="28"/>
          <w:szCs w:val="28"/>
        </w:rPr>
        <w:t xml:space="preserve">, графике работы, телефоны, адрес электронной почты, официального сайта </w:t>
      </w:r>
      <w:r w:rsidRPr="00721959">
        <w:rPr>
          <w:rFonts w:ascii="Times New Roman" w:hAnsi="Times New Roman" w:cs="Times New Roman"/>
          <w:b/>
          <w:bCs/>
          <w:sz w:val="28"/>
          <w:szCs w:val="28"/>
        </w:rPr>
        <w:t xml:space="preserve">администрации сельсовета </w:t>
      </w:r>
    </w:p>
    <w:p w:rsidR="00B9644E" w:rsidRPr="00481C52" w:rsidRDefault="00B9644E" w:rsidP="006F3B53">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221AA2" w:rsidRDefault="00221AA2" w:rsidP="00221AA2">
      <w:pPr>
        <w:pStyle w:val="af4"/>
        <w:spacing w:after="0" w:line="100" w:lineRule="atLeast"/>
        <w:jc w:val="both"/>
      </w:pPr>
      <w:r>
        <w:rPr>
          <w:rFonts w:ascii="Times New Roman" w:hAnsi="Times New Roman" w:cs="Times New Roman"/>
          <w:sz w:val="28"/>
          <w:szCs w:val="28"/>
        </w:rPr>
        <w:t xml:space="preserve">Адрес местонахождения администрации Щетинского сельсовета Курского района Курской области: 305511, Российская Федерация, Курская область Курский район, д. Щетинка, д. 54-а </w:t>
      </w:r>
    </w:p>
    <w:p w:rsidR="00221AA2" w:rsidRDefault="00221AA2" w:rsidP="00221AA2">
      <w:pPr>
        <w:pStyle w:val="af4"/>
        <w:spacing w:after="0" w:line="100" w:lineRule="atLeast"/>
        <w:jc w:val="both"/>
      </w:pPr>
      <w:r>
        <w:rPr>
          <w:rFonts w:ascii="Times New Roman" w:hAnsi="Times New Roman" w:cs="Times New Roman"/>
          <w:sz w:val="28"/>
          <w:szCs w:val="28"/>
        </w:rPr>
        <w:t>Телефоны: 8(4712) 34-44-93</w:t>
      </w:r>
    </w:p>
    <w:p w:rsidR="00221AA2" w:rsidRDefault="00221AA2" w:rsidP="00221AA2">
      <w:pPr>
        <w:pStyle w:val="af4"/>
        <w:spacing w:after="0" w:line="100" w:lineRule="atLeast"/>
        <w:jc w:val="both"/>
        <w:rPr>
          <w:sz w:val="28"/>
          <w:szCs w:val="28"/>
        </w:rPr>
      </w:pPr>
      <w:r>
        <w:rPr>
          <w:rFonts w:ascii="Times New Roman" w:hAnsi="Times New Roman" w:cs="Times New Roman"/>
          <w:sz w:val="28"/>
          <w:szCs w:val="28"/>
        </w:rPr>
        <w:t>Адрес электронной почты:</w:t>
      </w:r>
      <w:r>
        <w:t xml:space="preserve"> </w:t>
      </w:r>
      <w:hyperlink r:id="rId29" w:history="1">
        <w:r>
          <w:rPr>
            <w:rStyle w:val="a4"/>
            <w:rFonts w:ascii="Times New Roman" w:hAnsi="Times New Roman"/>
            <w:color w:val="auto"/>
            <w:sz w:val="28"/>
            <w:szCs w:val="28"/>
            <w:lang w:val="en-US"/>
          </w:rPr>
          <w:t>admshetinka</w:t>
        </w:r>
        <w:r>
          <w:rPr>
            <w:rStyle w:val="a4"/>
            <w:rFonts w:ascii="Times New Roman" w:hAnsi="Times New Roman"/>
            <w:color w:val="auto"/>
            <w:sz w:val="28"/>
            <w:szCs w:val="28"/>
          </w:rPr>
          <w:t>@</w:t>
        </w:r>
        <w:r>
          <w:rPr>
            <w:rStyle w:val="a4"/>
            <w:rFonts w:ascii="Times New Roman" w:hAnsi="Times New Roman"/>
            <w:color w:val="auto"/>
            <w:sz w:val="28"/>
            <w:szCs w:val="28"/>
            <w:lang w:val="en-US"/>
          </w:rPr>
          <w:t>mail</w:t>
        </w:r>
        <w:r>
          <w:rPr>
            <w:rStyle w:val="a4"/>
            <w:rFonts w:ascii="Times New Roman" w:hAnsi="Times New Roman"/>
            <w:color w:val="auto"/>
            <w:sz w:val="28"/>
            <w:szCs w:val="28"/>
          </w:rPr>
          <w:t>.</w:t>
        </w:r>
        <w:r>
          <w:rPr>
            <w:rStyle w:val="a4"/>
            <w:rFonts w:ascii="Times New Roman" w:hAnsi="Times New Roman"/>
            <w:color w:val="auto"/>
            <w:sz w:val="28"/>
            <w:szCs w:val="28"/>
            <w:lang w:val="en-US"/>
          </w:rPr>
          <w:t>ru</w:t>
        </w:r>
      </w:hyperlink>
    </w:p>
    <w:p w:rsidR="00221AA2" w:rsidRDefault="00221AA2" w:rsidP="00221AA2">
      <w:pPr>
        <w:pStyle w:val="af4"/>
        <w:spacing w:after="0" w:line="100" w:lineRule="atLeast"/>
        <w:jc w:val="both"/>
        <w:rPr>
          <w:rStyle w:val="a4"/>
          <w:rFonts w:ascii="Times New Roman" w:hAnsi="Times New Roman"/>
          <w:sz w:val="24"/>
          <w:szCs w:val="24"/>
        </w:rPr>
      </w:pPr>
      <w:r>
        <w:rPr>
          <w:rFonts w:ascii="Times New Roman" w:hAnsi="Times New Roman" w:cs="Times New Roman"/>
          <w:sz w:val="28"/>
          <w:szCs w:val="28"/>
        </w:rPr>
        <w:t>Адрес сайта: htt://shetin.rkursk.ru</w:t>
      </w:r>
    </w:p>
    <w:p w:rsidR="00221AA2" w:rsidRDefault="00221AA2" w:rsidP="00221AA2">
      <w:pPr>
        <w:pStyle w:val="af4"/>
        <w:spacing w:after="0" w:line="100" w:lineRule="atLeast"/>
        <w:jc w:val="both"/>
      </w:pPr>
      <w:r>
        <w:rPr>
          <w:rFonts w:ascii="Times New Roman" w:hAnsi="Times New Roman" w:cs="Times New Roman"/>
          <w:sz w:val="28"/>
          <w:szCs w:val="28"/>
        </w:rPr>
        <w:t xml:space="preserve">Часы работы: понедельник-пятница с 8-00 до  17-00, </w:t>
      </w:r>
    </w:p>
    <w:p w:rsidR="00221AA2" w:rsidRDefault="00221AA2" w:rsidP="00221AA2">
      <w:pPr>
        <w:pStyle w:val="af4"/>
        <w:spacing w:after="0" w:line="100" w:lineRule="atLeast"/>
        <w:jc w:val="both"/>
      </w:pPr>
      <w:r>
        <w:rPr>
          <w:rFonts w:ascii="Times New Roman" w:hAnsi="Times New Roman" w:cs="Times New Roman"/>
          <w:sz w:val="28"/>
          <w:szCs w:val="28"/>
        </w:rPr>
        <w:t>перерыв с 12-00 до 13-00.</w:t>
      </w:r>
    </w:p>
    <w:p w:rsidR="00B9644E" w:rsidRPr="00481C52" w:rsidRDefault="00B9644E" w:rsidP="006F3B53">
      <w:pPr>
        <w:spacing w:after="0" w:line="240" w:lineRule="auto"/>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481C52" w:rsidRDefault="00B9644E" w:rsidP="006F3B53">
      <w:pPr>
        <w:spacing w:after="0" w:line="240" w:lineRule="auto"/>
        <w:ind w:left="3969"/>
        <w:jc w:val="right"/>
        <w:rPr>
          <w:rFonts w:ascii="Times New Roman" w:hAnsi="Times New Roman" w:cs="Times New Roman"/>
          <w:sz w:val="28"/>
          <w:szCs w:val="28"/>
        </w:rPr>
      </w:pPr>
    </w:p>
    <w:p w:rsidR="00B9644E" w:rsidRPr="002F7506" w:rsidRDefault="00B9644E" w:rsidP="0076338F">
      <w:pPr>
        <w:jc w:val="right"/>
        <w:rPr>
          <w:color w:val="00000A"/>
        </w:rPr>
      </w:pPr>
      <w:r>
        <w:rPr>
          <w:rFonts w:ascii="Times New Roman" w:hAnsi="Times New Roman" w:cs="Times New Roman"/>
          <w:b/>
          <w:bCs/>
          <w:sz w:val="28"/>
          <w:szCs w:val="28"/>
          <w:lang w:eastAsia="ar-SA"/>
        </w:rPr>
        <w:lastRenderedPageBreak/>
        <w:t>Приложение №2</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«Предоставление земельных участков,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находящихся в государственной или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муниципальной собственности, и (или)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государственная собственность на которые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не разграничена, на территории сельского поселения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гражданам для индивидуального жилищного строительства,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ведения личного подсобного хозяйства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в границах населенного пункта, садоводства,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дачного хозяйства, гражданам и крестьянским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(фермерским) хозяйствам для осуществления </w:t>
      </w:r>
    </w:p>
    <w:p w:rsidR="00B9644E" w:rsidRDefault="00B9644E" w:rsidP="00E54C6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54C62">
        <w:rPr>
          <w:rFonts w:ascii="Times New Roman" w:hAnsi="Times New Roman" w:cs="Times New Roman"/>
          <w:sz w:val="24"/>
          <w:szCs w:val="24"/>
        </w:rPr>
        <w:t>крестьянским (фермерским) хозяйством его деятельности»</w:t>
      </w:r>
    </w:p>
    <w:p w:rsidR="00B9644E" w:rsidRDefault="00B9644E" w:rsidP="00E54C62">
      <w:pPr>
        <w:suppressAutoHyphens/>
        <w:spacing w:after="0" w:line="240" w:lineRule="auto"/>
        <w:jc w:val="center"/>
        <w:rPr>
          <w:rFonts w:ascii="Times New Roman" w:hAnsi="Times New Roman" w:cs="Times New Roman"/>
          <w:sz w:val="24"/>
          <w:szCs w:val="24"/>
        </w:rPr>
      </w:pPr>
    </w:p>
    <w:p w:rsidR="00B9644E" w:rsidRPr="00CE7BC2" w:rsidRDefault="00B9644E" w:rsidP="00E54C62">
      <w:pPr>
        <w:suppressAutoHyphens/>
        <w:spacing w:after="0" w:line="240" w:lineRule="auto"/>
        <w:jc w:val="center"/>
        <w:rPr>
          <w:rFonts w:ascii="Times New Roman" w:hAnsi="Times New Roman" w:cs="Times New Roman"/>
          <w:sz w:val="28"/>
          <w:szCs w:val="28"/>
          <w:lang w:eastAsia="ar-SA"/>
        </w:rPr>
      </w:pPr>
      <w:r w:rsidRPr="00CE7BC2">
        <w:rPr>
          <w:rFonts w:ascii="Times New Roman" w:hAnsi="Times New Roman" w:cs="Times New Roman"/>
          <w:sz w:val="28"/>
          <w:szCs w:val="28"/>
          <w:lang w:eastAsia="ar-SA"/>
        </w:rPr>
        <w:t>БЛОК-СХЕМА</w:t>
      </w:r>
    </w:p>
    <w:p w:rsidR="00B9644E" w:rsidRPr="00D727B6" w:rsidRDefault="00B9644E" w:rsidP="0076338F">
      <w:pPr>
        <w:suppressAutoHyphens/>
        <w:spacing w:after="0" w:line="240" w:lineRule="auto"/>
        <w:jc w:val="center"/>
        <w:rPr>
          <w:rFonts w:ascii="Times New Roman" w:hAnsi="Times New Roman" w:cs="Times New Roman"/>
          <w:lang w:eastAsia="ar-SA"/>
        </w:rPr>
      </w:pPr>
      <w:r w:rsidRPr="00D727B6">
        <w:rPr>
          <w:rFonts w:ascii="Times New Roman" w:hAnsi="Times New Roman" w:cs="Times New Roman"/>
          <w:lang w:eastAsia="ar-SA"/>
        </w:rPr>
        <w:t>предоставления муниципальной услуги</w:t>
      </w:r>
    </w:p>
    <w:p w:rsidR="00B9644E" w:rsidRPr="00231C3E" w:rsidRDefault="00B9644E" w:rsidP="00231C3E">
      <w:pPr>
        <w:widowControl w:val="0"/>
        <w:spacing w:after="0" w:line="240" w:lineRule="auto"/>
        <w:jc w:val="center"/>
        <w:rPr>
          <w:rFonts w:ascii="Times New Roman" w:hAnsi="Times New Roman" w:cs="Times New Roman"/>
        </w:rPr>
      </w:pPr>
      <w:r w:rsidRPr="00231C3E">
        <w:rPr>
          <w:rFonts w:ascii="Times New Roman" w:hAnsi="Times New Roman" w:cs="Times New Roman"/>
        </w:rPr>
        <w:t>«</w:t>
      </w:r>
      <w:r w:rsidRPr="00231C3E">
        <w:rPr>
          <w:rFonts w:ascii="Times New Roman" w:hAnsi="Times New Roman" w:cs="Times New Roman"/>
          <w:b/>
          <w:bCs/>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Pr>
          <w:rFonts w:ascii="Times New Roman" w:hAnsi="Times New Roman" w:cs="Times New Roman"/>
          <w:b/>
          <w:bCs/>
        </w:rPr>
        <w:t>сельского поселения</w:t>
      </w:r>
      <w:r w:rsidRPr="00231C3E">
        <w:rPr>
          <w:rFonts w:ascii="Times New Roman" w:hAnsi="Times New Roman" w:cs="Times New Roman"/>
          <w:b/>
          <w:bC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31C3E">
        <w:rPr>
          <w:rFonts w:ascii="Times New Roman" w:hAnsi="Times New Roman" w:cs="Times New Roman"/>
        </w:rPr>
        <w:t>»</w:t>
      </w:r>
    </w:p>
    <w:p w:rsidR="00B9644E" w:rsidRPr="0076338F" w:rsidRDefault="00B9644E" w:rsidP="00231C3E">
      <w:pPr>
        <w:widowControl w:val="0"/>
        <w:spacing w:after="0" w:line="240" w:lineRule="auto"/>
        <w:jc w:val="center"/>
        <w:rPr>
          <w:rFonts w:ascii="Times New Roman" w:hAnsi="Times New Roman" w:cs="Times New Roman"/>
          <w:color w:val="FF00FF"/>
        </w:rPr>
      </w:pPr>
    </w:p>
    <w:p w:rsidR="00B9644E" w:rsidRDefault="00262F35" w:rsidP="0076338F">
      <w:pPr>
        <w:suppressAutoHyphens/>
        <w:spacing w:after="0" w:line="240" w:lineRule="auto"/>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45pt;margin-top:3.3pt;width:396.85pt;height:34.65pt;z-index:1;mso-wrap-distance-left:9.05pt;mso-wrap-distance-right:9.05pt" strokeweight=".5pt">
            <v:fill color2="black"/>
            <v:textbox style="mso-next-textbox:#_x0000_s1026" inset="7.45pt,3.85pt,7.45pt,3.85pt">
              <w:txbxContent>
                <w:p w:rsidR="00B9644E" w:rsidRPr="00231C3E" w:rsidRDefault="00B9644E" w:rsidP="0076338F">
                  <w:pPr>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r w:rsidR="00B9644E" w:rsidRPr="00CE7BC2">
        <w:rPr>
          <w:rFonts w:ascii="Times New Roman" w:hAnsi="Times New Roman" w:cs="Times New Roman"/>
          <w:sz w:val="28"/>
          <w:szCs w:val="28"/>
          <w:lang w:eastAsia="ar-SA"/>
        </w:rPr>
        <w:t xml:space="preserve">      </w:t>
      </w:r>
    </w:p>
    <w:p w:rsidR="00B9644E" w:rsidRDefault="00262F35" w:rsidP="0076338F">
      <w:pPr>
        <w:tabs>
          <w:tab w:val="left" w:pos="7752"/>
        </w:tabs>
        <w:autoSpaceDE w:val="0"/>
        <w:jc w:val="center"/>
        <w:rPr>
          <w:sz w:val="28"/>
          <w:szCs w:val="28"/>
        </w:rPr>
      </w:pPr>
      <w:r>
        <w:rPr>
          <w:noProof/>
        </w:rPr>
        <w:pict>
          <v:line id="_x0000_s1027" style="position:absolute;left:0;text-align:left;z-index:15" from="234pt,20.85pt" to="234pt,45.05pt" strokeweight=".26mm">
            <v:stroke endarrow="block" joinstyle="miter"/>
          </v:line>
        </w:pict>
      </w:r>
    </w:p>
    <w:p w:rsidR="00B9644E" w:rsidRDefault="00262F35" w:rsidP="0076338F">
      <w:pPr>
        <w:tabs>
          <w:tab w:val="left" w:pos="7752"/>
        </w:tabs>
        <w:autoSpaceDE w:val="0"/>
        <w:jc w:val="center"/>
        <w:rPr>
          <w:sz w:val="28"/>
          <w:szCs w:val="28"/>
        </w:rPr>
      </w:pPr>
      <w:r>
        <w:rPr>
          <w:noProof/>
        </w:rPr>
        <w:pict>
          <v:shape id="_x0000_s1028" type="#_x0000_t202" style="position:absolute;left:0;text-align:left;margin-left:48pt;margin-top:18.2pt;width:396.85pt;height:36pt;z-index:14;mso-wrap-distance-left:9.05pt;mso-wrap-distance-right:9.05pt" strokeweight=".5pt">
            <v:fill color2="black"/>
            <v:textbox style="mso-next-textbox:#_x0000_s1028" inset="7.45pt,3.85pt,7.45pt,3.85pt">
              <w:txbxContent>
                <w:p w:rsidR="00B9644E" w:rsidRPr="00231C3E" w:rsidRDefault="00B9644E" w:rsidP="0076338F">
                  <w:pPr>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B9644E" w:rsidRDefault="00262F35" w:rsidP="0076338F">
      <w:pPr>
        <w:tabs>
          <w:tab w:val="left" w:pos="7752"/>
        </w:tabs>
        <w:autoSpaceDE w:val="0"/>
        <w:jc w:val="center"/>
        <w:rPr>
          <w:sz w:val="28"/>
          <w:szCs w:val="28"/>
        </w:rPr>
      </w:pPr>
      <w:r>
        <w:rPr>
          <w:noProof/>
        </w:rPr>
        <w:pict>
          <v:line id="_x0000_s1029" style="position:absolute;left:0;text-align:left;z-index:2" from="240pt,24.55pt" to="240pt,48.75pt" strokeweight=".26mm">
            <v:stroke endarrow="block" joinstyle="miter"/>
          </v:line>
        </w:pict>
      </w:r>
    </w:p>
    <w:p w:rsidR="00B9644E" w:rsidRDefault="00262F35" w:rsidP="0076338F">
      <w:pPr>
        <w:tabs>
          <w:tab w:val="left" w:pos="7752"/>
        </w:tabs>
        <w:autoSpaceDE w:val="0"/>
        <w:jc w:val="center"/>
        <w:rPr>
          <w:sz w:val="28"/>
          <w:szCs w:val="28"/>
        </w:rPr>
      </w:pPr>
      <w:r>
        <w:rPr>
          <w:noProof/>
        </w:rPr>
        <w:pict>
          <v:shape id="_x0000_s1030" type="#_x0000_t202" style="position:absolute;left:0;text-align:left;margin-left:48pt;margin-top:21.9pt;width:250.1pt;height:1in;z-index:3;mso-wrap-distance-left:9.05pt;mso-wrap-distance-right:9.05pt" strokeweight=".5pt">
            <v:fill color2="black"/>
            <v:textbox style="mso-next-textbox:#_x0000_s1030" inset="7.45pt,3.85pt,7.45pt,3.85pt">
              <w:txbxContent>
                <w:p w:rsidR="00B9644E" w:rsidRPr="00231C3E" w:rsidRDefault="00B9644E"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sidRPr="00231C3E">
                    <w:rPr>
                      <w:rFonts w:ascii="Times New Roman" w:hAnsi="Times New Roman" w:cs="Times New Roman"/>
                      <w:sz w:val="28"/>
                      <w:szCs w:val="28"/>
                    </w:rPr>
                    <w:t xml:space="preserve"> </w:t>
                  </w:r>
                  <w:r w:rsidRPr="00231C3E">
                    <w:rPr>
                      <w:rFonts w:ascii="Times New Roman" w:hAnsi="Times New Roman" w:cs="Times New Roman"/>
                      <w:sz w:val="24"/>
                      <w:szCs w:val="24"/>
                    </w:rPr>
                    <w:t>оформление результатов</w:t>
                  </w:r>
                  <w:r w:rsidRPr="00231C3E">
                    <w:rPr>
                      <w:rFonts w:ascii="Times New Roman" w:hAnsi="Times New Roman" w:cs="Times New Roman"/>
                      <w:sz w:val="28"/>
                      <w:szCs w:val="28"/>
                    </w:rPr>
                    <w:t xml:space="preserve"> </w:t>
                  </w:r>
                  <w:r w:rsidRPr="00231C3E">
                    <w:rPr>
                      <w:rFonts w:ascii="Times New Roman" w:hAnsi="Times New Roman" w:cs="Times New Roman"/>
                      <w:sz w:val="24"/>
                      <w:szCs w:val="24"/>
                    </w:rPr>
                    <w:t xml:space="preserve">муниципальной услуги </w:t>
                  </w:r>
                </w:p>
              </w:txbxContent>
            </v:textbox>
          </v:shape>
        </w:pict>
      </w:r>
    </w:p>
    <w:p w:rsidR="00B9644E" w:rsidRDefault="00262F35" w:rsidP="0076338F">
      <w:pPr>
        <w:tabs>
          <w:tab w:val="left" w:pos="7752"/>
        </w:tabs>
        <w:autoSpaceDE w:val="0"/>
        <w:jc w:val="center"/>
        <w:rPr>
          <w:sz w:val="28"/>
          <w:szCs w:val="28"/>
        </w:rPr>
      </w:pPr>
      <w:r>
        <w:rPr>
          <w:noProof/>
        </w:rPr>
        <w:pict>
          <v:line id="_x0000_s1031" style="position:absolute;left:0;text-align:left;flip:x;z-index:4" from="0,19.25pt" to="44.95pt,19.3pt" strokeweight=".26mm">
            <v:stroke joinstyle="miter"/>
          </v:line>
        </w:pict>
      </w:r>
      <w:r>
        <w:rPr>
          <w:noProof/>
        </w:rPr>
        <w:pict>
          <v:shape id="_x0000_s1032" type="#_x0000_t202" style="position:absolute;left:0;text-align:left;margin-left:-30pt;margin-top:10.25pt;width:26.95pt;height:25.75pt;z-index:5;mso-wrap-distance-left:9.05pt;mso-wrap-distance-right:9.05pt" strokeweight=".5pt">
            <v:fill color2="black"/>
            <v:textbox style="mso-next-textbox:#_x0000_s1032" inset="7.45pt,3.85pt,7.45pt,3.85pt">
              <w:txbxContent>
                <w:p w:rsidR="00B9644E" w:rsidRPr="00231C3E" w:rsidRDefault="00B9644E" w:rsidP="0076338F">
                  <w:pPr>
                    <w:jc w:val="center"/>
                    <w:rPr>
                      <w:rFonts w:ascii="Times New Roman" w:hAnsi="Times New Roman" w:cs="Times New Roman"/>
                      <w:b/>
                      <w:bCs/>
                      <w:u w:val="single"/>
                    </w:rPr>
                  </w:pPr>
                  <w:r w:rsidRPr="00231C3E">
                    <w:rPr>
                      <w:rFonts w:ascii="Times New Roman" w:hAnsi="Times New Roman" w:cs="Times New Roman"/>
                      <w:b/>
                      <w:bCs/>
                      <w:u w:val="single"/>
                    </w:rPr>
                    <w:t>да</w:t>
                  </w:r>
                </w:p>
              </w:txbxContent>
            </v:textbox>
          </v:shape>
        </w:pict>
      </w:r>
    </w:p>
    <w:p w:rsidR="00B9644E" w:rsidRDefault="00262F35" w:rsidP="0076338F">
      <w:pPr>
        <w:tabs>
          <w:tab w:val="left" w:pos="7752"/>
        </w:tabs>
        <w:autoSpaceDE w:val="0"/>
        <w:jc w:val="center"/>
        <w:rPr>
          <w:sz w:val="28"/>
          <w:szCs w:val="28"/>
        </w:rPr>
      </w:pPr>
      <w:r>
        <w:rPr>
          <w:noProof/>
        </w:rPr>
        <w:pict>
          <v:line id="_x0000_s1033" style="position:absolute;left:0;text-align:left;z-index:6" from="-18pt,7.6pt" to="-17.95pt,43.65pt" strokeweight=".26mm">
            <v:stroke endarrow="block" joinstyle="miter"/>
          </v:line>
        </w:pict>
      </w:r>
      <w:r>
        <w:rPr>
          <w:noProof/>
        </w:rPr>
        <w:pict>
          <v:shape id="_x0000_s1034" type="#_x0000_t202" style="position:absolute;left:0;text-align:left;margin-left:387.6pt;margin-top:3.3pt;width:108.85pt;height:92.1pt;z-index:10;mso-wrap-distance-left:9.05pt;mso-wrap-distance-right:9.05pt" strokeweight=".5pt">
            <v:fill color2="black"/>
            <v:textbox style="mso-next-textbox:#_x0000_s1034" inset="7.45pt,3.85pt,7.45pt,3.85pt">
              <w:txbxContent>
                <w:p w:rsidR="00B9644E" w:rsidRPr="00231C3E" w:rsidRDefault="00B9644E" w:rsidP="0076338F">
                  <w:pPr>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B9644E" w:rsidRDefault="00B9644E" w:rsidP="0076338F"/>
              </w:txbxContent>
            </v:textbox>
          </v:shape>
        </w:pict>
      </w:r>
      <w:r>
        <w:rPr>
          <w:noProof/>
        </w:rPr>
        <w:pict>
          <v:shape id="_x0000_s1035" type="#_x0000_t202" style="position:absolute;left:0;text-align:left;margin-left:315.95pt;margin-top:14.15pt;width:36.1pt;height:21.8pt;z-index:8;mso-wrap-distance-left:9.05pt;mso-wrap-distance-right:9.05pt" strokeweight=".5pt">
            <v:fill color2="black"/>
            <v:textbox style="mso-next-textbox:#_x0000_s1035" inset="7.45pt,3.85pt,7.45pt,3.85pt">
              <w:txbxContent>
                <w:p w:rsidR="00B9644E" w:rsidRPr="00231C3E" w:rsidRDefault="00B9644E" w:rsidP="0076338F">
                  <w:pPr>
                    <w:jc w:val="center"/>
                    <w:rPr>
                      <w:rFonts w:ascii="Times New Roman" w:hAnsi="Times New Roman" w:cs="Times New Roman"/>
                    </w:rPr>
                  </w:pPr>
                  <w:r w:rsidRPr="00231C3E">
                    <w:rPr>
                      <w:rFonts w:ascii="Times New Roman" w:hAnsi="Times New Roman" w:cs="Times New Roman"/>
                    </w:rPr>
                    <w:t>нет</w:t>
                  </w:r>
                </w:p>
              </w:txbxContent>
            </v:textbox>
          </v:shape>
        </w:pict>
      </w:r>
    </w:p>
    <w:p w:rsidR="00B9644E" w:rsidRDefault="00262F35" w:rsidP="0076338F">
      <w:pPr>
        <w:tabs>
          <w:tab w:val="left" w:pos="7752"/>
        </w:tabs>
        <w:autoSpaceDE w:val="0"/>
        <w:jc w:val="center"/>
        <w:rPr>
          <w:sz w:val="28"/>
          <w:szCs w:val="28"/>
        </w:rPr>
      </w:pPr>
      <w:r>
        <w:rPr>
          <w:noProof/>
        </w:rPr>
        <w:pict>
          <v:shape id="_x0000_s1036" type="#_x0000_t202" style="position:absolute;left:0;text-align:left;margin-left:-30pt;margin-top:13.95pt;width:369pt;height:3in;z-index:11;mso-wrap-distance-left:9.05pt;mso-wrap-distance-right:9.05pt" strokeweight=".5pt">
            <v:fill color2="black"/>
            <v:textbox style="mso-next-textbox:#_x0000_s1036" inset="7.45pt,3.85pt,7.45pt,3.85pt">
              <w:txbxContent>
                <w:p w:rsidR="00B9644E" w:rsidRPr="00231C3E" w:rsidRDefault="00B9644E" w:rsidP="0076338F">
                  <w:pPr>
                    <w:spacing w:line="240" w:lineRule="auto"/>
                    <w:jc w:val="both"/>
                    <w:rPr>
                      <w:rFonts w:ascii="Times New Roman" w:hAnsi="Times New Roman" w:cs="Times New Roman"/>
                    </w:rPr>
                  </w:pPr>
                  <w:r w:rsidRPr="00231C3E">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B9644E" w:rsidRPr="00231C3E" w:rsidRDefault="00B9644E" w:rsidP="0076338F">
                  <w:pPr>
                    <w:spacing w:line="240" w:lineRule="auto"/>
                    <w:ind w:firstLine="567"/>
                    <w:jc w:val="both"/>
                    <w:rPr>
                      <w:rFonts w:ascii="Times New Roman" w:hAnsi="Times New Roman" w:cs="Times New Roman"/>
                    </w:rPr>
                  </w:pPr>
                  <w:r w:rsidRPr="00231C3E">
                    <w:rPr>
                      <w:rFonts w:ascii="Times New Roman" w:hAnsi="Times New Roman" w:cs="Times New Roman"/>
                    </w:rPr>
                    <w:t>рассмотрение заявления и прилагаемого пакета документов;</w:t>
                  </w:r>
                </w:p>
                <w:p w:rsidR="00B9644E" w:rsidRPr="00231C3E" w:rsidRDefault="00B9644E" w:rsidP="0076338F">
                  <w:pPr>
                    <w:spacing w:line="240" w:lineRule="auto"/>
                    <w:ind w:firstLine="567"/>
                    <w:jc w:val="both"/>
                    <w:rPr>
                      <w:rFonts w:ascii="Times New Roman" w:hAnsi="Times New Roman" w:cs="Times New Roman"/>
                    </w:rPr>
                  </w:pPr>
                  <w:r w:rsidRPr="00231C3E">
                    <w:rPr>
                      <w:rFonts w:ascii="Times New Roman" w:hAnsi="Times New Roman" w:cs="Times New Roman"/>
                    </w:rPr>
                    <w:t>публикация информации о  возможности предоставления земельного участка в аренду;</w:t>
                  </w:r>
                </w:p>
                <w:p w:rsidR="00B9644E" w:rsidRPr="00231C3E" w:rsidRDefault="00B9644E" w:rsidP="0076338F">
                  <w:pPr>
                    <w:spacing w:line="240" w:lineRule="auto"/>
                    <w:ind w:firstLine="567"/>
                    <w:jc w:val="both"/>
                    <w:rPr>
                      <w:rFonts w:ascii="Times New Roman" w:hAnsi="Times New Roman" w:cs="Times New Roman"/>
                    </w:rPr>
                  </w:pPr>
                  <w:r w:rsidRPr="00231C3E">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B9644E" w:rsidRPr="00231C3E" w:rsidRDefault="00B9644E" w:rsidP="0076338F">
                  <w:pPr>
                    <w:spacing w:line="240" w:lineRule="auto"/>
                    <w:ind w:firstLine="567"/>
                    <w:jc w:val="both"/>
                  </w:pPr>
                  <w:r w:rsidRPr="00231C3E">
                    <w:t>проведение процедуры торгов (если по истечении 30 дней с момента публикации подано два и более заявления);</w:t>
                  </w:r>
                </w:p>
                <w:p w:rsidR="00B9644E" w:rsidRPr="00231C3E" w:rsidRDefault="00B9644E" w:rsidP="0076338F">
                  <w:pPr>
                    <w:ind w:firstLine="567"/>
                    <w:jc w:val="both"/>
                  </w:pPr>
                  <w:r w:rsidRPr="00231C3E">
                    <w:t>подготовка и подписание договора купли-продажи или аренды земельного участка</w:t>
                  </w:r>
                </w:p>
              </w:txbxContent>
            </v:textbox>
          </v:shape>
        </w:pict>
      </w:r>
      <w:r>
        <w:rPr>
          <w:noProof/>
        </w:rPr>
        <w:pict>
          <v:line id="_x0000_s1037" style="position:absolute;left:0;text-align:left;z-index:13" from="354pt,13.95pt" to="354pt,69.3pt" strokeweight=".26mm">
            <v:stroke endarrow="block" joinstyle="miter"/>
          </v:line>
        </w:pict>
      </w:r>
      <w:r>
        <w:rPr>
          <w:noProof/>
        </w:rPr>
        <w:pict>
          <v:line id="_x0000_s1038" style="position:absolute;left:0;text-align:left;z-index:7" from="298.05pt,2.2pt" to="316.05pt,2.25pt" strokeweight=".26mm">
            <v:stroke joinstyle="miter"/>
          </v:line>
        </w:pict>
      </w:r>
      <w:r>
        <w:rPr>
          <w:noProof/>
        </w:rPr>
        <w:pict>
          <v:line id="_x0000_s1039" style="position:absolute;left:0;text-align:left;z-index:9" from="352.1pt,2.15pt" to="388.1pt,2.2pt" strokeweight=".26mm">
            <v:stroke endarrow="block" joinstyle="miter"/>
          </v:line>
        </w:pict>
      </w:r>
    </w:p>
    <w:p w:rsidR="00B9644E" w:rsidRDefault="00B9644E" w:rsidP="0076338F">
      <w:pPr>
        <w:tabs>
          <w:tab w:val="left" w:pos="7752"/>
        </w:tabs>
        <w:autoSpaceDE w:val="0"/>
        <w:jc w:val="center"/>
        <w:rPr>
          <w:sz w:val="28"/>
          <w:szCs w:val="28"/>
        </w:rPr>
      </w:pPr>
    </w:p>
    <w:p w:rsidR="00B9644E" w:rsidRDefault="00262F35" w:rsidP="0076338F">
      <w:pPr>
        <w:tabs>
          <w:tab w:val="left" w:pos="7752"/>
        </w:tabs>
        <w:autoSpaceDE w:val="0"/>
        <w:jc w:val="center"/>
        <w:rPr>
          <w:sz w:val="28"/>
          <w:szCs w:val="28"/>
        </w:rPr>
      </w:pPr>
      <w:r>
        <w:rPr>
          <w:noProof/>
        </w:rPr>
        <w:pict>
          <v:shape id="_x0000_s1040" type="#_x0000_t202" style="position:absolute;left:0;text-align:left;margin-left:348pt;margin-top:26.65pt;width:144.9pt;height:70.35pt;z-index:12;mso-wrap-distance-left:9.05pt;mso-wrap-distance-right:9.05pt" strokeweight=".5pt">
            <v:fill color2="black"/>
            <v:textbox style="mso-next-textbox:#_x0000_s1040" inset="7.45pt,3.85pt,7.45pt,3.85pt">
              <w:txbxContent>
                <w:p w:rsidR="00B9644E" w:rsidRPr="00231C3E" w:rsidRDefault="00B9644E" w:rsidP="0076338F">
                  <w:pPr>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B9644E" w:rsidRDefault="00B9644E" w:rsidP="0076338F"/>
              </w:txbxContent>
            </v:textbox>
          </v:shape>
        </w:pict>
      </w:r>
    </w:p>
    <w:p w:rsidR="00B9644E" w:rsidRDefault="00B9644E" w:rsidP="0076338F">
      <w:pPr>
        <w:tabs>
          <w:tab w:val="left" w:pos="7752"/>
        </w:tabs>
        <w:autoSpaceDE w:val="0"/>
        <w:jc w:val="center"/>
        <w:rPr>
          <w:sz w:val="28"/>
          <w:szCs w:val="28"/>
        </w:rPr>
      </w:pPr>
    </w:p>
    <w:p w:rsidR="00B9644E" w:rsidRDefault="00B9644E" w:rsidP="0076338F">
      <w:pPr>
        <w:tabs>
          <w:tab w:val="left" w:pos="7752"/>
        </w:tabs>
        <w:autoSpaceDE w:val="0"/>
        <w:jc w:val="center"/>
        <w:rPr>
          <w:sz w:val="28"/>
          <w:szCs w:val="28"/>
        </w:rPr>
      </w:pPr>
    </w:p>
    <w:p w:rsidR="00B9644E" w:rsidRDefault="00B9644E" w:rsidP="0076338F">
      <w:pPr>
        <w:pStyle w:val="a8"/>
        <w:rPr>
          <w:sz w:val="28"/>
          <w:szCs w:val="28"/>
        </w:rPr>
      </w:pPr>
    </w:p>
    <w:p w:rsidR="00B9644E" w:rsidRDefault="00B9644E" w:rsidP="0076338F">
      <w:pPr>
        <w:pStyle w:val="a8"/>
        <w:rPr>
          <w:sz w:val="28"/>
          <w:szCs w:val="28"/>
        </w:rPr>
      </w:pPr>
    </w:p>
    <w:p w:rsidR="00B9644E" w:rsidRDefault="00B9644E" w:rsidP="0076338F">
      <w:pPr>
        <w:pStyle w:val="a8"/>
        <w:rPr>
          <w:b/>
          <w:bCs/>
          <w:sz w:val="28"/>
          <w:szCs w:val="28"/>
        </w:rPr>
      </w:pPr>
    </w:p>
    <w:p w:rsidR="00B9644E" w:rsidRDefault="00B9644E" w:rsidP="0076338F">
      <w:pPr>
        <w:pStyle w:val="a8"/>
        <w:rPr>
          <w:b/>
          <w:bCs/>
          <w:sz w:val="28"/>
          <w:szCs w:val="28"/>
        </w:rPr>
      </w:pPr>
    </w:p>
    <w:p w:rsidR="00B9644E" w:rsidRPr="00DA2F47" w:rsidRDefault="00B9644E" w:rsidP="0076338F">
      <w:pPr>
        <w:pStyle w:val="a8"/>
        <w:jc w:val="right"/>
        <w:rPr>
          <w:b/>
          <w:bCs/>
          <w:sz w:val="28"/>
          <w:szCs w:val="28"/>
        </w:rPr>
      </w:pPr>
      <w:r w:rsidRPr="00DA2F47">
        <w:rPr>
          <w:b/>
          <w:bCs/>
          <w:sz w:val="28"/>
          <w:szCs w:val="28"/>
        </w:rPr>
        <w:t>Приложение №</w:t>
      </w:r>
      <w:r>
        <w:rPr>
          <w:b/>
          <w:bCs/>
          <w:sz w:val="28"/>
          <w:szCs w:val="28"/>
        </w:rPr>
        <w:t>3</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«Предоставление земельных участков,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находящихся в государственной или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муниципальной собственности, и (или)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государственная собственность на которые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не разграничена, на территории сельского поселения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гражданам для индивидуального жилищного строительства,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ведения личного подсобного хозяйства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в границах населенного пункта, садоводства,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дачного хозяйства, гражданам и крестьянским </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(фермерским) хозяйствам для осуществления </w:t>
      </w:r>
    </w:p>
    <w:p w:rsidR="00B9644E" w:rsidRPr="00231C3E" w:rsidRDefault="00B9644E" w:rsidP="00E54C62">
      <w:pPr>
        <w:jc w:val="center"/>
        <w:rPr>
          <w:rFonts w:ascii="Times New Roman" w:hAnsi="Times New Roman" w:cs="Times New Roman"/>
          <w:sz w:val="28"/>
          <w:szCs w:val="28"/>
        </w:rPr>
      </w:pPr>
      <w:r>
        <w:rPr>
          <w:rFonts w:ascii="Times New Roman" w:hAnsi="Times New Roman" w:cs="Times New Roman"/>
          <w:sz w:val="24"/>
          <w:szCs w:val="24"/>
        </w:rPr>
        <w:t xml:space="preserve">                                                              </w:t>
      </w:r>
      <w:r w:rsidRPr="00E54C62">
        <w:rPr>
          <w:rFonts w:ascii="Times New Roman" w:hAnsi="Times New Roman" w:cs="Times New Roman"/>
          <w:sz w:val="24"/>
          <w:szCs w:val="24"/>
        </w:rPr>
        <w:t>крестьянским (фермерским) хозяйством его деятельности»</w:t>
      </w:r>
    </w:p>
    <w:p w:rsidR="00B9644E" w:rsidRPr="00231C3E" w:rsidRDefault="00B9644E" w:rsidP="0076338F">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исполнительного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B9644E" w:rsidRPr="00231C3E" w:rsidRDefault="00B9644E" w:rsidP="0076338F">
      <w:pPr>
        <w:autoSpaceDE w:val="0"/>
        <w:autoSpaceDN w:val="0"/>
        <w:adjustRightInd w:val="0"/>
        <w:spacing w:after="0" w:line="240" w:lineRule="auto"/>
        <w:outlineLvl w:val="0"/>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sz w:val="20"/>
          <w:szCs w:val="20"/>
        </w:rPr>
        <w:t xml:space="preserve">                                 </w:t>
      </w:r>
      <w:r w:rsidRPr="00231C3E">
        <w:rPr>
          <w:rFonts w:ascii="Courier New" w:hAnsi="Courier New" w:cs="Courier New"/>
          <w:b/>
          <w:bCs/>
          <w:sz w:val="20"/>
          <w:szCs w:val="20"/>
        </w:rPr>
        <w:t>Заявление</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о предварительном согласовании</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предоставления земельного участка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   основании   </w:t>
      </w:r>
      <w:hyperlink r:id="rId30" w:history="1">
        <w:r w:rsidRPr="00231C3E">
          <w:rPr>
            <w:rFonts w:ascii="Courier New" w:hAnsi="Courier New" w:cs="Courier New"/>
            <w:sz w:val="20"/>
            <w:szCs w:val="20"/>
          </w:rPr>
          <w:t>ст.  39.15</w:t>
        </w:r>
      </w:hyperlink>
      <w:r w:rsidRPr="00231C3E">
        <w:rPr>
          <w:rFonts w:ascii="Courier New" w:hAnsi="Courier New" w:cs="Courier New"/>
          <w:sz w:val="20"/>
          <w:szCs w:val="20"/>
        </w:rPr>
        <w:t xml:space="preserve">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 просит о предварительном согласовании предоставления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без проведения торгов земельного участка размером 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расположенного по адресу: ____________________________________, кадастровый</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номер __________ (если границы такого земельного участка подлежат уточнению</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в  соответствии  с   Федеральным   </w:t>
      </w:r>
      <w:hyperlink r:id="rId31" w:history="1">
        <w:r w:rsidRPr="00231C3E">
          <w:rPr>
            <w:rFonts w:ascii="Courier New" w:hAnsi="Courier New" w:cs="Courier New"/>
            <w:sz w:val="20"/>
            <w:szCs w:val="20"/>
          </w:rPr>
          <w:t>законом</w:t>
        </w:r>
      </w:hyperlink>
      <w:r w:rsidRPr="00231C3E">
        <w:rPr>
          <w:rFonts w:ascii="Courier New" w:hAnsi="Courier New" w:cs="Courier New"/>
          <w:sz w:val="20"/>
          <w:szCs w:val="20"/>
        </w:rPr>
        <w:t xml:space="preserve">   от   24.07.2007   N 221-ФЗ  "О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государственном кадастре недвижимости").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   основании   </w:t>
      </w:r>
      <w:hyperlink r:id="rId32" w:history="1">
        <w:r w:rsidRPr="00231C3E">
          <w:rPr>
            <w:rFonts w:ascii="Courier New" w:hAnsi="Courier New" w:cs="Courier New"/>
            <w:sz w:val="20"/>
            <w:szCs w:val="20"/>
          </w:rPr>
          <w:t>ст.   39.15</w:t>
        </w:r>
      </w:hyperlink>
      <w:r w:rsidRPr="00231C3E">
        <w:rPr>
          <w:rFonts w:ascii="Courier New" w:hAnsi="Courier New" w:cs="Courier New"/>
          <w:sz w:val="20"/>
          <w:szCs w:val="20"/>
        </w:rPr>
        <w:t xml:space="preserve">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 просит о предварительном согласовании предоставления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без проведения торгов земельного участка размером 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расположенного по адресу: ____________________________________, образование</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которого предусмотрено Решением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 исполнительной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уполномоченного в области государственного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кадастрового учета недвижимого имущества 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ведения государственного кадастра недвижимости)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от "___"_________ ____ г. N 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Основание  предоставления  земельного  участка  без  проведения торгов:</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__________________________________________________________________________.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(указать основания в соответствии с </w:t>
      </w:r>
      <w:hyperlink r:id="rId33" w:history="1">
        <w:r w:rsidRPr="00231C3E">
          <w:rPr>
            <w:rFonts w:ascii="Courier New" w:hAnsi="Courier New" w:cs="Courier New"/>
            <w:sz w:val="20"/>
            <w:szCs w:val="20"/>
          </w:rPr>
          <w:t>п. 2 ст. 39.3</w:t>
        </w:r>
      </w:hyperlink>
      <w:r w:rsidRPr="00231C3E">
        <w:rPr>
          <w:rFonts w:ascii="Courier New" w:hAnsi="Courier New" w:cs="Courier New"/>
          <w:sz w:val="20"/>
          <w:szCs w:val="20"/>
        </w:rPr>
        <w:t xml:space="preserve"> (или: </w:t>
      </w:r>
      <w:hyperlink r:id="rId34" w:history="1">
        <w:r w:rsidRPr="00231C3E">
          <w:rPr>
            <w:rFonts w:ascii="Courier New" w:hAnsi="Courier New" w:cs="Courier New"/>
            <w:sz w:val="20"/>
            <w:szCs w:val="20"/>
          </w:rPr>
          <w:t>ст. 39.5</w:t>
        </w:r>
      </w:hyperlink>
      <w:r w:rsidRPr="00231C3E">
        <w:rPr>
          <w:rFonts w:ascii="Courier New" w:hAnsi="Courier New" w:cs="Courier New"/>
          <w:sz w:val="20"/>
          <w:szCs w:val="20"/>
        </w:rPr>
        <w:t>/</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w:t>
      </w:r>
      <w:hyperlink r:id="rId35" w:history="1">
        <w:r w:rsidRPr="00231C3E">
          <w:rPr>
            <w:rFonts w:ascii="Courier New" w:hAnsi="Courier New" w:cs="Courier New"/>
            <w:sz w:val="20"/>
            <w:szCs w:val="20"/>
          </w:rPr>
          <w:t>п. 2 ст. 39.6</w:t>
        </w:r>
      </w:hyperlink>
      <w:r w:rsidRPr="00231C3E">
        <w:rPr>
          <w:rFonts w:ascii="Courier New" w:hAnsi="Courier New" w:cs="Courier New"/>
          <w:sz w:val="20"/>
          <w:szCs w:val="20"/>
        </w:rPr>
        <w:t>/</w:t>
      </w:r>
      <w:hyperlink r:id="rId36" w:history="1">
        <w:r w:rsidRPr="00231C3E">
          <w:rPr>
            <w:rFonts w:ascii="Courier New" w:hAnsi="Courier New" w:cs="Courier New"/>
            <w:sz w:val="20"/>
            <w:szCs w:val="20"/>
          </w:rPr>
          <w:t>п. 2 ст. 39.10</w:t>
        </w:r>
      </w:hyperlink>
      <w:r w:rsidRPr="00231C3E">
        <w:rPr>
          <w:rFonts w:ascii="Courier New" w:hAnsi="Courier New" w:cs="Courier New"/>
          <w:sz w:val="20"/>
          <w:szCs w:val="20"/>
        </w:rPr>
        <w:t>)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 желает приобрести земельный участок на праве</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 для использования в целях 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lastRenderedPageBreak/>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__________________________ просит предоставить взамен</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земельного  участка,  изымаемого  для  государственных (или: муниципальных)</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нужд, на основании Решения _____________________ от "__"______ ___ г. N 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__________________ просит предоставить для размещения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объектов,  предусмотренных   проектом   территориального   планирования, 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основании Решения ________________________ от "___"________ ____ г. N 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w:t>
      </w:r>
    </w:p>
    <w:p w:rsidR="00B9644E" w:rsidRPr="00231C3E" w:rsidRDefault="00B9644E" w:rsidP="0076338F"/>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Приложения:</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644E" w:rsidRPr="00231C3E" w:rsidRDefault="00B9644E"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"___"________ ____ г.</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(подпись)</w:t>
      </w:r>
    </w:p>
    <w:p w:rsidR="00B9644E" w:rsidRPr="00231C3E" w:rsidRDefault="00B9644E" w:rsidP="0076338F"/>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Default="00B9644E" w:rsidP="0076338F">
      <w:pPr>
        <w:suppressAutoHyphens/>
        <w:spacing w:after="0" w:line="240" w:lineRule="auto"/>
        <w:jc w:val="right"/>
        <w:rPr>
          <w:rFonts w:ascii="Times New Roman" w:hAnsi="Times New Roman" w:cs="Times New Roman"/>
          <w:sz w:val="28"/>
          <w:szCs w:val="28"/>
          <w:lang w:eastAsia="ar-SA"/>
        </w:rPr>
      </w:pPr>
    </w:p>
    <w:p w:rsidR="00B9644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autoSpaceDE w:val="0"/>
        <w:spacing w:after="0" w:line="240" w:lineRule="auto"/>
        <w:jc w:val="both"/>
        <w:rPr>
          <w:rFonts w:ascii="Times New Roman" w:hAnsi="Times New Roman" w:cs="Times New Roman"/>
          <w:sz w:val="28"/>
          <w:szCs w:val="28"/>
          <w:lang w:eastAsia="ar-SA"/>
        </w:rPr>
      </w:pPr>
      <w:r w:rsidRPr="00231C3E">
        <w:rPr>
          <w:rFonts w:ascii="Times New Roman" w:hAnsi="Times New Roman" w:cs="Times New Roman"/>
          <w:sz w:val="28"/>
          <w:szCs w:val="28"/>
          <w:lang w:eastAsia="ar-SA"/>
        </w:rPr>
        <w:lastRenderedPageBreak/>
        <w:t xml:space="preserve">        </w:t>
      </w:r>
    </w:p>
    <w:p w:rsidR="00B9644E" w:rsidRPr="00231C3E" w:rsidRDefault="00B9644E" w:rsidP="0076338F">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B9644E" w:rsidRPr="00231C3E" w:rsidRDefault="00B9644E" w:rsidP="0076338F">
      <w:pPr>
        <w:autoSpaceDE w:val="0"/>
        <w:autoSpaceDN w:val="0"/>
        <w:adjustRightInd w:val="0"/>
        <w:spacing w:after="0" w:line="240" w:lineRule="auto"/>
        <w:jc w:val="both"/>
        <w:outlineLvl w:val="0"/>
        <w:rPr>
          <w:sz w:val="28"/>
          <w:szCs w:val="28"/>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исполнительного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sz w:val="20"/>
          <w:szCs w:val="20"/>
        </w:rPr>
        <w:t xml:space="preserve">                                 </w:t>
      </w:r>
      <w:r w:rsidRPr="00231C3E">
        <w:rPr>
          <w:rFonts w:ascii="Courier New" w:hAnsi="Courier New" w:cs="Courier New"/>
          <w:b/>
          <w:bCs/>
          <w:sz w:val="20"/>
          <w:szCs w:val="20"/>
        </w:rPr>
        <w:t>Заявление</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о предоставлении земельного участка,</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находящегося в государственной</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(или: муниципальной) собственности,</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без проведения торгов</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   основании   </w:t>
      </w:r>
      <w:hyperlink r:id="rId37" w:history="1">
        <w:r w:rsidRPr="00231C3E">
          <w:rPr>
            <w:rFonts w:ascii="Courier New" w:hAnsi="Courier New" w:cs="Courier New"/>
            <w:sz w:val="20"/>
            <w:szCs w:val="20"/>
          </w:rPr>
          <w:t>ст.   39.17</w:t>
        </w:r>
      </w:hyperlink>
      <w:r w:rsidRPr="00231C3E">
        <w:rPr>
          <w:rFonts w:ascii="Courier New" w:hAnsi="Courier New" w:cs="Courier New"/>
          <w:sz w:val="20"/>
          <w:szCs w:val="20"/>
        </w:rPr>
        <w:t xml:space="preserve">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____________________________ просит предоставить земельный участок размером</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 расположенный по адресу: 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кадастровый номер 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Основание  предоставления  земельного  участка  без  проведения торгов:</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__________________________________________________________________________.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(указать  основания в  соответствии с </w:t>
      </w:r>
      <w:hyperlink r:id="rId38" w:history="1">
        <w:r w:rsidRPr="00231C3E">
          <w:rPr>
            <w:rFonts w:ascii="Courier New" w:hAnsi="Courier New" w:cs="Courier New"/>
            <w:sz w:val="20"/>
            <w:szCs w:val="20"/>
          </w:rPr>
          <w:t>п. 2 ст. 39.3</w:t>
        </w:r>
      </w:hyperlink>
      <w:r w:rsidRPr="00231C3E">
        <w:rPr>
          <w:rFonts w:ascii="Courier New" w:hAnsi="Courier New" w:cs="Courier New"/>
          <w:sz w:val="20"/>
          <w:szCs w:val="20"/>
        </w:rPr>
        <w:t xml:space="preserve"> (или: </w:t>
      </w:r>
      <w:hyperlink r:id="rId39" w:history="1">
        <w:r w:rsidRPr="00231C3E">
          <w:rPr>
            <w:rFonts w:ascii="Courier New" w:hAnsi="Courier New" w:cs="Courier New"/>
            <w:sz w:val="20"/>
            <w:szCs w:val="20"/>
          </w:rPr>
          <w:t>ст. 39.5</w:t>
        </w:r>
      </w:hyperlink>
      <w:r w:rsidRPr="00231C3E">
        <w:rPr>
          <w:rFonts w:ascii="Courier New" w:hAnsi="Courier New" w:cs="Courier New"/>
          <w:sz w:val="20"/>
          <w:szCs w:val="20"/>
        </w:rPr>
        <w:t>/</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w:t>
      </w:r>
      <w:hyperlink r:id="rId40" w:history="1">
        <w:r w:rsidRPr="00231C3E">
          <w:rPr>
            <w:rFonts w:ascii="Courier New" w:hAnsi="Courier New" w:cs="Courier New"/>
            <w:sz w:val="20"/>
            <w:szCs w:val="20"/>
          </w:rPr>
          <w:t>п. 2 ст. 39.6</w:t>
        </w:r>
      </w:hyperlink>
      <w:r w:rsidRPr="00231C3E">
        <w:rPr>
          <w:rFonts w:ascii="Courier New" w:hAnsi="Courier New" w:cs="Courier New"/>
          <w:sz w:val="20"/>
          <w:szCs w:val="20"/>
        </w:rPr>
        <w:t>/</w:t>
      </w:r>
      <w:hyperlink r:id="rId41" w:history="1">
        <w:r w:rsidRPr="00231C3E">
          <w:rPr>
            <w:rFonts w:ascii="Courier New" w:hAnsi="Courier New" w:cs="Courier New"/>
            <w:sz w:val="20"/>
            <w:szCs w:val="20"/>
          </w:rPr>
          <w:t>п. 2 ст. 39.10</w:t>
        </w:r>
      </w:hyperlink>
      <w:r w:rsidRPr="00231C3E">
        <w:rPr>
          <w:rFonts w:ascii="Courier New" w:hAnsi="Courier New" w:cs="Courier New"/>
          <w:sz w:val="20"/>
          <w:szCs w:val="20"/>
        </w:rPr>
        <w:t>)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______________________________ желает приобрести земельный участок на праве</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 для использования в целях 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__________________________ просит предоставить взамен</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земельного  участка,  изымаемого  для  государственных (или: муниципальных)</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нужд, на основании Решения ______________________ от "__"_____ __ г. N 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_____________________________ просит предоставить для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размещения   объектов,    предусмотренных    документом  и   (или) проектом</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территориального  планирования (и (или) проектом планировки территории), 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основании Решения ___________________________ от "___"_____ ____ г. N 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образовывался или его границы уточнялись на основании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Решения _________________________________ от "___"_________ ____ г. N ___ 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предварительном согласовании предоставления земельного участка.</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Приложения:</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644E" w:rsidRPr="00231C3E" w:rsidRDefault="00B9644E"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"___"________ ____ г.</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___________________</w:t>
      </w:r>
    </w:p>
    <w:p w:rsidR="00B9644E" w:rsidRPr="00231C3E" w:rsidRDefault="00B9644E"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(подпись)</w:t>
      </w:r>
    </w:p>
    <w:p w:rsidR="00B9644E" w:rsidRPr="00231C3E" w:rsidRDefault="00B9644E" w:rsidP="0076338F">
      <w:pPr>
        <w:tabs>
          <w:tab w:val="left" w:pos="7752"/>
        </w:tabs>
        <w:autoSpaceDE w:val="0"/>
        <w:jc w:val="center"/>
        <w:rPr>
          <w:sz w:val="28"/>
          <w:szCs w:val="28"/>
        </w:rPr>
      </w:pPr>
    </w:p>
    <w:p w:rsidR="00B9644E" w:rsidRPr="00231C3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3252" w:firstLine="708"/>
        <w:jc w:val="right"/>
        <w:rPr>
          <w:rFonts w:ascii="Times New Roman" w:hAnsi="Times New Roman" w:cs="Times New Roman"/>
          <w:sz w:val="28"/>
          <w:szCs w:val="28"/>
        </w:rPr>
      </w:pPr>
    </w:p>
    <w:p w:rsidR="00B9644E" w:rsidRPr="00481C52" w:rsidRDefault="00B9644E" w:rsidP="006F3B53">
      <w:pPr>
        <w:spacing w:after="0" w:line="240" w:lineRule="auto"/>
        <w:ind w:left="2832" w:firstLine="708"/>
        <w:jc w:val="right"/>
        <w:rPr>
          <w:rFonts w:ascii="Times New Roman" w:hAnsi="Times New Roman" w:cs="Times New Roman"/>
          <w:sz w:val="28"/>
          <w:szCs w:val="28"/>
        </w:rPr>
      </w:pPr>
    </w:p>
    <w:sectPr w:rsidR="00B9644E" w:rsidRPr="00481C52" w:rsidSect="00600DEE">
      <w:headerReference w:type="default" r:id="rId42"/>
      <w:footerReference w:type="default" r:id="rId43"/>
      <w:pgSz w:w="11906" w:h="16838"/>
      <w:pgMar w:top="719" w:right="851" w:bottom="284" w:left="12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35" w:rsidRDefault="00262F35" w:rsidP="00C14FF5">
      <w:pPr>
        <w:spacing w:after="0" w:line="240" w:lineRule="auto"/>
      </w:pPr>
      <w:r>
        <w:separator/>
      </w:r>
    </w:p>
  </w:endnote>
  <w:endnote w:type="continuationSeparator" w:id="0">
    <w:p w:rsidR="00262F35" w:rsidRDefault="00262F35"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4E" w:rsidRDefault="00B9644E"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35" w:rsidRDefault="00262F35" w:rsidP="00C14FF5">
      <w:pPr>
        <w:spacing w:after="0" w:line="240" w:lineRule="auto"/>
      </w:pPr>
      <w:r>
        <w:separator/>
      </w:r>
    </w:p>
  </w:footnote>
  <w:footnote w:type="continuationSeparator" w:id="0">
    <w:p w:rsidR="00262F35" w:rsidRDefault="00262F35"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4E" w:rsidRPr="005B6AA1" w:rsidRDefault="00B9644E" w:rsidP="005B6AA1">
    <w:pPr>
      <w:pStyle w:val="a8"/>
      <w:framePr w:wrap="auto" w:vAnchor="text" w:hAnchor="margin" w:xAlign="center" w:y="1"/>
      <w:widowControl w:val="0"/>
      <w:jc w:val="center"/>
      <w:rPr>
        <w:rStyle w:val="a7"/>
        <w:sz w:val="20"/>
        <w:szCs w:val="20"/>
      </w:rPr>
    </w:pPr>
    <w:r w:rsidRPr="005B6AA1">
      <w:rPr>
        <w:rStyle w:val="a7"/>
        <w:sz w:val="20"/>
        <w:szCs w:val="20"/>
      </w:rPr>
      <w:fldChar w:fldCharType="begin"/>
    </w:r>
    <w:r w:rsidRPr="005B6AA1">
      <w:rPr>
        <w:rStyle w:val="a7"/>
        <w:sz w:val="20"/>
        <w:szCs w:val="20"/>
      </w:rPr>
      <w:instrText xml:space="preserve">PAGE  </w:instrText>
    </w:r>
    <w:r w:rsidRPr="005B6AA1">
      <w:rPr>
        <w:rStyle w:val="a7"/>
        <w:sz w:val="20"/>
        <w:szCs w:val="20"/>
      </w:rPr>
      <w:fldChar w:fldCharType="separate"/>
    </w:r>
    <w:r w:rsidR="00ED7B64">
      <w:rPr>
        <w:rStyle w:val="a7"/>
        <w:noProof/>
        <w:sz w:val="20"/>
        <w:szCs w:val="20"/>
      </w:rPr>
      <w:t>1</w:t>
    </w:r>
    <w:r w:rsidRPr="005B6AA1">
      <w:rPr>
        <w:rStyle w:val="a7"/>
        <w:sz w:val="20"/>
        <w:szCs w:val="20"/>
      </w:rPr>
      <w:fldChar w:fldCharType="end"/>
    </w:r>
  </w:p>
  <w:p w:rsidR="00B9644E" w:rsidRDefault="00B964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5"/>
  </w:num>
  <w:num w:numId="4">
    <w:abstractNumId w:val="9"/>
  </w:num>
  <w:num w:numId="5">
    <w:abstractNumId w:val="15"/>
  </w:num>
  <w:num w:numId="6">
    <w:abstractNumId w:val="12"/>
  </w:num>
  <w:num w:numId="7">
    <w:abstractNumId w:val="18"/>
  </w:num>
  <w:num w:numId="8">
    <w:abstractNumId w:val="17"/>
  </w:num>
  <w:num w:numId="9">
    <w:abstractNumId w:val="19"/>
  </w:num>
  <w:num w:numId="10">
    <w:abstractNumId w:val="6"/>
  </w:num>
  <w:num w:numId="11">
    <w:abstractNumId w:val="14"/>
  </w:num>
  <w:num w:numId="12">
    <w:abstractNumId w:val="11"/>
  </w:num>
  <w:num w:numId="13">
    <w:abstractNumId w:val="16"/>
  </w:num>
  <w:num w:numId="14">
    <w:abstractNumId w:val="8"/>
  </w:num>
  <w:num w:numId="15">
    <w:abstractNumId w:val="13"/>
  </w:num>
  <w:num w:numId="16">
    <w:abstractNumId w:val="1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21229"/>
    <w:rsid w:val="0002596D"/>
    <w:rsid w:val="00025D26"/>
    <w:rsid w:val="00037239"/>
    <w:rsid w:val="00045EA3"/>
    <w:rsid w:val="00046527"/>
    <w:rsid w:val="000469FB"/>
    <w:rsid w:val="00056E4C"/>
    <w:rsid w:val="00066F6F"/>
    <w:rsid w:val="000675BB"/>
    <w:rsid w:val="00073C2A"/>
    <w:rsid w:val="000808C9"/>
    <w:rsid w:val="00084B70"/>
    <w:rsid w:val="00094DF5"/>
    <w:rsid w:val="00095D33"/>
    <w:rsid w:val="00096BAB"/>
    <w:rsid w:val="00096D62"/>
    <w:rsid w:val="000B7E4B"/>
    <w:rsid w:val="000C4476"/>
    <w:rsid w:val="000C5770"/>
    <w:rsid w:val="000C7822"/>
    <w:rsid w:val="000E0509"/>
    <w:rsid w:val="000F0893"/>
    <w:rsid w:val="00103A97"/>
    <w:rsid w:val="00105C5F"/>
    <w:rsid w:val="00111554"/>
    <w:rsid w:val="00121825"/>
    <w:rsid w:val="001277B0"/>
    <w:rsid w:val="001301FD"/>
    <w:rsid w:val="00133A2C"/>
    <w:rsid w:val="00137632"/>
    <w:rsid w:val="00152A05"/>
    <w:rsid w:val="00152C8D"/>
    <w:rsid w:val="00163C3A"/>
    <w:rsid w:val="00165B05"/>
    <w:rsid w:val="0017184B"/>
    <w:rsid w:val="00176B44"/>
    <w:rsid w:val="0018266E"/>
    <w:rsid w:val="00186CE4"/>
    <w:rsid w:val="0018753C"/>
    <w:rsid w:val="001B3E8E"/>
    <w:rsid w:val="001B4D4A"/>
    <w:rsid w:val="001C29E6"/>
    <w:rsid w:val="001D010C"/>
    <w:rsid w:val="001D2CA5"/>
    <w:rsid w:val="001E18AF"/>
    <w:rsid w:val="001E232B"/>
    <w:rsid w:val="001E5268"/>
    <w:rsid w:val="001E5F63"/>
    <w:rsid w:val="001E6D94"/>
    <w:rsid w:val="001F1BEB"/>
    <w:rsid w:val="001F704A"/>
    <w:rsid w:val="00201FCB"/>
    <w:rsid w:val="00213A01"/>
    <w:rsid w:val="00221AA2"/>
    <w:rsid w:val="00231C3E"/>
    <w:rsid w:val="00240F7C"/>
    <w:rsid w:val="002446FF"/>
    <w:rsid w:val="00247638"/>
    <w:rsid w:val="002500C0"/>
    <w:rsid w:val="002528BF"/>
    <w:rsid w:val="00262F35"/>
    <w:rsid w:val="002661B0"/>
    <w:rsid w:val="00271E39"/>
    <w:rsid w:val="00276476"/>
    <w:rsid w:val="00277BE1"/>
    <w:rsid w:val="002802C0"/>
    <w:rsid w:val="002A1401"/>
    <w:rsid w:val="002A1802"/>
    <w:rsid w:val="002A6EA5"/>
    <w:rsid w:val="002B0E65"/>
    <w:rsid w:val="002B2AF9"/>
    <w:rsid w:val="002C06B3"/>
    <w:rsid w:val="002D5013"/>
    <w:rsid w:val="002E107D"/>
    <w:rsid w:val="002E2322"/>
    <w:rsid w:val="002E35C3"/>
    <w:rsid w:val="002F084B"/>
    <w:rsid w:val="002F0B73"/>
    <w:rsid w:val="002F4570"/>
    <w:rsid w:val="002F7506"/>
    <w:rsid w:val="00305158"/>
    <w:rsid w:val="0031724C"/>
    <w:rsid w:val="0032134A"/>
    <w:rsid w:val="00322DD4"/>
    <w:rsid w:val="00324DEE"/>
    <w:rsid w:val="00326672"/>
    <w:rsid w:val="00336FD5"/>
    <w:rsid w:val="00345F59"/>
    <w:rsid w:val="003466D4"/>
    <w:rsid w:val="0035093F"/>
    <w:rsid w:val="0035453B"/>
    <w:rsid w:val="00355356"/>
    <w:rsid w:val="0035584D"/>
    <w:rsid w:val="0036200B"/>
    <w:rsid w:val="0036373B"/>
    <w:rsid w:val="00365763"/>
    <w:rsid w:val="00366496"/>
    <w:rsid w:val="0038784C"/>
    <w:rsid w:val="003974E7"/>
    <w:rsid w:val="003A0D99"/>
    <w:rsid w:val="003A39C4"/>
    <w:rsid w:val="003B44B9"/>
    <w:rsid w:val="003B6916"/>
    <w:rsid w:val="003D3DB3"/>
    <w:rsid w:val="003D729D"/>
    <w:rsid w:val="003E45C2"/>
    <w:rsid w:val="003E6631"/>
    <w:rsid w:val="00402C14"/>
    <w:rsid w:val="00406D60"/>
    <w:rsid w:val="004124DE"/>
    <w:rsid w:val="0042132C"/>
    <w:rsid w:val="00421CE0"/>
    <w:rsid w:val="004332A6"/>
    <w:rsid w:val="00436D37"/>
    <w:rsid w:val="00441DBD"/>
    <w:rsid w:val="00450D17"/>
    <w:rsid w:val="00451479"/>
    <w:rsid w:val="004518E6"/>
    <w:rsid w:val="004668FA"/>
    <w:rsid w:val="00481C52"/>
    <w:rsid w:val="00481EB1"/>
    <w:rsid w:val="0048252C"/>
    <w:rsid w:val="00483E4C"/>
    <w:rsid w:val="00491A93"/>
    <w:rsid w:val="0049290F"/>
    <w:rsid w:val="0049402B"/>
    <w:rsid w:val="004974A1"/>
    <w:rsid w:val="004A2605"/>
    <w:rsid w:val="004A3301"/>
    <w:rsid w:val="004B6753"/>
    <w:rsid w:val="004B69B5"/>
    <w:rsid w:val="004C5C6E"/>
    <w:rsid w:val="004D7895"/>
    <w:rsid w:val="004E34AF"/>
    <w:rsid w:val="004E62F5"/>
    <w:rsid w:val="004F30F0"/>
    <w:rsid w:val="004F5172"/>
    <w:rsid w:val="004F7338"/>
    <w:rsid w:val="0050214B"/>
    <w:rsid w:val="00505206"/>
    <w:rsid w:val="005053D8"/>
    <w:rsid w:val="00511585"/>
    <w:rsid w:val="00532D12"/>
    <w:rsid w:val="00532EBA"/>
    <w:rsid w:val="005331ED"/>
    <w:rsid w:val="00543FAD"/>
    <w:rsid w:val="005510CD"/>
    <w:rsid w:val="005521D9"/>
    <w:rsid w:val="00555517"/>
    <w:rsid w:val="00557C61"/>
    <w:rsid w:val="0056502D"/>
    <w:rsid w:val="00574FCA"/>
    <w:rsid w:val="00581798"/>
    <w:rsid w:val="00585A40"/>
    <w:rsid w:val="00590638"/>
    <w:rsid w:val="005916A2"/>
    <w:rsid w:val="00592C23"/>
    <w:rsid w:val="005A110C"/>
    <w:rsid w:val="005A1927"/>
    <w:rsid w:val="005B32A5"/>
    <w:rsid w:val="005B54D9"/>
    <w:rsid w:val="005B6AA1"/>
    <w:rsid w:val="005C6ED7"/>
    <w:rsid w:val="005D1E6F"/>
    <w:rsid w:val="005D5C1D"/>
    <w:rsid w:val="005D60A5"/>
    <w:rsid w:val="005D6D4B"/>
    <w:rsid w:val="005D7A95"/>
    <w:rsid w:val="005D7E5C"/>
    <w:rsid w:val="005E04AD"/>
    <w:rsid w:val="005F6DA0"/>
    <w:rsid w:val="00600DEE"/>
    <w:rsid w:val="00616BE6"/>
    <w:rsid w:val="0061757F"/>
    <w:rsid w:val="00620E18"/>
    <w:rsid w:val="006447F0"/>
    <w:rsid w:val="00654F80"/>
    <w:rsid w:val="006675B8"/>
    <w:rsid w:val="00674CAB"/>
    <w:rsid w:val="00682419"/>
    <w:rsid w:val="00685074"/>
    <w:rsid w:val="00696D10"/>
    <w:rsid w:val="00697F2A"/>
    <w:rsid w:val="006A007C"/>
    <w:rsid w:val="006A2E1E"/>
    <w:rsid w:val="006A56B9"/>
    <w:rsid w:val="006B19C0"/>
    <w:rsid w:val="006B483D"/>
    <w:rsid w:val="006B6EBC"/>
    <w:rsid w:val="006C6A8D"/>
    <w:rsid w:val="006D0BF6"/>
    <w:rsid w:val="006D1F73"/>
    <w:rsid w:val="006D345F"/>
    <w:rsid w:val="006D4BFA"/>
    <w:rsid w:val="006D6819"/>
    <w:rsid w:val="006F3B53"/>
    <w:rsid w:val="00705312"/>
    <w:rsid w:val="0070722E"/>
    <w:rsid w:val="007126FD"/>
    <w:rsid w:val="00721959"/>
    <w:rsid w:val="00722BAE"/>
    <w:rsid w:val="007323D6"/>
    <w:rsid w:val="00736C7B"/>
    <w:rsid w:val="00741C1D"/>
    <w:rsid w:val="007428FE"/>
    <w:rsid w:val="007570B3"/>
    <w:rsid w:val="0076106D"/>
    <w:rsid w:val="00761F48"/>
    <w:rsid w:val="0076338F"/>
    <w:rsid w:val="00767495"/>
    <w:rsid w:val="00777351"/>
    <w:rsid w:val="0078402D"/>
    <w:rsid w:val="007845FC"/>
    <w:rsid w:val="0078765E"/>
    <w:rsid w:val="00790CA8"/>
    <w:rsid w:val="007A223E"/>
    <w:rsid w:val="007A37CE"/>
    <w:rsid w:val="007B01C5"/>
    <w:rsid w:val="007B22F5"/>
    <w:rsid w:val="007D2E90"/>
    <w:rsid w:val="007D5BFF"/>
    <w:rsid w:val="007D6641"/>
    <w:rsid w:val="007E3D4A"/>
    <w:rsid w:val="007F0B95"/>
    <w:rsid w:val="007F0C77"/>
    <w:rsid w:val="008047C8"/>
    <w:rsid w:val="008068CA"/>
    <w:rsid w:val="008229D4"/>
    <w:rsid w:val="0083266F"/>
    <w:rsid w:val="00836005"/>
    <w:rsid w:val="00837105"/>
    <w:rsid w:val="00840EE2"/>
    <w:rsid w:val="00845899"/>
    <w:rsid w:val="00851328"/>
    <w:rsid w:val="00851926"/>
    <w:rsid w:val="008539F9"/>
    <w:rsid w:val="008626D1"/>
    <w:rsid w:val="00865E79"/>
    <w:rsid w:val="008703C0"/>
    <w:rsid w:val="008742E0"/>
    <w:rsid w:val="00886BDF"/>
    <w:rsid w:val="00896700"/>
    <w:rsid w:val="008A0262"/>
    <w:rsid w:val="008B2636"/>
    <w:rsid w:val="008C7820"/>
    <w:rsid w:val="008E6459"/>
    <w:rsid w:val="008F020D"/>
    <w:rsid w:val="008F2CB1"/>
    <w:rsid w:val="0090247E"/>
    <w:rsid w:val="0090314B"/>
    <w:rsid w:val="00907EA1"/>
    <w:rsid w:val="009122AD"/>
    <w:rsid w:val="0091552A"/>
    <w:rsid w:val="00916689"/>
    <w:rsid w:val="00930FDF"/>
    <w:rsid w:val="00933E5B"/>
    <w:rsid w:val="00956D17"/>
    <w:rsid w:val="00964A7E"/>
    <w:rsid w:val="009668A9"/>
    <w:rsid w:val="00970D14"/>
    <w:rsid w:val="00976C5A"/>
    <w:rsid w:val="00977C4F"/>
    <w:rsid w:val="00985E19"/>
    <w:rsid w:val="00987B63"/>
    <w:rsid w:val="00994F70"/>
    <w:rsid w:val="009A5994"/>
    <w:rsid w:val="009C1449"/>
    <w:rsid w:val="009C3A6A"/>
    <w:rsid w:val="009E0D28"/>
    <w:rsid w:val="00A1598A"/>
    <w:rsid w:val="00A25327"/>
    <w:rsid w:val="00A351C2"/>
    <w:rsid w:val="00A4289B"/>
    <w:rsid w:val="00A53941"/>
    <w:rsid w:val="00A66E64"/>
    <w:rsid w:val="00A76B37"/>
    <w:rsid w:val="00A834CB"/>
    <w:rsid w:val="00A8539C"/>
    <w:rsid w:val="00A90939"/>
    <w:rsid w:val="00A97223"/>
    <w:rsid w:val="00AA31A0"/>
    <w:rsid w:val="00AB1B51"/>
    <w:rsid w:val="00AB758C"/>
    <w:rsid w:val="00AC3DA5"/>
    <w:rsid w:val="00AD18B5"/>
    <w:rsid w:val="00AD5090"/>
    <w:rsid w:val="00AD60A4"/>
    <w:rsid w:val="00AE43E8"/>
    <w:rsid w:val="00AF2FBE"/>
    <w:rsid w:val="00B060F9"/>
    <w:rsid w:val="00B063F7"/>
    <w:rsid w:val="00B20358"/>
    <w:rsid w:val="00B269B9"/>
    <w:rsid w:val="00B31E27"/>
    <w:rsid w:val="00B53BE2"/>
    <w:rsid w:val="00B54665"/>
    <w:rsid w:val="00B8310F"/>
    <w:rsid w:val="00B90D45"/>
    <w:rsid w:val="00B943E2"/>
    <w:rsid w:val="00B95B3D"/>
    <w:rsid w:val="00B9644E"/>
    <w:rsid w:val="00BA1CBE"/>
    <w:rsid w:val="00BB4584"/>
    <w:rsid w:val="00BB46A4"/>
    <w:rsid w:val="00BB6346"/>
    <w:rsid w:val="00BC21F4"/>
    <w:rsid w:val="00BC36C7"/>
    <w:rsid w:val="00BC3711"/>
    <w:rsid w:val="00BD04B8"/>
    <w:rsid w:val="00BD1915"/>
    <w:rsid w:val="00BD7E0A"/>
    <w:rsid w:val="00BE7116"/>
    <w:rsid w:val="00C02218"/>
    <w:rsid w:val="00C03138"/>
    <w:rsid w:val="00C13E71"/>
    <w:rsid w:val="00C14FF5"/>
    <w:rsid w:val="00C32CB6"/>
    <w:rsid w:val="00C378D7"/>
    <w:rsid w:val="00C57368"/>
    <w:rsid w:val="00C75759"/>
    <w:rsid w:val="00C83E07"/>
    <w:rsid w:val="00C94243"/>
    <w:rsid w:val="00C95D81"/>
    <w:rsid w:val="00CA17A6"/>
    <w:rsid w:val="00CA7512"/>
    <w:rsid w:val="00CC0033"/>
    <w:rsid w:val="00CC0631"/>
    <w:rsid w:val="00CC1409"/>
    <w:rsid w:val="00CD0726"/>
    <w:rsid w:val="00CD1D20"/>
    <w:rsid w:val="00CD5A90"/>
    <w:rsid w:val="00CD5B4B"/>
    <w:rsid w:val="00CE563C"/>
    <w:rsid w:val="00CE7BC2"/>
    <w:rsid w:val="00CF3B2A"/>
    <w:rsid w:val="00D004AF"/>
    <w:rsid w:val="00D21349"/>
    <w:rsid w:val="00D33D3D"/>
    <w:rsid w:val="00D45C31"/>
    <w:rsid w:val="00D46F91"/>
    <w:rsid w:val="00D53F94"/>
    <w:rsid w:val="00D5442F"/>
    <w:rsid w:val="00D54E49"/>
    <w:rsid w:val="00D55762"/>
    <w:rsid w:val="00D727B6"/>
    <w:rsid w:val="00D75B23"/>
    <w:rsid w:val="00D90B32"/>
    <w:rsid w:val="00D92061"/>
    <w:rsid w:val="00DA2F47"/>
    <w:rsid w:val="00DA34CC"/>
    <w:rsid w:val="00DA6032"/>
    <w:rsid w:val="00DB2CC1"/>
    <w:rsid w:val="00DB3B09"/>
    <w:rsid w:val="00DB7B74"/>
    <w:rsid w:val="00DC299B"/>
    <w:rsid w:val="00DC2DB8"/>
    <w:rsid w:val="00DC733F"/>
    <w:rsid w:val="00DD3405"/>
    <w:rsid w:val="00DD35BC"/>
    <w:rsid w:val="00DD4B3A"/>
    <w:rsid w:val="00DE365E"/>
    <w:rsid w:val="00E02AF8"/>
    <w:rsid w:val="00E02F76"/>
    <w:rsid w:val="00E06388"/>
    <w:rsid w:val="00E11EE6"/>
    <w:rsid w:val="00E134F2"/>
    <w:rsid w:val="00E20F8C"/>
    <w:rsid w:val="00E22968"/>
    <w:rsid w:val="00E26B68"/>
    <w:rsid w:val="00E34ACC"/>
    <w:rsid w:val="00E37103"/>
    <w:rsid w:val="00E42727"/>
    <w:rsid w:val="00E51F13"/>
    <w:rsid w:val="00E5319B"/>
    <w:rsid w:val="00E54C62"/>
    <w:rsid w:val="00E55AED"/>
    <w:rsid w:val="00E6194A"/>
    <w:rsid w:val="00E628CF"/>
    <w:rsid w:val="00E67774"/>
    <w:rsid w:val="00E70BF1"/>
    <w:rsid w:val="00E80BDA"/>
    <w:rsid w:val="00E80C39"/>
    <w:rsid w:val="00E80E16"/>
    <w:rsid w:val="00E8487F"/>
    <w:rsid w:val="00E8562A"/>
    <w:rsid w:val="00E95300"/>
    <w:rsid w:val="00EA231C"/>
    <w:rsid w:val="00EA332A"/>
    <w:rsid w:val="00EA4811"/>
    <w:rsid w:val="00EB10B3"/>
    <w:rsid w:val="00EC0F4A"/>
    <w:rsid w:val="00EC1EB2"/>
    <w:rsid w:val="00EC2874"/>
    <w:rsid w:val="00EC4344"/>
    <w:rsid w:val="00ED7B64"/>
    <w:rsid w:val="00EE2697"/>
    <w:rsid w:val="00EF265A"/>
    <w:rsid w:val="00EF2FA0"/>
    <w:rsid w:val="00EF6B3A"/>
    <w:rsid w:val="00F00C0A"/>
    <w:rsid w:val="00F02A2A"/>
    <w:rsid w:val="00F041D9"/>
    <w:rsid w:val="00F10755"/>
    <w:rsid w:val="00F10989"/>
    <w:rsid w:val="00F24EA6"/>
    <w:rsid w:val="00F34716"/>
    <w:rsid w:val="00F36B9E"/>
    <w:rsid w:val="00F36D9B"/>
    <w:rsid w:val="00F3751F"/>
    <w:rsid w:val="00F52F94"/>
    <w:rsid w:val="00F54A41"/>
    <w:rsid w:val="00F57C7B"/>
    <w:rsid w:val="00F60CBE"/>
    <w:rsid w:val="00F67136"/>
    <w:rsid w:val="00F70A9B"/>
    <w:rsid w:val="00F740D2"/>
    <w:rsid w:val="00F8085A"/>
    <w:rsid w:val="00FA0473"/>
    <w:rsid w:val="00FA6DF2"/>
    <w:rsid w:val="00FC0DE8"/>
    <w:rsid w:val="00FC2F75"/>
    <w:rsid w:val="00FC53C4"/>
    <w:rsid w:val="00FD16D8"/>
    <w:rsid w:val="00FD2018"/>
    <w:rsid w:val="00FD52DA"/>
    <w:rsid w:val="00FD6263"/>
    <w:rsid w:val="00FD7843"/>
    <w:rsid w:val="00FF371D"/>
    <w:rsid w:val="00FF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DF1087E9-C005-4CF3-9ECA-22C747E9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semiHidden/>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semiHidden/>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3970">
      <w:bodyDiv w:val="1"/>
      <w:marLeft w:val="0"/>
      <w:marRight w:val="0"/>
      <w:marTop w:val="0"/>
      <w:marBottom w:val="0"/>
      <w:divBdr>
        <w:top w:val="none" w:sz="0" w:space="0" w:color="auto"/>
        <w:left w:val="none" w:sz="0" w:space="0" w:color="auto"/>
        <w:bottom w:val="none" w:sz="0" w:space="0" w:color="auto"/>
        <w:right w:val="none" w:sz="0" w:space="0" w:color="auto"/>
      </w:divBdr>
    </w:div>
    <w:div w:id="985428803">
      <w:marLeft w:val="0"/>
      <w:marRight w:val="0"/>
      <w:marTop w:val="0"/>
      <w:marBottom w:val="0"/>
      <w:divBdr>
        <w:top w:val="none" w:sz="0" w:space="0" w:color="auto"/>
        <w:left w:val="none" w:sz="0" w:space="0" w:color="auto"/>
        <w:bottom w:val="none" w:sz="0" w:space="0" w:color="auto"/>
        <w:right w:val="none" w:sz="0" w:space="0" w:color="auto"/>
      </w:divBdr>
    </w:div>
    <w:div w:id="985428804">
      <w:marLeft w:val="0"/>
      <w:marRight w:val="0"/>
      <w:marTop w:val="0"/>
      <w:marBottom w:val="0"/>
      <w:divBdr>
        <w:top w:val="none" w:sz="0" w:space="0" w:color="auto"/>
        <w:left w:val="none" w:sz="0" w:space="0" w:color="auto"/>
        <w:bottom w:val="none" w:sz="0" w:space="0" w:color="auto"/>
        <w:right w:val="none" w:sz="0" w:space="0" w:color="auto"/>
      </w:divBdr>
      <w:divsChild>
        <w:div w:id="985428811">
          <w:marLeft w:val="0"/>
          <w:marRight w:val="0"/>
          <w:marTop w:val="0"/>
          <w:marBottom w:val="0"/>
          <w:divBdr>
            <w:top w:val="none" w:sz="0" w:space="0" w:color="auto"/>
            <w:left w:val="none" w:sz="0" w:space="0" w:color="auto"/>
            <w:bottom w:val="none" w:sz="0" w:space="0" w:color="auto"/>
            <w:right w:val="none" w:sz="0" w:space="0" w:color="auto"/>
          </w:divBdr>
        </w:div>
      </w:divsChild>
    </w:div>
    <w:div w:id="985428805">
      <w:marLeft w:val="0"/>
      <w:marRight w:val="0"/>
      <w:marTop w:val="0"/>
      <w:marBottom w:val="0"/>
      <w:divBdr>
        <w:top w:val="none" w:sz="0" w:space="0" w:color="auto"/>
        <w:left w:val="none" w:sz="0" w:space="0" w:color="auto"/>
        <w:bottom w:val="none" w:sz="0" w:space="0" w:color="auto"/>
        <w:right w:val="none" w:sz="0" w:space="0" w:color="auto"/>
      </w:divBdr>
    </w:div>
    <w:div w:id="985428806">
      <w:marLeft w:val="0"/>
      <w:marRight w:val="0"/>
      <w:marTop w:val="0"/>
      <w:marBottom w:val="0"/>
      <w:divBdr>
        <w:top w:val="none" w:sz="0" w:space="0" w:color="auto"/>
        <w:left w:val="none" w:sz="0" w:space="0" w:color="auto"/>
        <w:bottom w:val="none" w:sz="0" w:space="0" w:color="auto"/>
        <w:right w:val="none" w:sz="0" w:space="0" w:color="auto"/>
      </w:divBdr>
    </w:div>
    <w:div w:id="985428807">
      <w:marLeft w:val="0"/>
      <w:marRight w:val="0"/>
      <w:marTop w:val="0"/>
      <w:marBottom w:val="0"/>
      <w:divBdr>
        <w:top w:val="none" w:sz="0" w:space="0" w:color="auto"/>
        <w:left w:val="none" w:sz="0" w:space="0" w:color="auto"/>
        <w:bottom w:val="none" w:sz="0" w:space="0" w:color="auto"/>
        <w:right w:val="none" w:sz="0" w:space="0" w:color="auto"/>
      </w:divBdr>
    </w:div>
    <w:div w:id="985428808">
      <w:marLeft w:val="0"/>
      <w:marRight w:val="0"/>
      <w:marTop w:val="0"/>
      <w:marBottom w:val="0"/>
      <w:divBdr>
        <w:top w:val="none" w:sz="0" w:space="0" w:color="auto"/>
        <w:left w:val="none" w:sz="0" w:space="0" w:color="auto"/>
        <w:bottom w:val="none" w:sz="0" w:space="0" w:color="auto"/>
        <w:right w:val="none" w:sz="0" w:space="0" w:color="auto"/>
      </w:divBdr>
    </w:div>
    <w:div w:id="985428809">
      <w:marLeft w:val="0"/>
      <w:marRight w:val="0"/>
      <w:marTop w:val="0"/>
      <w:marBottom w:val="0"/>
      <w:divBdr>
        <w:top w:val="none" w:sz="0" w:space="0" w:color="auto"/>
        <w:left w:val="none" w:sz="0" w:space="0" w:color="auto"/>
        <w:bottom w:val="none" w:sz="0" w:space="0" w:color="auto"/>
        <w:right w:val="none" w:sz="0" w:space="0" w:color="auto"/>
      </w:divBdr>
    </w:div>
    <w:div w:id="985428810">
      <w:marLeft w:val="0"/>
      <w:marRight w:val="0"/>
      <w:marTop w:val="0"/>
      <w:marBottom w:val="0"/>
      <w:divBdr>
        <w:top w:val="none" w:sz="0" w:space="0" w:color="auto"/>
        <w:left w:val="none" w:sz="0" w:space="0" w:color="auto"/>
        <w:bottom w:val="none" w:sz="0" w:space="0" w:color="auto"/>
        <w:right w:val="none" w:sz="0" w:space="0" w:color="auto"/>
      </w:divBdr>
    </w:div>
    <w:div w:id="985428812">
      <w:marLeft w:val="0"/>
      <w:marRight w:val="0"/>
      <w:marTop w:val="0"/>
      <w:marBottom w:val="0"/>
      <w:divBdr>
        <w:top w:val="none" w:sz="0" w:space="0" w:color="auto"/>
        <w:left w:val="none" w:sz="0" w:space="0" w:color="auto"/>
        <w:bottom w:val="none" w:sz="0" w:space="0" w:color="auto"/>
        <w:right w:val="none" w:sz="0" w:space="0" w:color="auto"/>
      </w:divBdr>
    </w:div>
    <w:div w:id="985428813">
      <w:marLeft w:val="0"/>
      <w:marRight w:val="0"/>
      <w:marTop w:val="0"/>
      <w:marBottom w:val="0"/>
      <w:divBdr>
        <w:top w:val="none" w:sz="0" w:space="0" w:color="auto"/>
        <w:left w:val="none" w:sz="0" w:space="0" w:color="auto"/>
        <w:bottom w:val="none" w:sz="0" w:space="0" w:color="auto"/>
        <w:right w:val="none" w:sz="0" w:space="0" w:color="auto"/>
      </w:divBdr>
    </w:div>
    <w:div w:id="14819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consultantplus://offline/ref=730C3CDF2B1941086B3299C708DBF1C9271FABE03A864AF349518C3593131FF65B50772461i3nBJ" TargetMode="External"/><Relationship Id="rId18" Type="http://schemas.openxmlformats.org/officeDocument/2006/relationships/hyperlink" Target="consultantplus://offline/ref=21BCC54F11B51F49DC3E31301BDBA1AC998BB5A9D5DE05CD5D0C5FF029DFCB4CB45E0A9EA81CY3M" TargetMode="External"/><Relationship Id="rId26" Type="http://schemas.openxmlformats.org/officeDocument/2006/relationships/hyperlink" Target="consultantplus://offline/ref=000781DD78400314837BA1CEF05BE6E0C88BCC20B3A1987CE3A859F931WEJDJ" TargetMode="External"/><Relationship Id="rId39" Type="http://schemas.openxmlformats.org/officeDocument/2006/relationships/hyperlink" Target="consultantplus://offline/ref=41E78CAD354190E21C77A95C4C6A297D55CB810ECB0963A2A425748E82078E83A019150E61xFrBN" TargetMode="External"/><Relationship Id="rId3" Type="http://schemas.openxmlformats.org/officeDocument/2006/relationships/settings" Target="settings.xml"/><Relationship Id="rId21" Type="http://schemas.openxmlformats.org/officeDocument/2006/relationships/hyperlink" Target="consultantplus://offline/ref=9A37DE814D0E373DDB8C77FC4AD0E699E456927B41328CAB07003580C56D1B22365068C117m3bEM" TargetMode="External"/><Relationship Id="rId34" Type="http://schemas.openxmlformats.org/officeDocument/2006/relationships/hyperlink" Target="consultantplus://offline/ref=9A67F038D7CA88FF10028BDE26CC44ADC16B5502FA85606482DDCD03688445B843835C7796kDp9N" TargetMode="External"/><Relationship Id="rId42" Type="http://schemas.openxmlformats.org/officeDocument/2006/relationships/header" Target="header1.xml"/><Relationship Id="rId7" Type="http://schemas.openxmlformats.org/officeDocument/2006/relationships/hyperlink" Target="http://shetin.rkursk.ru" TargetMode="External"/><Relationship Id="rId12" Type="http://schemas.openxmlformats.org/officeDocument/2006/relationships/hyperlink" Target="consultantplus://offline/ref=650B90F0FC5314F10D69DC2989AB92FCC659CBC51D94606653FF746160Q3mBJ" TargetMode="External"/><Relationship Id="rId17" Type="http://schemas.openxmlformats.org/officeDocument/2006/relationships/hyperlink" Target="consultantplus://offline/ref=21BCC54F11B51F49DC3E31301BDBA1AC998BB5A9D5DE05CD5D0C5FF029DFCB4CB45E0A9FA11CY1M" TargetMode="External"/><Relationship Id="rId25" Type="http://schemas.openxmlformats.org/officeDocument/2006/relationships/hyperlink" Target="consultantplus://offline/ref=000781DD78400314837BA1CEF05BE6E0C88AC221B1A9987CE3A859F931ED6727EDEC26452BW1J0J" TargetMode="External"/><Relationship Id="rId33" Type="http://schemas.openxmlformats.org/officeDocument/2006/relationships/hyperlink" Target="consultantplus://offline/ref=9A67F038D7CA88FF10028BDE26CC44ADC16B5502FA85606482DDCD03688445B843835C7790kDp9N" TargetMode="External"/><Relationship Id="rId38" Type="http://schemas.openxmlformats.org/officeDocument/2006/relationships/hyperlink" Target="consultantplus://offline/ref=41E78CAD354190E21C77A95C4C6A297D55CB810ECB0963A2A425748E82078E83A019150E67xFrBN" TargetMode="External"/><Relationship Id="rId2" Type="http://schemas.openxmlformats.org/officeDocument/2006/relationships/styles" Target="styles.xml"/><Relationship Id="rId16" Type="http://schemas.openxmlformats.org/officeDocument/2006/relationships/hyperlink" Target="consultantplus://offline/ref=21BCC54F11B51F49DC3E31301BDBA1AC998BB5A9D5DE05CD5D0C5FF029DFCB4CB45E0A9FA01CY8M" TargetMode="External"/><Relationship Id="rId20" Type="http://schemas.openxmlformats.org/officeDocument/2006/relationships/hyperlink" Target="consultantplus://offline/ref=9A37DE814D0E373DDB8C77FC4AD0E699E456927B41328CAB07003580C56D1B22365068C01Em3bCM" TargetMode="External"/><Relationship Id="rId29" Type="http://schemas.openxmlformats.org/officeDocument/2006/relationships/hyperlink" Target="mailto:admshetinka@mail.ru" TargetMode="External"/><Relationship Id="rId41" Type="http://schemas.openxmlformats.org/officeDocument/2006/relationships/hyperlink" Target="consultantplus://offline/ref=41E78CAD354190E21C77A95C4C6A297D55CB810ECB0963A2A425748E82078E83A019150F63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0B90F0FC5314F10D69DC2989AB92FCC658C5C41F9C606653FF7461603B353A2DB19D03D3Q6m6J" TargetMode="External"/><Relationship Id="rId24" Type="http://schemas.openxmlformats.org/officeDocument/2006/relationships/hyperlink" Target="consultantplus://offline/ref=9A37DE814D0E373DDB8C77FC4AD0E699E456927B41328CAB07003580C56D1B22365068C116m3bDM" TargetMode="External"/><Relationship Id="rId32" Type="http://schemas.openxmlformats.org/officeDocument/2006/relationships/hyperlink" Target="consultantplus://offline/ref=9A67F038D7CA88FF10028BDE26CC44ADC16B5502FA85606482DDCD03688445B843835C7497kDp5N" TargetMode="External"/><Relationship Id="rId37" Type="http://schemas.openxmlformats.org/officeDocument/2006/relationships/hyperlink" Target="consultantplus://offline/ref=41E78CAD354190E21C77A95C4C6A297D55CB810ECB0963A2A425748E82078E83A019150267xFr9N" TargetMode="External"/><Relationship Id="rId40" Type="http://schemas.openxmlformats.org/officeDocument/2006/relationships/hyperlink" Target="consultantplus://offline/ref=41E78CAD354190E21C77A95C4C6A297D55CB810ECB0963A2A425748E82078E83A019150E62xFr9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F3B78C7FC6FEDA8DD034BF95C01BDBB5839DF55382023E99B365CC999E7862C2758A8043EY2U1M" TargetMode="External"/><Relationship Id="rId23" Type="http://schemas.openxmlformats.org/officeDocument/2006/relationships/hyperlink" Target="consultantplus://offline/ref=9A37DE814D0E373DDB8C77FC4AD0E699E456927B41328CAB07003580C56D1B22365068C116m3b8M" TargetMode="External"/><Relationship Id="rId28" Type="http://schemas.openxmlformats.org/officeDocument/2006/relationships/hyperlink" Target="consultantplus://offline/ref=000781DD78400314837BA1CEF05BE6E0C88BCC20B3A1987CE3A859F931WEJDJ" TargetMode="External"/><Relationship Id="rId36" Type="http://schemas.openxmlformats.org/officeDocument/2006/relationships/hyperlink" Target="consultantplus://offline/ref=9A67F038D7CA88FF10028BDE26CC44ADC16B5502FA85606482DDCD03688445B843835C7694kDp9N" TargetMode="External"/><Relationship Id="rId10" Type="http://schemas.openxmlformats.org/officeDocument/2006/relationships/hyperlink" Target="consultantplus://offline/ref=000781DD78400314837BA1CEF05BE6E0C88BCC20B3A1987CE3A859F931WEJDJ" TargetMode="External"/><Relationship Id="rId19" Type="http://schemas.openxmlformats.org/officeDocument/2006/relationships/hyperlink" Target="consultantplus://offline/ref=9A37DE814D0E373DDB8C77FC4AD0E699E456927B41328CAB07003580C56D1B22365068C01Fm3b5M" TargetMode="External"/><Relationship Id="rId31" Type="http://schemas.openxmlformats.org/officeDocument/2006/relationships/hyperlink" Target="consultantplus://offline/ref=9A67F038D7CA88FF10028BDE26CC44ADC16A5B03F88D606482DDCD0368k8p4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0781DD78400314837BA1CEF05BE6E0C88AC221B1A9987CE3A859F931ED6727EDEC26452BW1J0J" TargetMode="External"/><Relationship Id="rId14" Type="http://schemas.openxmlformats.org/officeDocument/2006/relationships/hyperlink" Target="consultantplus://offline/ref=A991D9F6B710C58CE35D8B35E2A8184EF0BF2C934DCA613A46A8F5E6C2u5w6J" TargetMode="External"/><Relationship Id="rId22" Type="http://schemas.openxmlformats.org/officeDocument/2006/relationships/hyperlink" Target="consultantplus://offline/ref=9A37DE814D0E373DDB8C77FC4AD0E699E456927B41328CAB07003580C56D1B22365068C116m3bEM" TargetMode="External"/><Relationship Id="rId27" Type="http://schemas.openxmlformats.org/officeDocument/2006/relationships/hyperlink" Target="consultantplus://offline/ref=000781DD78400314837BA1CEF05BE6E0C88AC221B1A9987CE3A859F931ED6727EDEC26452BW1J0J" TargetMode="External"/><Relationship Id="rId30" Type="http://schemas.openxmlformats.org/officeDocument/2006/relationships/hyperlink" Target="consultantplus://offline/ref=9A67F038D7CA88FF10028BDE26CC44ADC16B5502FA85606482DDCD03688445B843835C7497kDp5N" TargetMode="External"/><Relationship Id="rId35" Type="http://schemas.openxmlformats.org/officeDocument/2006/relationships/hyperlink" Target="consultantplus://offline/ref=9A67F038D7CA88FF10028BDE26CC44ADC16B5502FA85606482DDCD03688445B843835C7795kDpBN"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33</Pages>
  <Words>11964</Words>
  <Characters>68200</Characters>
  <Application>Microsoft Office Word</Application>
  <DocSecurity>0</DocSecurity>
  <Lines>568</Lines>
  <Paragraphs>160</Paragraphs>
  <ScaleCrop>false</ScaleCrop>
  <Company>Администрация Курского района</Company>
  <LinksUpToDate>false</LinksUpToDate>
  <CharactersWithSpaces>80004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Пользователь</cp:lastModifiedBy>
  <cp:revision>31</cp:revision>
  <cp:lastPrinted>2014-03-25T12:48:00Z</cp:lastPrinted>
  <dcterms:created xsi:type="dcterms:W3CDTF">2015-03-17T13:17:00Z</dcterms:created>
  <dcterms:modified xsi:type="dcterms:W3CDTF">2015-04-06T11:25:00Z</dcterms:modified>
</cp:coreProperties>
</file>